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6B224A" w:rsidRPr="006B224A" w:rsidTr="00F717E5">
        <w:trPr>
          <w:trHeight w:val="2481"/>
        </w:trPr>
        <w:tc>
          <w:tcPr>
            <w:tcW w:w="2537" w:type="dxa"/>
          </w:tcPr>
          <w:p w:rsidR="00F918BB" w:rsidRPr="006B224A" w:rsidRDefault="00F918BB" w:rsidP="00F918BB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bookmarkStart w:id="0" w:name="_GoBack"/>
            <w:bookmarkEnd w:id="0"/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F4F995C" wp14:editId="5BBB570E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D46C68" w:rsidRDefault="00D46C68" w:rsidP="00D46C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310539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Памятка населению </w:t>
            </w:r>
          </w:p>
          <w:p w:rsidR="00635FDC" w:rsidRPr="00635FDC" w:rsidRDefault="00635FDC" w:rsidP="00635FD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0"/>
                <w:szCs w:val="40"/>
                <w:lang w:eastAsia="ru-RU"/>
              </w:rPr>
              <w:t>«</w:t>
            </w:r>
            <w:r w:rsidRPr="00635FDC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0"/>
                <w:szCs w:val="40"/>
                <w:lang w:eastAsia="ru-RU"/>
              </w:rPr>
              <w:t>Правила поведения на водоемах</w:t>
            </w:r>
          </w:p>
          <w:p w:rsidR="00F918BB" w:rsidRPr="00D54CCE" w:rsidRDefault="00635FDC" w:rsidP="00635FDC">
            <w:pPr>
              <w:jc w:val="center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  <w:r w:rsidRPr="00635FDC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0"/>
                <w:szCs w:val="40"/>
                <w:lang w:eastAsia="ru-RU"/>
              </w:rPr>
              <w:t xml:space="preserve"> в зимний период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0"/>
                <w:szCs w:val="40"/>
                <w:lang w:eastAsia="ru-RU"/>
              </w:rPr>
              <w:t>»</w:t>
            </w:r>
          </w:p>
        </w:tc>
      </w:tr>
    </w:tbl>
    <w:p w:rsidR="00F717E5" w:rsidRDefault="00F717E5" w:rsidP="00717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70DB" w:rsidRDefault="00F670DB" w:rsidP="00BB78C4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0DB" w:rsidRDefault="00F670DB" w:rsidP="001A2793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</w:p>
    <w:p w:rsidR="001A2793" w:rsidRDefault="004B115B" w:rsidP="004B115B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479540" cy="4579663"/>
            <wp:effectExtent l="0" t="0" r="0" b="0"/>
            <wp:docPr id="2" name="Рисунок 2" descr="http://rogovskoe.org/files/rogovskoe/news/2017.11.20/o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ogovskoe.org/files/rogovskoe/news/2017.11.20/o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579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793" w:rsidRDefault="001A2793" w:rsidP="00F670DB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</w:p>
    <w:p w:rsidR="001A2793" w:rsidRPr="001A2793" w:rsidRDefault="00635FDC" w:rsidP="001A2793">
      <w:pPr>
        <w:spacing w:after="0" w:line="240" w:lineRule="auto"/>
        <w:ind w:left="708" w:firstLine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Ни в коем случае нельзя выходить на лед в темное время суток и при плохой видимости (туман, снегопад, дождь).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2. При переходе через реку пользуйтесь ледовыми переправами.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3. 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4. При переходе водоема группой необходимо соблюдать расстояние друг от друга (5-6 м).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5. На замерзший водоем необходимо брать с собой прочный шнур длиной 20 –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9. Убедительная просьба родителям: не отпускайте детей на лед (на рыбалку, катание на лыжах и коньках) без присмотра.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10. Одна из самых частых причин трагедий на водоёмах – алкогольное опьянение. Люди неадекватно реагируют на опасность и в случае чрезвычайной ситуации становятся беспомощными.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1A2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Советы рыболовам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1. Необходимо хорошо знать водоем, избранный для рыбалки, для того, чтобы помнить, где на нем глубина не выше роста человека или где с глубокого места можно быстро выйти на отмель, идущую к берегу.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2. Осторожно спускайтесь с берега: лед может неплотно соединяться с сушей; могут быть трещины; подо льдом может быть воздух.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3. Если вы идете группой, то расстояние между лыжниками (или пешеходами) должно быть не меньше 5 метров.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4. Проверяйте каждый шаг на льду остроконечной пешней, но не бейте ею лед перед собой - лучше сбоку. Если после первого удара лед пробивается, немедленно возвращайтесь на место, с которого пришли.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5. Не подходите к другим рыболовам ближе, чем на 3 метра.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6. Не приближайтесь к тем местам, где во льду имеются вмерзшие коряги, водоросли, воздушные пузыри.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7. Не делайте около себя много лунок, не делайте лунки на переправах (тропинках).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1A2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Оказание помощи </w:t>
      </w:r>
      <w:proofErr w:type="gramStart"/>
      <w:r w:rsidRPr="001A2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провалившемуся</w:t>
      </w:r>
      <w:proofErr w:type="gramEnd"/>
      <w:r w:rsidRPr="001A2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под лед: </w:t>
      </w:r>
      <w:r w:rsidRPr="001A2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Самоспасение: </w:t>
      </w:r>
      <w:r w:rsidRPr="001A2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Не поддавайтесь панике.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- Не надо барахтаться и наваливаться всем телом на тонкую кромку льда, так как под тяжестью тела он будет обламываться.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- Широко раскиньте руки, чтобы не погрузиться с головой в воду.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- 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- Без резких движений отползайте как можно дальше от опасного места в том направлении, откуда пришли.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- Зовите на помощь.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- Добравшись до </w:t>
      </w:r>
      <w:proofErr w:type="spellStart"/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плавсредства</w:t>
      </w:r>
      <w:proofErr w:type="spellEnd"/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надо немедленно раздеться, выжать намокшую одежду и снова надеть.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1A2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Если вы оказываете помощь: </w:t>
      </w:r>
      <w:r w:rsidRPr="001A2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Подходите к полынье очень осторожно, лучше подползти по-пластунски.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- Сообщите пострадавшему криком, что идете ему на помощь, это придаст ему силы, уверенность.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- За 3-4 метра протяните ему веревку, шест, доску, шарф или любое другое подручное средство.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- 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1A2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Первая помощь при утоплении: </w:t>
      </w:r>
      <w:r w:rsidRPr="001A2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Перенести пострадавшего на безопасное место, согреть.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- Повернуть утонувшего лицом вниз и опустить голову ниже таза.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- Очистить рот от слизи. При появлении рвотного и кашлевого рефлексов – добиться полного удаления воды из дыхательных путей и желудка (нельзя терять время на удаления воды из легких и желудка при отсутствии пульса на сонной артерии).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- При отсутствии пульса на сонной артерии сделать наружный массаж сердца и искусственное дыхание.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- Доставить пострадавшего в медицинское учреждение.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1A2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Отогревание пострадавшего: </w:t>
      </w:r>
      <w:r w:rsidRPr="001A2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Пострадавшего надо укрыть в месте, защищенном от ветра, хорошо укутать в любую имеющуюся одежду, одеяло.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2. Если он в сознании, напоить горячим чаем, кофе. Очень эффективны грелки, бутылки, фляги, заполненные горячей водой, или камни, разогретые в пламени костра и завернутые в ткань, их прикладывают к боковым поверхностям грудной клетки, к голове, к паховой области, под мышки.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3. Нельзя растирать тело, давать алкоголь, этим можно нанести серьезный вред организму. Так, при растирании охлажденная кровь из периферических сосудов начнет активно поступать к "сердцевине" тела, что приведет к дальнейшему снижению ее температуры. Алкоголь же будет оказывать угнетающее действие на центральную нервную систему.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</w:p>
    <w:p w:rsidR="001A2793" w:rsidRPr="00CE14D1" w:rsidRDefault="001A2793" w:rsidP="001A2793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внимательны и осторожны. Но если все же беда произошла, помните: рядом с Вами находятся профессионалы. Не медлите с вызовом помощи по телефонам:</w:t>
      </w:r>
    </w:p>
    <w:p w:rsidR="001A2793" w:rsidRPr="00CE14D1" w:rsidRDefault="001A2793" w:rsidP="001A2793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единый телефон вызова экстренных оперативных служб «112»,</w:t>
      </w:r>
    </w:p>
    <w:p w:rsidR="001A2793" w:rsidRPr="00CE14D1" w:rsidRDefault="001A2793" w:rsidP="001A2793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-  службы спасения Волгограда – «089»</w:t>
      </w: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1A2793" w:rsidRPr="00490D4E" w:rsidRDefault="001A2793" w:rsidP="001A2793">
      <w:pPr>
        <w:pStyle w:val="a4"/>
        <w:spacing w:before="0" w:beforeAutospacing="0" w:after="0" w:afterAutospacing="0"/>
        <w:ind w:right="-284"/>
        <w:rPr>
          <w:sz w:val="26"/>
        </w:rPr>
      </w:pPr>
    </w:p>
    <w:p w:rsidR="001A2793" w:rsidRPr="00875858" w:rsidRDefault="001A2793" w:rsidP="001A2793">
      <w:pPr>
        <w:pStyle w:val="a4"/>
        <w:spacing w:before="0" w:beforeAutospacing="0" w:after="0" w:afterAutospacing="0"/>
        <w:ind w:left="-567" w:right="-284"/>
      </w:pPr>
    </w:p>
    <w:p w:rsidR="001A2793" w:rsidRPr="003614C1" w:rsidRDefault="001A2793" w:rsidP="001A2793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1A2793" w:rsidRPr="006B224A" w:rsidTr="00C67CB2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A2793" w:rsidRPr="006B224A" w:rsidRDefault="001A2793" w:rsidP="00C67CB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1A2793" w:rsidRPr="00F717E5" w:rsidRDefault="001A2793" w:rsidP="001A2793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1A2793" w:rsidRPr="00F717E5" w:rsidRDefault="001A2793" w:rsidP="001A2793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p w:rsidR="00D46C68" w:rsidRPr="001A2793" w:rsidRDefault="00D46C68" w:rsidP="001A2793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</w:p>
    <w:sectPr w:rsidR="00D46C68" w:rsidRPr="001A2793" w:rsidSect="00F717E5">
      <w:pgSz w:w="11906" w:h="16838"/>
      <w:pgMar w:top="28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DE2938"/>
    <w:multiLevelType w:val="multilevel"/>
    <w:tmpl w:val="E3F4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814846"/>
    <w:multiLevelType w:val="multilevel"/>
    <w:tmpl w:val="BCB2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8F"/>
    <w:rsid w:val="00025EC9"/>
    <w:rsid w:val="000B5F8F"/>
    <w:rsid w:val="000F1393"/>
    <w:rsid w:val="001A2793"/>
    <w:rsid w:val="001E4ECB"/>
    <w:rsid w:val="002147E8"/>
    <w:rsid w:val="002B3A4C"/>
    <w:rsid w:val="002F52B9"/>
    <w:rsid w:val="00327AF7"/>
    <w:rsid w:val="003F0168"/>
    <w:rsid w:val="00460E27"/>
    <w:rsid w:val="00467314"/>
    <w:rsid w:val="004860E8"/>
    <w:rsid w:val="00494647"/>
    <w:rsid w:val="004B115B"/>
    <w:rsid w:val="00590ED7"/>
    <w:rsid w:val="00635FDC"/>
    <w:rsid w:val="006B224A"/>
    <w:rsid w:val="006B2B8F"/>
    <w:rsid w:val="00717F23"/>
    <w:rsid w:val="00792BE1"/>
    <w:rsid w:val="00876DE9"/>
    <w:rsid w:val="00887814"/>
    <w:rsid w:val="008912B3"/>
    <w:rsid w:val="008E15C2"/>
    <w:rsid w:val="00910165"/>
    <w:rsid w:val="009D2464"/>
    <w:rsid w:val="00A236C7"/>
    <w:rsid w:val="00B12AE8"/>
    <w:rsid w:val="00B42457"/>
    <w:rsid w:val="00B67CF6"/>
    <w:rsid w:val="00B76C3A"/>
    <w:rsid w:val="00BB78C4"/>
    <w:rsid w:val="00C07AF7"/>
    <w:rsid w:val="00C46A2C"/>
    <w:rsid w:val="00C622C6"/>
    <w:rsid w:val="00C73C05"/>
    <w:rsid w:val="00D46C68"/>
    <w:rsid w:val="00D54CCE"/>
    <w:rsid w:val="00D5756C"/>
    <w:rsid w:val="00D65B76"/>
    <w:rsid w:val="00E9455E"/>
    <w:rsid w:val="00F670DB"/>
    <w:rsid w:val="00F717E5"/>
    <w:rsid w:val="00F9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7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70D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A27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7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70D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A2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E4C1E2-604D-4CE2-ADDA-EB294B95CEE3}"/>
</file>

<file path=customXml/itemProps2.xml><?xml version="1.0" encoding="utf-8"?>
<ds:datastoreItem xmlns:ds="http://schemas.openxmlformats.org/officeDocument/2006/customXml" ds:itemID="{B66224DB-5289-45C1-B632-1334BCFD6C55}"/>
</file>

<file path=customXml/itemProps3.xml><?xml version="1.0" encoding="utf-8"?>
<ds:datastoreItem xmlns:ds="http://schemas.openxmlformats.org/officeDocument/2006/customXml" ds:itemID="{BC0BD449-CC5F-41AA-A7B9-9D1F6C8C7B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Гурова Ольга Александровна</cp:lastModifiedBy>
  <cp:revision>2</cp:revision>
  <cp:lastPrinted>2023-01-17T06:19:00Z</cp:lastPrinted>
  <dcterms:created xsi:type="dcterms:W3CDTF">2023-01-17T06:20:00Z</dcterms:created>
  <dcterms:modified xsi:type="dcterms:W3CDTF">2023-01-17T06:20:00Z</dcterms:modified>
</cp:coreProperties>
</file>