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34127">
        <w:rPr>
          <w:sz w:val="28"/>
        </w:rPr>
        <w:t xml:space="preserve">07.04.2021 </w:t>
      </w:r>
      <w:r>
        <w:rPr>
          <w:sz w:val="28"/>
        </w:rPr>
        <w:t xml:space="preserve"> № </w:t>
      </w:r>
      <w:r w:rsidR="00834127">
        <w:rPr>
          <w:sz w:val="28"/>
        </w:rPr>
        <w:t>333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1551B" w:rsidRPr="0091551B" w:rsidRDefault="0091551B" w:rsidP="0091551B">
      <w:pPr>
        <w:ind w:left="567" w:right="4818"/>
        <w:jc w:val="both"/>
        <w:rPr>
          <w:sz w:val="28"/>
          <w:szCs w:val="28"/>
        </w:rPr>
      </w:pPr>
      <w:r w:rsidRPr="0091551B">
        <w:rPr>
          <w:sz w:val="28"/>
          <w:szCs w:val="28"/>
        </w:rPr>
        <w:t>О внесении изменени</w:t>
      </w:r>
      <w:r w:rsidR="00C976A2">
        <w:rPr>
          <w:sz w:val="28"/>
          <w:szCs w:val="28"/>
        </w:rPr>
        <w:t>й</w:t>
      </w:r>
      <w:r w:rsidRPr="0091551B">
        <w:rPr>
          <w:sz w:val="28"/>
          <w:szCs w:val="28"/>
        </w:rPr>
        <w:t xml:space="preserve"> в постановление администрации Волгограда от 25 дека</w:t>
      </w:r>
      <w:r w:rsidRPr="0091551B">
        <w:rPr>
          <w:sz w:val="28"/>
          <w:szCs w:val="28"/>
        </w:rPr>
        <w:softHyphen/>
        <w:t>бря 2019 г. № 1507 «О бюджетных полномочиях по администрированию доходов бюджета Волгограда»</w:t>
      </w: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 w:firstLine="851"/>
        <w:jc w:val="both"/>
        <w:rPr>
          <w:sz w:val="28"/>
          <w:szCs w:val="28"/>
        </w:rPr>
      </w:pPr>
      <w:r w:rsidRPr="0091551B">
        <w:rPr>
          <w:sz w:val="28"/>
          <w:szCs w:val="28"/>
        </w:rPr>
        <w:t xml:space="preserve">В соответствии со статьей 160.1 Бюджетного кодекса Российской Федерации, приказами Министерства финансов Российской Федерации </w:t>
      </w:r>
      <w:r w:rsidRPr="0091551B">
        <w:rPr>
          <w:sz w:val="28"/>
          <w:szCs w:val="28"/>
        </w:rPr>
        <w:br/>
        <w:t xml:space="preserve">от 06 июня 2019 г. № 85н «О Порядке формирования и применения кодов бюджетной классификации Российской Федерации, их структуре и принципах назначения», постановлениями главы Волгограда от 16 июня 2008 г. № 1083 </w:t>
      </w:r>
      <w:r w:rsidR="007E5936">
        <w:rPr>
          <w:sz w:val="28"/>
          <w:szCs w:val="28"/>
        </w:rPr>
        <w:br/>
      </w:r>
      <w:r w:rsidRPr="0091551B">
        <w:rPr>
          <w:sz w:val="28"/>
          <w:szCs w:val="28"/>
        </w:rPr>
        <w:t xml:space="preserve">«Об утверждении Порядка осуществления органами местного самоуправления Волгограда и структурными подразделениями администрации Волгограда </w:t>
      </w:r>
      <w:r w:rsidRPr="007E5936">
        <w:rPr>
          <w:spacing w:val="-4"/>
          <w:sz w:val="28"/>
          <w:szCs w:val="28"/>
        </w:rPr>
        <w:t>бюджетных полномочий главных администраторов доходов бюджета Волгограда»,</w:t>
      </w:r>
      <w:r w:rsidRPr="0091551B">
        <w:rPr>
          <w:sz w:val="28"/>
          <w:szCs w:val="28"/>
        </w:rPr>
        <w:t xml:space="preserve"> от 16</w:t>
      </w:r>
      <w:r w:rsidR="007E5936">
        <w:rPr>
          <w:sz w:val="28"/>
          <w:szCs w:val="28"/>
        </w:rPr>
        <w:t xml:space="preserve"> октября </w:t>
      </w:r>
      <w:r w:rsidRPr="0091551B">
        <w:rPr>
          <w:sz w:val="28"/>
          <w:szCs w:val="28"/>
        </w:rPr>
        <w:t>2018</w:t>
      </w:r>
      <w:r w:rsidR="007E5936">
        <w:rPr>
          <w:sz w:val="28"/>
          <w:szCs w:val="28"/>
        </w:rPr>
        <w:t xml:space="preserve"> г.</w:t>
      </w:r>
      <w:r w:rsidRPr="0091551B">
        <w:rPr>
          <w:sz w:val="28"/>
          <w:szCs w:val="28"/>
        </w:rPr>
        <w:t xml:space="preserve"> № 20-п «О распределении обязанностей в администрации Волгограда»</w:t>
      </w:r>
      <w:r w:rsidR="007E5936">
        <w:rPr>
          <w:sz w:val="28"/>
          <w:szCs w:val="28"/>
        </w:rPr>
        <w:t>,</w:t>
      </w:r>
      <w:r w:rsidRPr="0091551B">
        <w:rPr>
          <w:sz w:val="28"/>
          <w:szCs w:val="28"/>
        </w:rPr>
        <w:t xml:space="preserve"> руководствуясь статьями 7, 39 Устава города-героя Волгограда, администрация Волгограда</w:t>
      </w:r>
    </w:p>
    <w:p w:rsidR="0091551B" w:rsidRPr="0091551B" w:rsidRDefault="0091551B" w:rsidP="0091551B">
      <w:pPr>
        <w:ind w:left="567"/>
        <w:jc w:val="both"/>
        <w:rPr>
          <w:b/>
          <w:sz w:val="28"/>
          <w:szCs w:val="28"/>
        </w:rPr>
      </w:pPr>
      <w:r w:rsidRPr="0091551B">
        <w:rPr>
          <w:b/>
          <w:sz w:val="28"/>
          <w:szCs w:val="28"/>
        </w:rPr>
        <w:t>ПОСТАНОВЛЯЕТ:</w:t>
      </w:r>
    </w:p>
    <w:p w:rsidR="005D3161" w:rsidRDefault="005D3161" w:rsidP="0091551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5D3161">
        <w:rPr>
          <w:sz w:val="28"/>
          <w:szCs w:val="28"/>
        </w:rPr>
        <w:t xml:space="preserve"> </w:t>
      </w:r>
      <w:r w:rsidRPr="0091551B">
        <w:rPr>
          <w:sz w:val="28"/>
          <w:szCs w:val="28"/>
        </w:rPr>
        <w:t>постановление администраци</w:t>
      </w:r>
      <w:r>
        <w:rPr>
          <w:sz w:val="28"/>
          <w:szCs w:val="28"/>
        </w:rPr>
        <w:t>и Волгограда от 25 декабря 2019 </w:t>
      </w:r>
      <w:r w:rsidRPr="0091551B">
        <w:rPr>
          <w:sz w:val="28"/>
          <w:szCs w:val="28"/>
        </w:rPr>
        <w:t>г. № 1507 «О бюджетных полномочиях по администрированию доходов бюджета Волгограда»</w:t>
      </w:r>
      <w:r>
        <w:rPr>
          <w:sz w:val="28"/>
          <w:szCs w:val="28"/>
        </w:rPr>
        <w:t xml:space="preserve"> следующие изменения:</w:t>
      </w:r>
    </w:p>
    <w:p w:rsidR="00EA07CF" w:rsidRPr="0091551B" w:rsidRDefault="00C976A2" w:rsidP="0091551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551B" w:rsidRPr="0091551B">
        <w:rPr>
          <w:sz w:val="28"/>
          <w:szCs w:val="28"/>
        </w:rPr>
        <w:t xml:space="preserve">1. Перечень источников доходов бюджета Волгограда, закрепленных </w:t>
      </w:r>
      <w:r w:rsidR="0091551B" w:rsidRPr="0091551B">
        <w:rPr>
          <w:sz w:val="28"/>
          <w:szCs w:val="28"/>
        </w:rPr>
        <w:br/>
        <w:t>за администрацией Волгограда, утвержденный</w:t>
      </w:r>
      <w:r w:rsidR="005D3161">
        <w:rPr>
          <w:sz w:val="28"/>
          <w:szCs w:val="28"/>
        </w:rPr>
        <w:t xml:space="preserve"> указанным постановлением</w:t>
      </w:r>
      <w:r w:rsidR="0091551B" w:rsidRPr="0091551B">
        <w:rPr>
          <w:sz w:val="28"/>
          <w:szCs w:val="28"/>
        </w:rPr>
        <w:t>, изложить в следующей редакции:</w:t>
      </w:r>
    </w:p>
    <w:p w:rsidR="00EA07CF" w:rsidRPr="005D3161" w:rsidRDefault="00EA07CF" w:rsidP="0091551B">
      <w:pPr>
        <w:ind w:left="567"/>
        <w:jc w:val="both"/>
      </w:pPr>
    </w:p>
    <w:tbl>
      <w:tblPr>
        <w:tblStyle w:val="ab"/>
        <w:tblW w:w="9757" w:type="dxa"/>
        <w:tblInd w:w="485" w:type="dxa"/>
        <w:tblLayout w:type="fixed"/>
        <w:tblLook w:val="0000" w:firstRow="0" w:lastRow="0" w:firstColumn="0" w:lastColumn="0" w:noHBand="0" w:noVBand="0"/>
      </w:tblPr>
      <w:tblGrid>
        <w:gridCol w:w="602"/>
        <w:gridCol w:w="2324"/>
        <w:gridCol w:w="2897"/>
        <w:gridCol w:w="3934"/>
      </w:tblGrid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№</w:t>
            </w:r>
          </w:p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Код главного администратора доходов бюджета Волгограда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Код доходов бюджета Волгограда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Наименование кода</w:t>
            </w:r>
          </w:p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доходов бюджета Волгограда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3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4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1 11 09044 04 0500 120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7E5936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чением имущества муници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пальных бюджетных и авто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 xml:space="preserve">номных учреждений, а также </w:t>
            </w:r>
          </w:p>
        </w:tc>
      </w:tr>
    </w:tbl>
    <w:p w:rsidR="007E5936" w:rsidRDefault="007E5936">
      <w:r>
        <w:br w:type="page"/>
      </w:r>
    </w:p>
    <w:tbl>
      <w:tblPr>
        <w:tblStyle w:val="ab"/>
        <w:tblW w:w="9757" w:type="dxa"/>
        <w:tblInd w:w="485" w:type="dxa"/>
        <w:tblLayout w:type="fixed"/>
        <w:tblLook w:val="0000" w:firstRow="0" w:lastRow="0" w:firstColumn="0" w:lastColumn="0" w:noHBand="0" w:noVBand="0"/>
      </w:tblPr>
      <w:tblGrid>
        <w:gridCol w:w="602"/>
        <w:gridCol w:w="2324"/>
        <w:gridCol w:w="2897"/>
        <w:gridCol w:w="3934"/>
      </w:tblGrid>
      <w:tr w:rsidR="007E5936" w:rsidRPr="0091551B" w:rsidTr="007E5936">
        <w:trPr>
          <w:tblHeader/>
        </w:trPr>
        <w:tc>
          <w:tcPr>
            <w:tcW w:w="602" w:type="dxa"/>
            <w:tcMar>
              <w:left w:w="74" w:type="dxa"/>
              <w:right w:w="74" w:type="dxa"/>
            </w:tcMar>
          </w:tcPr>
          <w:p w:rsidR="007E5936" w:rsidRPr="0091551B" w:rsidRDefault="007E5936" w:rsidP="007E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7E5936" w:rsidRPr="0091551B" w:rsidRDefault="007E5936" w:rsidP="007E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7E5936" w:rsidRPr="0091551B" w:rsidRDefault="007E5936" w:rsidP="007E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7E5936" w:rsidRPr="0091551B" w:rsidRDefault="007E5936" w:rsidP="007E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936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7E5936" w:rsidRPr="0091551B" w:rsidRDefault="007E5936" w:rsidP="00915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7E5936" w:rsidRPr="0091551B" w:rsidRDefault="007E5936" w:rsidP="00915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7E5936" w:rsidRPr="0091551B" w:rsidRDefault="007E5936" w:rsidP="00915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7E5936" w:rsidRPr="0091551B" w:rsidRDefault="007E5936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имущества муниципальных унитарных предприятий, в том числе казенных)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1 13 01994 04 0000 130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доходы от оказания платных услуг (работ) полу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чателями средств бюджетов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3.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1 13 02064 04 0000 130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атацией имущества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4.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1 13 02994 04 0000 130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доходы от компен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сации затрат бюджетов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1 13 02994 04 0100 130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доходы от компен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сации затрат бюджетов городских округов (в части дебиторской задолженности прошлых лет)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  <w:highlight w:val="yellow"/>
              </w:rPr>
            </w:pPr>
            <w:r w:rsidRPr="0091551B">
              <w:rPr>
                <w:sz w:val="28"/>
                <w:szCs w:val="28"/>
              </w:rPr>
              <w:t>1 15 02040 04 0000 140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1 16 07090 04 0000 140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Иные штрафы, неустойки, пени, уплаченные в соответ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ствии с законом или договором в случае неисполнения или ненадлежащего исполнения обязательств перед муници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пальным органом (муници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пальным казенным учреж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дением) городского округа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8.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1 16 10031 04 0000 140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тателями выступают полу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чатели средств бюджета городского округа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9.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1 16 10032 04 0000 140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Прочее возмещение ущерба, причиненного муниципаль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 xml:space="preserve">ному имуществу городского округа (за исключением </w:t>
            </w:r>
            <w:r w:rsidRPr="0091551B">
              <w:rPr>
                <w:sz w:val="28"/>
                <w:szCs w:val="28"/>
              </w:rPr>
              <w:lastRenderedPageBreak/>
              <w:t xml:space="preserve">имущества, закрепленного </w:t>
            </w:r>
          </w:p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за муниципальными бюджет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ными (автономными) учреж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дениями, унитарными предприятиями)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1 16 10062 04 0000 140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</w:t>
            </w:r>
          </w:p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с муниципальным органом городского округа (муници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пальным казенным учреж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 xml:space="preserve">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</w:t>
            </w:r>
          </w:p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 xml:space="preserve">в бюджет городского округа </w:t>
            </w:r>
          </w:p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 xml:space="preserve">за нарушение законодательства Российской Федерации </w:t>
            </w:r>
          </w:p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венных и муниципальных нужд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11.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1 16 10081 04 0000 140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 xml:space="preserve">пальным органом городского округа (муниципальным казенным учреждением), </w:t>
            </w:r>
          </w:p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в связи с односторонним отказом исполнителя (подряд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12.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1 16 10123 01 0041 140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5D3161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Доходы от денежных взыска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 xml:space="preserve">ний (штрафов), поступающие </w:t>
            </w:r>
          </w:p>
          <w:p w:rsidR="0091551B" w:rsidRPr="0091551B" w:rsidRDefault="0091551B" w:rsidP="00C976A2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 xml:space="preserve">в счет погашения </w:t>
            </w:r>
            <w:r w:rsidRPr="00C976A2">
              <w:rPr>
                <w:spacing w:val="-4"/>
                <w:sz w:val="28"/>
                <w:szCs w:val="28"/>
              </w:rPr>
              <w:t>задолжен</w:t>
            </w:r>
            <w:r w:rsidR="007E5936" w:rsidRPr="00C976A2">
              <w:rPr>
                <w:spacing w:val="-4"/>
                <w:sz w:val="28"/>
                <w:szCs w:val="28"/>
              </w:rPr>
              <w:softHyphen/>
            </w:r>
            <w:r w:rsidRPr="00C976A2">
              <w:rPr>
                <w:spacing w:val="-4"/>
                <w:sz w:val="28"/>
                <w:szCs w:val="28"/>
              </w:rPr>
              <w:t xml:space="preserve">ности, образовавшейся до </w:t>
            </w:r>
            <w:r w:rsidR="00C976A2" w:rsidRPr="00C976A2">
              <w:rPr>
                <w:spacing w:val="-4"/>
                <w:sz w:val="28"/>
                <w:szCs w:val="28"/>
              </w:rPr>
              <w:t>0</w:t>
            </w:r>
            <w:r w:rsidRPr="00C976A2">
              <w:rPr>
                <w:spacing w:val="-4"/>
                <w:sz w:val="28"/>
                <w:szCs w:val="28"/>
              </w:rPr>
              <w:t>1 ян</w:t>
            </w:r>
            <w:r w:rsidR="007E5936" w:rsidRPr="00C976A2">
              <w:rPr>
                <w:spacing w:val="-4"/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варя 2020 г</w:t>
            </w:r>
            <w:r w:rsidR="00C976A2">
              <w:rPr>
                <w:sz w:val="28"/>
                <w:szCs w:val="28"/>
              </w:rPr>
              <w:t>.</w:t>
            </w:r>
            <w:r w:rsidRPr="0091551B">
              <w:rPr>
                <w:sz w:val="28"/>
                <w:szCs w:val="28"/>
              </w:rPr>
              <w:t xml:space="preserve">, подлежащие </w:t>
            </w:r>
            <w:r w:rsidRPr="0091551B">
              <w:rPr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действова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вшим в 2019 году (доходы бюджетов городских округов за исключением доходов, направляемых на формиро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вание муниципального дорожного фонда, а также иных платежей в случае принятия решения финансо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вым органом муниципального образования о раздельном учете задолженности)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1 17 01040 04 0000 180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14.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15.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2 02 29999 04 0000 150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16.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2 02 30024 04 0000 150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Субвенции бюджетам город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ских округов на выполнение передаваемых полномочий субъектов Российской Федерации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17.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2 02 45550 04 0000 150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Межбюджетные трансферты, передаваемые бюджетам городских округов за дости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жение показателей деятельно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сти органов исполнительной власти субъектов Российской Федерации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18.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2 04 04099 04 0000 150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безвозмездные поступления от негосударст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венных организаций в бюд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жеты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19.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2 07 04050 04 0000 150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20.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2 18 04010 04 0000 150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Доходы бюджетов городских округов от возврата бюджет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ными учреждениями остатков субсидий прошлых лет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2 18 04020 04 0000 150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Доходы бюджетов городских округов от возврата автоном</w:t>
            </w:r>
            <w:r w:rsidR="007E5936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ными учреждениями остатков субсидий прошлых лет</w:t>
            </w:r>
          </w:p>
        </w:tc>
      </w:tr>
      <w:tr w:rsidR="0091551B" w:rsidRPr="0091551B" w:rsidTr="0091551B">
        <w:tc>
          <w:tcPr>
            <w:tcW w:w="602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22.</w:t>
            </w:r>
          </w:p>
        </w:tc>
        <w:tc>
          <w:tcPr>
            <w:tcW w:w="232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897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2 19 60010 04 0000 150</w:t>
            </w:r>
          </w:p>
        </w:tc>
        <w:tc>
          <w:tcPr>
            <w:tcW w:w="3934" w:type="dxa"/>
            <w:tcMar>
              <w:left w:w="74" w:type="dxa"/>
              <w:right w:w="74" w:type="dxa"/>
            </w:tcMar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1551B" w:rsidRDefault="0091551B" w:rsidP="00EA07CF">
      <w:pPr>
        <w:ind w:left="567"/>
        <w:jc w:val="both"/>
        <w:rPr>
          <w:sz w:val="28"/>
          <w:szCs w:val="28"/>
        </w:rPr>
      </w:pPr>
    </w:p>
    <w:p w:rsidR="0091551B" w:rsidRPr="0091551B" w:rsidRDefault="005D3161" w:rsidP="0091551B">
      <w:pPr>
        <w:ind w:left="567" w:firstLine="851"/>
        <w:jc w:val="both"/>
        <w:rPr>
          <w:sz w:val="28"/>
          <w:szCs w:val="28"/>
        </w:rPr>
      </w:pPr>
      <w:r w:rsidRPr="005D3161">
        <w:rPr>
          <w:spacing w:val="-2"/>
          <w:sz w:val="28"/>
          <w:szCs w:val="28"/>
        </w:rPr>
        <w:t>1.</w:t>
      </w:r>
      <w:r w:rsidR="0091551B" w:rsidRPr="005D3161">
        <w:rPr>
          <w:spacing w:val="-2"/>
          <w:sz w:val="28"/>
          <w:szCs w:val="28"/>
        </w:rPr>
        <w:t>2. Перечень доходов бюджета Волгограда, закрепленных за подведомст</w:t>
      </w:r>
      <w:r w:rsidR="007E5936" w:rsidRPr="005D3161">
        <w:rPr>
          <w:spacing w:val="-2"/>
          <w:sz w:val="28"/>
          <w:szCs w:val="28"/>
        </w:rPr>
        <w:softHyphen/>
      </w:r>
      <w:r w:rsidR="0091551B" w:rsidRPr="0091551B">
        <w:rPr>
          <w:sz w:val="28"/>
          <w:szCs w:val="28"/>
        </w:rPr>
        <w:t>венными администрации Волгограда администраторами доходов</w:t>
      </w:r>
      <w:r w:rsidR="00C976A2">
        <w:rPr>
          <w:sz w:val="28"/>
          <w:szCs w:val="28"/>
        </w:rPr>
        <w:t xml:space="preserve"> бюджета Волгограда</w:t>
      </w:r>
      <w:r w:rsidR="0091551B" w:rsidRPr="0091551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указанным </w:t>
      </w:r>
      <w:r w:rsidR="0091551B" w:rsidRPr="0091551B">
        <w:rPr>
          <w:sz w:val="28"/>
          <w:szCs w:val="28"/>
        </w:rPr>
        <w:t>постановлением, дополнить строкой 3.12 следующего содержания:</w:t>
      </w:r>
    </w:p>
    <w:p w:rsidR="0091551B" w:rsidRDefault="0091551B" w:rsidP="00EA07CF">
      <w:pPr>
        <w:ind w:left="567"/>
        <w:jc w:val="both"/>
        <w:rPr>
          <w:sz w:val="28"/>
          <w:szCs w:val="28"/>
        </w:rPr>
      </w:pPr>
    </w:p>
    <w:tbl>
      <w:tblPr>
        <w:tblStyle w:val="ab"/>
        <w:tblW w:w="9813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798"/>
        <w:gridCol w:w="2086"/>
        <w:gridCol w:w="2953"/>
        <w:gridCol w:w="3976"/>
      </w:tblGrid>
      <w:tr w:rsidR="0091551B" w:rsidRPr="0091551B" w:rsidTr="005D3161">
        <w:tc>
          <w:tcPr>
            <w:tcW w:w="798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4</w:t>
            </w:r>
          </w:p>
        </w:tc>
      </w:tr>
      <w:tr w:rsidR="0091551B" w:rsidRPr="0091551B" w:rsidTr="005D3161">
        <w:tc>
          <w:tcPr>
            <w:tcW w:w="798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3.12.</w:t>
            </w:r>
          </w:p>
        </w:tc>
        <w:tc>
          <w:tcPr>
            <w:tcW w:w="2086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752</w:t>
            </w:r>
          </w:p>
        </w:tc>
        <w:tc>
          <w:tcPr>
            <w:tcW w:w="2953" w:type="dxa"/>
          </w:tcPr>
          <w:p w:rsidR="0091551B" w:rsidRPr="0091551B" w:rsidRDefault="0091551B" w:rsidP="0091551B">
            <w:pPr>
              <w:jc w:val="center"/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1 16 10032 04 0000 140</w:t>
            </w:r>
          </w:p>
        </w:tc>
        <w:tc>
          <w:tcPr>
            <w:tcW w:w="3976" w:type="dxa"/>
          </w:tcPr>
          <w:p w:rsidR="0091551B" w:rsidRPr="0091551B" w:rsidRDefault="0091551B" w:rsidP="0091551B">
            <w:pPr>
              <w:rPr>
                <w:sz w:val="28"/>
                <w:szCs w:val="28"/>
              </w:rPr>
            </w:pPr>
            <w:r w:rsidRPr="0091551B">
              <w:rPr>
                <w:sz w:val="28"/>
                <w:szCs w:val="28"/>
              </w:rPr>
              <w:t>Прочее возмещение ущерба, причиненного муниципаль</w:t>
            </w:r>
            <w:r w:rsidR="005D3161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ному имуществу городского округа (за исключением иму</w:t>
            </w:r>
            <w:r w:rsidR="005D3161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 xml:space="preserve">щества, закрепленного </w:t>
            </w:r>
            <w:r w:rsidR="005D3161">
              <w:rPr>
                <w:sz w:val="28"/>
                <w:szCs w:val="28"/>
              </w:rPr>
              <w:br/>
            </w:r>
            <w:r w:rsidRPr="0091551B">
              <w:rPr>
                <w:sz w:val="28"/>
                <w:szCs w:val="28"/>
              </w:rPr>
              <w:t>за муниципальными бюджет</w:t>
            </w:r>
            <w:r w:rsidR="005D3161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ными (автономными) учреж</w:t>
            </w:r>
            <w:r w:rsidR="005D3161">
              <w:rPr>
                <w:sz w:val="28"/>
                <w:szCs w:val="28"/>
              </w:rPr>
              <w:softHyphen/>
            </w:r>
            <w:r w:rsidRPr="0091551B">
              <w:rPr>
                <w:sz w:val="28"/>
                <w:szCs w:val="28"/>
              </w:rPr>
              <w:t>дениями, унитарными предприятиями)</w:t>
            </w:r>
          </w:p>
        </w:tc>
      </w:tr>
    </w:tbl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 w:firstLine="851"/>
        <w:jc w:val="both"/>
        <w:rPr>
          <w:sz w:val="28"/>
          <w:szCs w:val="28"/>
        </w:rPr>
      </w:pPr>
      <w:r w:rsidRPr="0091551B">
        <w:rPr>
          <w:sz w:val="28"/>
          <w:szCs w:val="28"/>
        </w:rPr>
        <w:t>2. Настоящее постановление вступает в силу со дня его подписания</w:t>
      </w:r>
      <w:r w:rsidRPr="0091551B">
        <w:rPr>
          <w:sz w:val="28"/>
          <w:szCs w:val="28"/>
        </w:rPr>
        <w:br/>
        <w:t>и подлежит опубликованию в установленном порядке.</w:t>
      </w: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  <w:r w:rsidRPr="0091551B">
        <w:rPr>
          <w:sz w:val="28"/>
          <w:szCs w:val="28"/>
        </w:rPr>
        <w:t xml:space="preserve">Руководитель аппарата </w:t>
      </w: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  <w:r w:rsidRPr="0091551B">
        <w:rPr>
          <w:sz w:val="28"/>
          <w:szCs w:val="28"/>
        </w:rPr>
        <w:t xml:space="preserve">главы Волгограда                         </w:t>
      </w:r>
      <w:r>
        <w:rPr>
          <w:sz w:val="28"/>
          <w:szCs w:val="28"/>
        </w:rPr>
        <w:t xml:space="preserve">                                       </w:t>
      </w:r>
      <w:r w:rsidRPr="0091551B">
        <w:rPr>
          <w:sz w:val="28"/>
          <w:szCs w:val="28"/>
        </w:rPr>
        <w:t xml:space="preserve">                  </w:t>
      </w:r>
      <w:r w:rsidR="0005438C">
        <w:rPr>
          <w:sz w:val="28"/>
          <w:szCs w:val="28"/>
        </w:rPr>
        <w:t xml:space="preserve">  </w:t>
      </w:r>
      <w:proofErr w:type="spellStart"/>
      <w:r w:rsidRPr="0091551B">
        <w:rPr>
          <w:sz w:val="28"/>
          <w:szCs w:val="28"/>
        </w:rPr>
        <w:t>Е.А.Алтухов</w:t>
      </w:r>
      <w:proofErr w:type="spellEnd"/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91551B" w:rsidRPr="0091551B" w:rsidRDefault="0091551B" w:rsidP="0091551B">
      <w:pPr>
        <w:ind w:left="567"/>
        <w:jc w:val="both"/>
        <w:rPr>
          <w:sz w:val="28"/>
          <w:szCs w:val="28"/>
        </w:rPr>
      </w:pPr>
    </w:p>
    <w:p w:rsidR="00D07E3A" w:rsidRPr="0091551B" w:rsidRDefault="00D07E3A" w:rsidP="0091551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07E3A" w:rsidRPr="0091551B" w:rsidSect="005D3161">
      <w:headerReference w:type="default" r:id="rId9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9" w:rsidRDefault="00856299">
      <w:r>
        <w:separator/>
      </w:r>
    </w:p>
  </w:endnote>
  <w:endnote w:type="continuationSeparator" w:id="0">
    <w:p w:rsidR="00856299" w:rsidRDefault="008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9" w:rsidRDefault="00856299">
      <w:r>
        <w:separator/>
      </w:r>
    </w:p>
  </w:footnote>
  <w:footnote w:type="continuationSeparator" w:id="0">
    <w:p w:rsidR="00856299" w:rsidRDefault="0085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438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438C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3161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5936"/>
    <w:rsid w:val="007F5802"/>
    <w:rsid w:val="00801049"/>
    <w:rsid w:val="00803C39"/>
    <w:rsid w:val="00810E53"/>
    <w:rsid w:val="00815C43"/>
    <w:rsid w:val="00830D84"/>
    <w:rsid w:val="00834127"/>
    <w:rsid w:val="008537D9"/>
    <w:rsid w:val="0085629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551B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976A2"/>
    <w:rsid w:val="00CA2B01"/>
    <w:rsid w:val="00CB7D9D"/>
    <w:rsid w:val="00CC399D"/>
    <w:rsid w:val="00CD62EB"/>
    <w:rsid w:val="00CF55A9"/>
    <w:rsid w:val="00D07E3A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styleId="af4">
    <w:name w:val="annotation reference"/>
    <w:basedOn w:val="a0"/>
    <w:unhideWhenUsed/>
    <w:rsid w:val="0091551B"/>
    <w:rPr>
      <w:sz w:val="16"/>
      <w:szCs w:val="16"/>
    </w:rPr>
  </w:style>
  <w:style w:type="paragraph" w:styleId="af5">
    <w:name w:val="annotation text"/>
    <w:basedOn w:val="a"/>
    <w:link w:val="af6"/>
    <w:unhideWhenUsed/>
    <w:rsid w:val="0091551B"/>
  </w:style>
  <w:style w:type="character" w:customStyle="1" w:styleId="af6">
    <w:name w:val="Текст примечания Знак"/>
    <w:basedOn w:val="a0"/>
    <w:link w:val="af5"/>
    <w:rsid w:val="00915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styleId="af4">
    <w:name w:val="annotation reference"/>
    <w:basedOn w:val="a0"/>
    <w:unhideWhenUsed/>
    <w:rsid w:val="0091551B"/>
    <w:rPr>
      <w:sz w:val="16"/>
      <w:szCs w:val="16"/>
    </w:rPr>
  </w:style>
  <w:style w:type="paragraph" w:styleId="af5">
    <w:name w:val="annotation text"/>
    <w:basedOn w:val="a"/>
    <w:link w:val="af6"/>
    <w:unhideWhenUsed/>
    <w:rsid w:val="0091551B"/>
  </w:style>
  <w:style w:type="character" w:customStyle="1" w:styleId="af6">
    <w:name w:val="Текст примечания Знак"/>
    <w:basedOn w:val="a0"/>
    <w:link w:val="af5"/>
    <w:rsid w:val="0091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88465-2875-485D-93D4-A84924038F1D}"/>
</file>

<file path=customXml/itemProps2.xml><?xml version="1.0" encoding="utf-8"?>
<ds:datastoreItem xmlns:ds="http://schemas.openxmlformats.org/officeDocument/2006/customXml" ds:itemID="{947AA963-D891-49CE-87D3-7E47DFFE321B}"/>
</file>

<file path=customXml/itemProps3.xml><?xml version="1.0" encoding="utf-8"?>
<ds:datastoreItem xmlns:ds="http://schemas.openxmlformats.org/officeDocument/2006/customXml" ds:itemID="{77197A15-E59C-4B0E-A975-EBAE5D127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834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2021-04-07T07:35:00Z</dcterms:created>
  <dcterms:modified xsi:type="dcterms:W3CDTF">2021-04-09T08:18:00Z</dcterms:modified>
</cp:coreProperties>
</file>