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C343F" w:rsidTr="005850AD">
        <w:tc>
          <w:tcPr>
            <w:tcW w:w="4926" w:type="dxa"/>
            <w:vAlign w:val="center"/>
          </w:tcPr>
          <w:p w:rsidR="00FC343F" w:rsidRDefault="00E61CAC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92B5AE" wp14:editId="3450BED6">
                  <wp:extent cx="3000375" cy="2113196"/>
                  <wp:effectExtent l="0" t="0" r="0" b="1905"/>
                  <wp:docPr id="1" name="Рисунок 1" descr="http://karelinform.ru/pic/84207_590x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nform.ru/pic/84207_590x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697" cy="211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FC343F" w:rsidRDefault="005850AD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B5DD6E" wp14:editId="13FC7598">
                  <wp:extent cx="2989979" cy="2114550"/>
                  <wp:effectExtent l="0" t="0" r="1270" b="0"/>
                  <wp:docPr id="2" name="Рисунок 2" descr="http://www.ozerki-1.ru/fotoalbom/blagoustroystvo_2011/SDC11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zerki-1.ru/fotoalbom/blagoustroystvo_2011/SDC11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148" cy="211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0AD" w:rsidRPr="006E3EC7" w:rsidRDefault="005850AD" w:rsidP="005850AD">
      <w:pPr>
        <w:spacing w:before="120" w:after="120"/>
        <w:jc w:val="center"/>
        <w:rPr>
          <w:b/>
          <w:color w:val="FF0000"/>
          <w:sz w:val="32"/>
          <w:szCs w:val="32"/>
        </w:rPr>
      </w:pPr>
      <w:r w:rsidRPr="006E3EC7">
        <w:rPr>
          <w:b/>
          <w:color w:val="FF0000"/>
          <w:sz w:val="32"/>
          <w:szCs w:val="32"/>
        </w:rPr>
        <w:t>Уважаемые горожане</w:t>
      </w:r>
      <w:r>
        <w:rPr>
          <w:b/>
          <w:color w:val="FF0000"/>
          <w:sz w:val="32"/>
          <w:szCs w:val="32"/>
        </w:rPr>
        <w:t>, соблюдайте правила благоустройства, не сжигайте мусор и сухую растительность</w:t>
      </w:r>
      <w:r w:rsidRPr="006E3EC7">
        <w:rPr>
          <w:b/>
          <w:color w:val="FF0000"/>
          <w:sz w:val="32"/>
          <w:szCs w:val="32"/>
        </w:rPr>
        <w:t>!</w:t>
      </w:r>
    </w:p>
    <w:p w:rsidR="005850AD" w:rsidRPr="0035525D" w:rsidRDefault="005850AD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гражданской защиты населения администрации Волгограда и отдел надзорной деятельности и профилактической работы по городу Волгограду </w:t>
      </w:r>
      <w:proofErr w:type="spellStart"/>
      <w:r>
        <w:rPr>
          <w:color w:val="000000"/>
          <w:sz w:val="28"/>
          <w:szCs w:val="28"/>
        </w:rPr>
        <w:t>УНДиПР</w:t>
      </w:r>
      <w:proofErr w:type="spellEnd"/>
      <w:r>
        <w:rPr>
          <w:color w:val="000000"/>
          <w:sz w:val="28"/>
          <w:szCs w:val="28"/>
        </w:rPr>
        <w:t xml:space="preserve"> ГУ МЧС России по Волгоградской области информирует, что за </w:t>
      </w:r>
      <w:r w:rsidR="00214527">
        <w:rPr>
          <w:b/>
          <w:color w:val="000000"/>
          <w:sz w:val="28"/>
          <w:szCs w:val="28"/>
        </w:rPr>
        <w:t>5</w:t>
      </w:r>
      <w:r w:rsidRPr="0035525D">
        <w:rPr>
          <w:b/>
          <w:color w:val="000000"/>
          <w:sz w:val="28"/>
          <w:szCs w:val="28"/>
        </w:rPr>
        <w:t xml:space="preserve"> </w:t>
      </w:r>
      <w:r w:rsidR="00214527">
        <w:rPr>
          <w:color w:val="000000"/>
          <w:sz w:val="28"/>
          <w:szCs w:val="28"/>
        </w:rPr>
        <w:t>месяцев</w:t>
      </w:r>
      <w:r w:rsidRPr="00D473AA">
        <w:rPr>
          <w:color w:val="000000"/>
          <w:sz w:val="28"/>
          <w:szCs w:val="28"/>
        </w:rPr>
        <w:t xml:space="preserve"> </w:t>
      </w:r>
      <w:r w:rsidRPr="0035525D">
        <w:rPr>
          <w:b/>
          <w:color w:val="000000"/>
          <w:sz w:val="28"/>
          <w:szCs w:val="28"/>
        </w:rPr>
        <w:t>2017</w:t>
      </w:r>
      <w:r w:rsidRPr="00D473AA">
        <w:rPr>
          <w:color w:val="000000"/>
          <w:sz w:val="28"/>
          <w:szCs w:val="28"/>
        </w:rPr>
        <w:t xml:space="preserve"> года зарегистрировано </w:t>
      </w:r>
      <w:r w:rsidR="00214527">
        <w:rPr>
          <w:b/>
          <w:color w:val="000000"/>
          <w:sz w:val="28"/>
          <w:szCs w:val="28"/>
        </w:rPr>
        <w:t>1376</w:t>
      </w:r>
      <w:r w:rsidRPr="00D473AA">
        <w:rPr>
          <w:color w:val="000000"/>
          <w:sz w:val="28"/>
          <w:szCs w:val="28"/>
        </w:rPr>
        <w:t xml:space="preserve"> </w:t>
      </w:r>
      <w:r w:rsidR="00214527">
        <w:rPr>
          <w:color w:val="000000"/>
          <w:sz w:val="28"/>
          <w:szCs w:val="28"/>
        </w:rPr>
        <w:t>пожаров</w:t>
      </w:r>
      <w:r w:rsidRPr="00D473AA">
        <w:rPr>
          <w:color w:val="000000"/>
          <w:sz w:val="28"/>
          <w:szCs w:val="28"/>
        </w:rPr>
        <w:t xml:space="preserve"> и </w:t>
      </w:r>
      <w:r w:rsidR="00214527">
        <w:rPr>
          <w:color w:val="000000"/>
          <w:sz w:val="28"/>
          <w:szCs w:val="28"/>
        </w:rPr>
        <w:t>загораний</w:t>
      </w:r>
      <w:r w:rsidRPr="00D473AA">
        <w:rPr>
          <w:color w:val="000000"/>
          <w:sz w:val="28"/>
          <w:szCs w:val="28"/>
        </w:rPr>
        <w:t xml:space="preserve">, материальный ущерб от которых составил более </w:t>
      </w:r>
      <w:r w:rsidRPr="0035525D">
        <w:rPr>
          <w:b/>
          <w:color w:val="000000"/>
          <w:sz w:val="28"/>
          <w:szCs w:val="28"/>
        </w:rPr>
        <w:t>9</w:t>
      </w:r>
      <w:r w:rsidRPr="00D473AA">
        <w:rPr>
          <w:b/>
          <w:color w:val="000000"/>
          <w:sz w:val="28"/>
          <w:szCs w:val="28"/>
        </w:rPr>
        <w:t xml:space="preserve"> </w:t>
      </w:r>
      <w:r w:rsidRPr="00D473AA">
        <w:rPr>
          <w:color w:val="000000"/>
          <w:sz w:val="28"/>
          <w:szCs w:val="28"/>
        </w:rPr>
        <w:t>млн. руб</w:t>
      </w:r>
      <w:r>
        <w:rPr>
          <w:color w:val="000000"/>
          <w:sz w:val="28"/>
          <w:szCs w:val="28"/>
        </w:rPr>
        <w:t>лей</w:t>
      </w:r>
      <w:r w:rsidRPr="00D473AA">
        <w:rPr>
          <w:color w:val="000000"/>
          <w:sz w:val="28"/>
          <w:szCs w:val="28"/>
        </w:rPr>
        <w:t xml:space="preserve">. В результате пожаров погибло </w:t>
      </w:r>
      <w:r>
        <w:rPr>
          <w:b/>
          <w:color w:val="000000"/>
          <w:sz w:val="28"/>
          <w:szCs w:val="28"/>
        </w:rPr>
        <w:t>15</w:t>
      </w:r>
      <w:r w:rsidRPr="0035525D">
        <w:rPr>
          <w:b/>
          <w:color w:val="000000"/>
          <w:sz w:val="28"/>
          <w:szCs w:val="28"/>
        </w:rPr>
        <w:t xml:space="preserve"> </w:t>
      </w:r>
      <w:r w:rsidRPr="00D473AA">
        <w:rPr>
          <w:color w:val="000000"/>
          <w:sz w:val="28"/>
          <w:szCs w:val="28"/>
        </w:rPr>
        <w:t xml:space="preserve">человек, травмы разной степени тяжести </w:t>
      </w:r>
      <w:r>
        <w:rPr>
          <w:color w:val="000000"/>
          <w:sz w:val="28"/>
          <w:szCs w:val="28"/>
        </w:rPr>
        <w:t xml:space="preserve">получили </w:t>
      </w:r>
      <w:r w:rsidR="00214527">
        <w:rPr>
          <w:b/>
          <w:color w:val="000000"/>
          <w:sz w:val="28"/>
          <w:szCs w:val="28"/>
        </w:rPr>
        <w:t>21</w:t>
      </w:r>
      <w:r w:rsidRPr="00D473AA">
        <w:rPr>
          <w:color w:val="000000"/>
          <w:sz w:val="28"/>
          <w:szCs w:val="28"/>
        </w:rPr>
        <w:t xml:space="preserve"> человек.</w:t>
      </w:r>
      <w:r>
        <w:rPr>
          <w:color w:val="000000"/>
          <w:sz w:val="28"/>
          <w:szCs w:val="28"/>
        </w:rPr>
        <w:t xml:space="preserve"> Пожарными подразделениями на пожарах спасено </w:t>
      </w:r>
      <w:r w:rsidR="00214527">
        <w:rPr>
          <w:b/>
          <w:color w:val="000000"/>
          <w:sz w:val="28"/>
          <w:szCs w:val="28"/>
        </w:rPr>
        <w:t>102</w:t>
      </w:r>
      <w:r>
        <w:rPr>
          <w:color w:val="000000"/>
          <w:sz w:val="28"/>
          <w:szCs w:val="28"/>
        </w:rPr>
        <w:t xml:space="preserve"> человека.</w:t>
      </w:r>
    </w:p>
    <w:p w:rsidR="005850AD" w:rsidRDefault="005850AD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наступлением периода пожароопасного сезона, отмечается резкое увеличение количества загораний мусора и сухой растительности на территории Волгограда. </w:t>
      </w:r>
      <w:r w:rsidRPr="00B644D4">
        <w:rPr>
          <w:color w:val="000000"/>
          <w:sz w:val="28"/>
          <w:szCs w:val="28"/>
        </w:rPr>
        <w:t>Основными причинами загораний является пресловутый че</w:t>
      </w:r>
      <w:r>
        <w:rPr>
          <w:color w:val="000000"/>
          <w:sz w:val="28"/>
          <w:szCs w:val="28"/>
        </w:rPr>
        <w:t>ловеческий фактор.</w:t>
      </w:r>
    </w:p>
    <w:p w:rsidR="005850AD" w:rsidRPr="004965C0" w:rsidRDefault="005850AD" w:rsidP="005850AD">
      <w:pPr>
        <w:spacing w:before="120" w:after="120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Чтобы не произошло беды, необходимо по</w:t>
      </w:r>
      <w:bookmarkStart w:id="0" w:name="_GoBack"/>
      <w:bookmarkEnd w:id="0"/>
      <w:r w:rsidRPr="004965C0">
        <w:rPr>
          <w:b/>
          <w:color w:val="FF0000"/>
          <w:sz w:val="28"/>
          <w:szCs w:val="28"/>
        </w:rPr>
        <w:t>мнить требования пожарной безопасности:</w:t>
      </w:r>
    </w:p>
    <w:p w:rsidR="005850AD" w:rsidRPr="00A966F6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b/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не допускайте сжигания отходов и тары, мусора, сухой растительности, разведения костров во дворах</w:t>
      </w:r>
      <w:r>
        <w:rPr>
          <w:color w:val="000000"/>
          <w:sz w:val="28"/>
          <w:szCs w:val="28"/>
        </w:rPr>
        <w:t xml:space="preserve">, на территории жилых кварталов </w:t>
      </w:r>
      <w:r w:rsidRPr="00A966F6">
        <w:rPr>
          <w:b/>
          <w:color w:val="FF0000"/>
          <w:sz w:val="28"/>
          <w:szCs w:val="28"/>
        </w:rPr>
        <w:t xml:space="preserve">(штраф </w:t>
      </w:r>
      <w:r>
        <w:rPr>
          <w:b/>
          <w:color w:val="FF0000"/>
          <w:sz w:val="28"/>
          <w:szCs w:val="28"/>
        </w:rPr>
        <w:t xml:space="preserve">на граждан </w:t>
      </w:r>
      <w:r w:rsidRPr="00A966F6">
        <w:rPr>
          <w:b/>
          <w:color w:val="FF0000"/>
          <w:sz w:val="28"/>
          <w:szCs w:val="28"/>
        </w:rPr>
        <w:t>от 2000 до 5000 рублей)</w:t>
      </w:r>
      <w:r w:rsidRPr="00A966F6">
        <w:rPr>
          <w:color w:val="000000" w:themeColor="text1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1000 до 4000 рублей)</w:t>
      </w:r>
      <w:r w:rsidRPr="00B644D4"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 xml:space="preserve"> на территории многоквартирных жилых домов запрещается: - проводить мойку (в не отведенном месте), ремонт автомашин и иных транспортных средств, слив бензина и масел; - устраивать свалки горючих отходов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 от 1000 до 4000 рублей)</w:t>
      </w:r>
      <w:r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1500 до 2000 рублей)</w:t>
      </w:r>
      <w:r w:rsidRPr="00B644D4">
        <w:rPr>
          <w:color w:val="000000"/>
          <w:sz w:val="28"/>
          <w:szCs w:val="28"/>
        </w:rPr>
        <w:t>.</w:t>
      </w:r>
    </w:p>
    <w:p w:rsidR="005850AD" w:rsidRPr="004965C0" w:rsidRDefault="005850AD" w:rsidP="005850AD">
      <w:pPr>
        <w:tabs>
          <w:tab w:val="left" w:pos="993"/>
        </w:tabs>
        <w:spacing w:before="120" w:after="240"/>
        <w:ind w:firstLine="709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Федерации, в том числе уголовную.</w:t>
      </w:r>
    </w:p>
    <w:p w:rsidR="005850AD" w:rsidRDefault="005850AD" w:rsidP="005850AD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  <w:r w:rsidRPr="006E3EC7">
        <w:rPr>
          <w:b/>
          <w:color w:val="FF0000"/>
          <w:sz w:val="28"/>
          <w:szCs w:val="28"/>
        </w:rPr>
        <w:t xml:space="preserve">В СЛУЧАЕ ПОЖАРА ЗВОНИТЕ «01», </w:t>
      </w:r>
      <w:proofErr w:type="gramStart"/>
      <w:r w:rsidRPr="006E3EC7">
        <w:rPr>
          <w:b/>
          <w:color w:val="FF0000"/>
          <w:sz w:val="28"/>
          <w:szCs w:val="28"/>
        </w:rPr>
        <w:t>СОТОВЫЙ</w:t>
      </w:r>
      <w:proofErr w:type="gramEnd"/>
      <w:r w:rsidRPr="006E3EC7">
        <w:rPr>
          <w:b/>
          <w:color w:val="FF0000"/>
          <w:sz w:val="28"/>
          <w:szCs w:val="28"/>
        </w:rPr>
        <w:t xml:space="preserve"> «112»</w:t>
      </w:r>
    </w:p>
    <w:p w:rsidR="006C73DF" w:rsidRPr="00FC343F" w:rsidRDefault="006C73DF">
      <w:pPr>
        <w:rPr>
          <w:sz w:val="28"/>
          <w:szCs w:val="28"/>
        </w:rPr>
      </w:pPr>
    </w:p>
    <w:sectPr w:rsidR="006C73DF" w:rsidRPr="00FC343F" w:rsidSect="00A714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25EC7ABD"/>
    <w:multiLevelType w:val="hybridMultilevel"/>
    <w:tmpl w:val="23A86CAC"/>
    <w:lvl w:ilvl="0" w:tplc="5CC8C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2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0F13E4"/>
    <w:rsid w:val="001250FB"/>
    <w:rsid w:val="001A62FA"/>
    <w:rsid w:val="001F09C6"/>
    <w:rsid w:val="00214527"/>
    <w:rsid w:val="003706B4"/>
    <w:rsid w:val="003F3331"/>
    <w:rsid w:val="004B60A5"/>
    <w:rsid w:val="004D5419"/>
    <w:rsid w:val="005850AD"/>
    <w:rsid w:val="00585B2A"/>
    <w:rsid w:val="006479D1"/>
    <w:rsid w:val="006973B4"/>
    <w:rsid w:val="006C73DF"/>
    <w:rsid w:val="006E3EC7"/>
    <w:rsid w:val="007437F5"/>
    <w:rsid w:val="00763626"/>
    <w:rsid w:val="007E1AE7"/>
    <w:rsid w:val="0084138A"/>
    <w:rsid w:val="009F777A"/>
    <w:rsid w:val="00A21BAC"/>
    <w:rsid w:val="00A71445"/>
    <w:rsid w:val="00A72FA8"/>
    <w:rsid w:val="00A74246"/>
    <w:rsid w:val="00A7608B"/>
    <w:rsid w:val="00A966F6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E61CAC"/>
    <w:rsid w:val="00F6194D"/>
    <w:rsid w:val="00F85832"/>
    <w:rsid w:val="00FA4945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F8381-C3AE-4A1B-B3C2-C57548BED95A}"/>
</file>

<file path=customXml/itemProps2.xml><?xml version="1.0" encoding="utf-8"?>
<ds:datastoreItem xmlns:ds="http://schemas.openxmlformats.org/officeDocument/2006/customXml" ds:itemID="{5B7B0882-8DF8-4D1A-B8C2-E5379A7EDAB6}"/>
</file>

<file path=customXml/itemProps3.xml><?xml version="1.0" encoding="utf-8"?>
<ds:datastoreItem xmlns:ds="http://schemas.openxmlformats.org/officeDocument/2006/customXml" ds:itemID="{2BD27A17-020D-49B9-AE4D-848082A1D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22</cp:revision>
  <dcterms:created xsi:type="dcterms:W3CDTF">2017-03-17T08:18:00Z</dcterms:created>
  <dcterms:modified xsi:type="dcterms:W3CDTF">2017-05-30T12:50:00Z</dcterms:modified>
</cp:coreProperties>
</file>