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4" w:rsidRPr="00AD6F44" w:rsidRDefault="00AD6F44" w:rsidP="00AD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6F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 позднее 15 марта работодателям следует отчитаться за февраль этого года по форме СЗВ-М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 xml:space="preserve">Центр ПФР №2 по установлению пенсий в Волгоградской области  напоминает, что сведения о застрахованных лицах за прошедший период нужно сдать в ПФР до 15-го числа месяца следующего за </w:t>
      </w:r>
      <w:proofErr w:type="gramStart"/>
      <w:r w:rsidRPr="00AD6F44">
        <w:rPr>
          <w:sz w:val="26"/>
          <w:szCs w:val="26"/>
        </w:rPr>
        <w:t>отчетным</w:t>
      </w:r>
      <w:proofErr w:type="gramEnd"/>
      <w:r w:rsidRPr="00AD6F44">
        <w:rPr>
          <w:sz w:val="26"/>
          <w:szCs w:val="26"/>
        </w:rPr>
        <w:t xml:space="preserve"> включительно. При сдаче формы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февраль 2021 – 15 марта 2021 года. Дополняющую форму нужно успеть сдать в тот же срок, что и исходную.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Страховой номер индивидуального лицевого счета;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Фамилию, имя, отчество;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Идентификационный номер налогоплательщика.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Кроме того, не позднее этой же даты, 15 марта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Также страхователь штрафуется и за несоблюдение порядка представления сведений в форме электронных документов. Сумма финансовой санкции – 1000 рублей.</w:t>
      </w:r>
    </w:p>
    <w:p w:rsidR="00E47E0F" w:rsidRPr="00AD6F44" w:rsidRDefault="00E47E0F" w:rsidP="00AD6F44">
      <w:pPr>
        <w:spacing w:after="0" w:line="360" w:lineRule="auto"/>
        <w:jc w:val="both"/>
        <w:rPr>
          <w:sz w:val="28"/>
          <w:szCs w:val="28"/>
        </w:rPr>
      </w:pPr>
    </w:p>
    <w:sectPr w:rsidR="00E47E0F" w:rsidRPr="00AD6F4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44"/>
    <w:rsid w:val="0080351A"/>
    <w:rsid w:val="00AD6F44"/>
    <w:rsid w:val="00C02132"/>
    <w:rsid w:val="00E47E0F"/>
    <w:rsid w:val="00FB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D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BE1C9-EB5A-45F2-BA29-7E644FBD4AFA}"/>
</file>

<file path=customXml/itemProps2.xml><?xml version="1.0" encoding="utf-8"?>
<ds:datastoreItem xmlns:ds="http://schemas.openxmlformats.org/officeDocument/2006/customXml" ds:itemID="{28089CD5-8357-4EA4-B873-B5B6ED11BDC2}"/>
</file>

<file path=customXml/itemProps3.xml><?xml version="1.0" encoding="utf-8"?>
<ds:datastoreItem xmlns:ds="http://schemas.openxmlformats.org/officeDocument/2006/customXml" ds:itemID="{06B59E8C-4C17-4E1A-AFB4-517EF8522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2021-03-10T06:40:00Z</dcterms:created>
  <dcterms:modified xsi:type="dcterms:W3CDTF">2021-03-10T06:43:00Z</dcterms:modified>
</cp:coreProperties>
</file>