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7A" w:rsidRDefault="00CF2D7A" w:rsidP="00CF2D7A">
      <w:pPr>
        <w:pStyle w:val="a3"/>
        <w:spacing w:after="0" w:line="240" w:lineRule="auto"/>
        <w:ind w:left="1123" w:right="454"/>
        <w:jc w:val="both"/>
        <w:rPr>
          <w:rFonts w:ascii="Times New Roman" w:hAnsi="Times New Roman"/>
          <w:b/>
          <w:sz w:val="24"/>
          <w:szCs w:val="24"/>
        </w:rPr>
      </w:pPr>
      <w:r w:rsidRPr="00306F3C">
        <w:rPr>
          <w:rFonts w:ascii="Times New Roman" w:hAnsi="Times New Roman"/>
          <w:b/>
          <w:sz w:val="24"/>
          <w:szCs w:val="24"/>
        </w:rPr>
        <w:t>Технико-экономические показатели проекта межевания территории</w:t>
      </w:r>
    </w:p>
    <w:p w:rsidR="00CF2D7A" w:rsidRDefault="00CF2D7A" w:rsidP="00CF2D7A">
      <w:pPr>
        <w:pStyle w:val="a3"/>
        <w:spacing w:before="120" w:after="0" w:line="240" w:lineRule="auto"/>
        <w:ind w:left="1123" w:righ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06F3C">
        <w:rPr>
          <w:rFonts w:ascii="Times New Roman" w:hAnsi="Times New Roman"/>
          <w:sz w:val="24"/>
          <w:szCs w:val="24"/>
        </w:rPr>
        <w:t>.1. Проектное использование территории представлено в табличной форме:</w:t>
      </w:r>
    </w:p>
    <w:p w:rsidR="00CF2D7A" w:rsidRPr="00907757" w:rsidRDefault="00CF2D7A" w:rsidP="00CF2D7A">
      <w:pPr>
        <w:pStyle w:val="a3"/>
        <w:spacing w:after="0" w:line="240" w:lineRule="auto"/>
        <w:ind w:left="1123" w:right="454"/>
        <w:jc w:val="both"/>
        <w:rPr>
          <w:rFonts w:ascii="Times New Roman" w:hAnsi="Times New Roman"/>
          <w:sz w:val="24"/>
          <w:szCs w:val="24"/>
        </w:rPr>
      </w:pPr>
    </w:p>
    <w:p w:rsidR="00CF2D7A" w:rsidRPr="00190A03" w:rsidRDefault="00CF2D7A" w:rsidP="00CF2D7A">
      <w:pPr>
        <w:ind w:right="369"/>
        <w:jc w:val="right"/>
        <w:rPr>
          <w:szCs w:val="20"/>
        </w:rPr>
      </w:pPr>
      <w:r w:rsidRPr="00D92725">
        <w:rPr>
          <w:sz w:val="22"/>
          <w:szCs w:val="22"/>
        </w:rPr>
        <w:t xml:space="preserve">Таблица  </w:t>
      </w:r>
      <w:r>
        <w:rPr>
          <w:sz w:val="22"/>
          <w:szCs w:val="22"/>
        </w:rPr>
        <w:t>6</w:t>
      </w:r>
      <w:r w:rsidRPr="00D92725">
        <w:rPr>
          <w:sz w:val="22"/>
          <w:szCs w:val="22"/>
        </w:rPr>
        <w:t>.1</w:t>
      </w:r>
    </w:p>
    <w:tbl>
      <w:tblPr>
        <w:tblW w:w="0" w:type="auto"/>
        <w:tblInd w:w="1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5249"/>
        <w:gridCol w:w="1843"/>
        <w:gridCol w:w="1698"/>
      </w:tblGrid>
      <w:tr w:rsidR="00CF2D7A" w:rsidRPr="00D92725" w:rsidTr="004C5D06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845" w:type="dxa"/>
            <w:textDirection w:val="btLr"/>
            <w:vAlign w:val="center"/>
          </w:tcPr>
          <w:p w:rsidR="00CF2D7A" w:rsidRPr="00D92725" w:rsidRDefault="00CF2D7A" w:rsidP="004C5D06">
            <w:pPr>
              <w:ind w:left="113" w:right="113"/>
              <w:jc w:val="center"/>
              <w:rPr>
                <w:sz w:val="22"/>
                <w:szCs w:val="20"/>
              </w:rPr>
            </w:pPr>
            <w:r w:rsidRPr="00D92725">
              <w:rPr>
                <w:sz w:val="22"/>
                <w:szCs w:val="20"/>
              </w:rPr>
              <w:t>Номер по порядк</w:t>
            </w:r>
            <w:r>
              <w:rPr>
                <w:sz w:val="22"/>
                <w:szCs w:val="20"/>
              </w:rPr>
              <w:t>у</w:t>
            </w:r>
          </w:p>
        </w:tc>
        <w:tc>
          <w:tcPr>
            <w:tcW w:w="5249" w:type="dxa"/>
            <w:vAlign w:val="center"/>
          </w:tcPr>
          <w:p w:rsidR="00CF2D7A" w:rsidRPr="00D92725" w:rsidRDefault="00CF2D7A" w:rsidP="004C5D06">
            <w:pPr>
              <w:jc w:val="center"/>
              <w:rPr>
                <w:sz w:val="22"/>
                <w:szCs w:val="20"/>
              </w:rPr>
            </w:pPr>
            <w:r w:rsidRPr="00D92725">
              <w:rPr>
                <w:sz w:val="22"/>
                <w:szCs w:val="20"/>
              </w:rPr>
              <w:t>Наименование терр</w:t>
            </w:r>
            <w:r>
              <w:rPr>
                <w:sz w:val="22"/>
                <w:szCs w:val="20"/>
              </w:rPr>
              <w:t>и</w:t>
            </w:r>
            <w:r w:rsidRPr="00D92725">
              <w:rPr>
                <w:sz w:val="22"/>
                <w:szCs w:val="20"/>
              </w:rPr>
              <w:t>тор</w:t>
            </w:r>
            <w:r>
              <w:rPr>
                <w:sz w:val="22"/>
                <w:szCs w:val="20"/>
              </w:rPr>
              <w:t>ии</w:t>
            </w:r>
          </w:p>
        </w:tc>
        <w:tc>
          <w:tcPr>
            <w:tcW w:w="1843" w:type="dxa"/>
            <w:vAlign w:val="center"/>
          </w:tcPr>
          <w:p w:rsidR="00CF2D7A" w:rsidRPr="00D92725" w:rsidRDefault="00CF2D7A" w:rsidP="004C5D06">
            <w:pPr>
              <w:jc w:val="center"/>
              <w:rPr>
                <w:sz w:val="22"/>
                <w:szCs w:val="20"/>
              </w:rPr>
            </w:pPr>
            <w:r w:rsidRPr="00D92725">
              <w:rPr>
                <w:sz w:val="22"/>
                <w:szCs w:val="20"/>
              </w:rPr>
              <w:t>Площадь,</w:t>
            </w:r>
            <w:r w:rsidRPr="00D92725">
              <w:rPr>
                <w:sz w:val="22"/>
                <w:szCs w:val="20"/>
              </w:rPr>
              <w:br/>
            </w:r>
            <w:proofErr w:type="gramStart"/>
            <w:r w:rsidRPr="00D92725">
              <w:rPr>
                <w:sz w:val="22"/>
                <w:szCs w:val="20"/>
              </w:rPr>
              <w:t>га</w:t>
            </w:r>
            <w:proofErr w:type="gramEnd"/>
          </w:p>
        </w:tc>
        <w:tc>
          <w:tcPr>
            <w:tcW w:w="1698" w:type="dxa"/>
            <w:vAlign w:val="center"/>
          </w:tcPr>
          <w:p w:rsidR="00CF2D7A" w:rsidRPr="00D92725" w:rsidRDefault="00CF2D7A" w:rsidP="004C5D06">
            <w:pPr>
              <w:jc w:val="center"/>
              <w:rPr>
                <w:sz w:val="22"/>
                <w:szCs w:val="20"/>
              </w:rPr>
            </w:pPr>
            <w:r w:rsidRPr="00D92725">
              <w:rPr>
                <w:sz w:val="22"/>
                <w:szCs w:val="20"/>
              </w:rPr>
              <w:t>% к итогу</w:t>
            </w:r>
          </w:p>
        </w:tc>
      </w:tr>
      <w:tr w:rsidR="00CF2D7A" w:rsidRPr="00D92725" w:rsidTr="004C5D0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45" w:type="dxa"/>
            <w:vAlign w:val="center"/>
          </w:tcPr>
          <w:p w:rsidR="00CF2D7A" w:rsidRPr="00D92725" w:rsidRDefault="00CF2D7A" w:rsidP="004C5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9" w:type="dxa"/>
            <w:vAlign w:val="center"/>
          </w:tcPr>
          <w:p w:rsidR="00CF2D7A" w:rsidRPr="00D92725" w:rsidRDefault="00CF2D7A" w:rsidP="004C5D06">
            <w:pPr>
              <w:ind w:right="-108"/>
              <w:rPr>
                <w:b/>
                <w:sz w:val="22"/>
                <w:szCs w:val="22"/>
              </w:rPr>
            </w:pPr>
            <w:r w:rsidRPr="00D92725">
              <w:rPr>
                <w:b/>
                <w:sz w:val="22"/>
                <w:szCs w:val="22"/>
              </w:rPr>
              <w:t>Пл</w:t>
            </w:r>
            <w:r>
              <w:rPr>
                <w:b/>
                <w:sz w:val="22"/>
                <w:szCs w:val="22"/>
              </w:rPr>
              <w:t>ощ</w:t>
            </w:r>
            <w:r w:rsidRPr="00D92725">
              <w:rPr>
                <w:b/>
                <w:sz w:val="22"/>
                <w:szCs w:val="22"/>
              </w:rPr>
              <w:t>адь территории, в границах проекта  межевания территории</w:t>
            </w:r>
          </w:p>
        </w:tc>
        <w:tc>
          <w:tcPr>
            <w:tcW w:w="1843" w:type="dxa"/>
            <w:vAlign w:val="center"/>
          </w:tcPr>
          <w:p w:rsidR="00CF2D7A" w:rsidRPr="00EB5DC0" w:rsidRDefault="00CF2D7A" w:rsidP="004C5D06">
            <w:pPr>
              <w:jc w:val="center"/>
              <w:rPr>
                <w:b/>
              </w:rPr>
            </w:pPr>
            <w:r w:rsidRPr="00EB5DC0">
              <w:t>15,</w:t>
            </w:r>
            <w:r>
              <w:t>8966</w:t>
            </w:r>
          </w:p>
        </w:tc>
        <w:tc>
          <w:tcPr>
            <w:tcW w:w="1698" w:type="dxa"/>
            <w:vAlign w:val="center"/>
          </w:tcPr>
          <w:p w:rsidR="00CF2D7A" w:rsidRPr="00EB5DC0" w:rsidRDefault="00CF2D7A" w:rsidP="004C5D06">
            <w:pPr>
              <w:jc w:val="center"/>
            </w:pPr>
          </w:p>
        </w:tc>
      </w:tr>
      <w:tr w:rsidR="00CF2D7A" w:rsidRPr="002C37E0" w:rsidTr="004C5D0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CF2D7A" w:rsidRPr="00D92725" w:rsidRDefault="00CF2D7A" w:rsidP="004C5D06">
            <w:pPr>
              <w:jc w:val="center"/>
              <w:rPr>
                <w:sz w:val="22"/>
                <w:szCs w:val="22"/>
              </w:rPr>
            </w:pPr>
            <w:r w:rsidRPr="00D92725">
              <w:rPr>
                <w:sz w:val="22"/>
                <w:szCs w:val="22"/>
              </w:rPr>
              <w:t>1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:rsidR="00CF2D7A" w:rsidRPr="00D92725" w:rsidRDefault="00CF2D7A" w:rsidP="004C5D06">
            <w:pPr>
              <w:ind w:right="-108"/>
              <w:rPr>
                <w:sz w:val="22"/>
                <w:szCs w:val="22"/>
              </w:rPr>
            </w:pPr>
            <w:r w:rsidRPr="00D92725">
              <w:rPr>
                <w:sz w:val="22"/>
                <w:szCs w:val="22"/>
              </w:rPr>
              <w:t>Территории, в границах элемента планировочной структуры (</w:t>
            </w:r>
            <w:r>
              <w:rPr>
                <w:sz w:val="22"/>
                <w:szCs w:val="22"/>
              </w:rPr>
              <w:t>Квартал 1</w:t>
            </w:r>
            <w:r w:rsidRPr="00D92725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F2D7A" w:rsidRPr="00EB5DC0" w:rsidRDefault="00CF2D7A" w:rsidP="004C5D06">
            <w:pPr>
              <w:jc w:val="center"/>
            </w:pPr>
            <w:r w:rsidRPr="00EB5DC0">
              <w:t>15,</w:t>
            </w:r>
            <w:r>
              <w:t>8966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CF2D7A" w:rsidRPr="00EB5DC0" w:rsidRDefault="00CF2D7A" w:rsidP="004C5D06">
            <w:pPr>
              <w:jc w:val="center"/>
            </w:pPr>
            <w:r w:rsidRPr="00EB5DC0">
              <w:t>100</w:t>
            </w:r>
          </w:p>
        </w:tc>
      </w:tr>
      <w:tr w:rsidR="00CF2D7A" w:rsidRPr="002C37E0" w:rsidTr="004C5D0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D7A" w:rsidRPr="00D92725" w:rsidRDefault="00CF2D7A" w:rsidP="004C5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D7A" w:rsidRPr="00D92725" w:rsidRDefault="00CF2D7A" w:rsidP="004C5D06">
            <w:pPr>
              <w:ind w:right="-108"/>
              <w:rPr>
                <w:sz w:val="22"/>
                <w:szCs w:val="22"/>
              </w:rPr>
            </w:pPr>
            <w:r w:rsidRPr="00D92725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D7A" w:rsidRPr="00EB5DC0" w:rsidRDefault="00CF2D7A" w:rsidP="004C5D06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D7A" w:rsidRPr="00EB5DC0" w:rsidRDefault="00CF2D7A" w:rsidP="004C5D06">
            <w:pPr>
              <w:jc w:val="center"/>
              <w:rPr>
                <w:color w:val="FF0000"/>
              </w:rPr>
            </w:pPr>
          </w:p>
        </w:tc>
      </w:tr>
      <w:tr w:rsidR="00CF2D7A" w:rsidRPr="002C37E0" w:rsidTr="004C5D0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D7A" w:rsidRPr="00D92725" w:rsidRDefault="00CF2D7A" w:rsidP="004C5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D7A" w:rsidRPr="00D92725" w:rsidRDefault="00CF2D7A" w:rsidP="004C5D06">
            <w:pPr>
              <w:numPr>
                <w:ilvl w:val="0"/>
                <w:numId w:val="1"/>
              </w:numPr>
              <w:tabs>
                <w:tab w:val="clear" w:pos="720"/>
                <w:tab w:val="num" w:pos="605"/>
              </w:tabs>
              <w:ind w:left="605" w:right="-108" w:hanging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Существующие земельные </w:t>
            </w:r>
            <w:r w:rsidRPr="00D92725">
              <w:rPr>
                <w:sz w:val="22"/>
                <w:szCs w:val="22"/>
              </w:rPr>
              <w:t>участки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D7A" w:rsidRPr="00EB5DC0" w:rsidRDefault="00CF2D7A" w:rsidP="004C5D06">
            <w:pPr>
              <w:jc w:val="center"/>
            </w:pPr>
            <w:r w:rsidRPr="00EB5DC0">
              <w:t>15,</w:t>
            </w:r>
            <w:r>
              <w:t>8966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D7A" w:rsidRPr="00EB5DC0" w:rsidRDefault="00CF2D7A" w:rsidP="004C5D06">
            <w:pPr>
              <w:jc w:val="center"/>
            </w:pPr>
            <w:r>
              <w:t>100</w:t>
            </w:r>
          </w:p>
        </w:tc>
      </w:tr>
      <w:tr w:rsidR="00CF2D7A" w:rsidRPr="002C37E0" w:rsidTr="004C5D0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CF2D7A" w:rsidRPr="000D0020" w:rsidRDefault="00CF2D7A" w:rsidP="004C5D06">
            <w:pPr>
              <w:jc w:val="center"/>
              <w:rPr>
                <w:sz w:val="22"/>
                <w:szCs w:val="22"/>
              </w:rPr>
            </w:pPr>
            <w:r w:rsidRPr="000D0020">
              <w:rPr>
                <w:sz w:val="22"/>
                <w:szCs w:val="22"/>
              </w:rPr>
              <w:t>2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vAlign w:val="center"/>
          </w:tcPr>
          <w:p w:rsidR="00CF2D7A" w:rsidRPr="000D0020" w:rsidRDefault="00CF2D7A" w:rsidP="004C5D0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Территории, не подлежащие межеванию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F2D7A" w:rsidRPr="00EB5DC0" w:rsidRDefault="00CF2D7A" w:rsidP="004C5D06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CF2D7A" w:rsidRPr="00EB5DC0" w:rsidRDefault="00CF2D7A" w:rsidP="004C5D06">
            <w:pPr>
              <w:jc w:val="center"/>
            </w:pPr>
            <w:r>
              <w:t>-</w:t>
            </w:r>
          </w:p>
        </w:tc>
      </w:tr>
      <w:tr w:rsidR="00CF2D7A" w:rsidRPr="002C37E0" w:rsidTr="004C5D0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CF2D7A" w:rsidRPr="000D0020" w:rsidRDefault="00CF2D7A" w:rsidP="004C5D06">
            <w:pPr>
              <w:jc w:val="center"/>
              <w:rPr>
                <w:sz w:val="22"/>
                <w:szCs w:val="22"/>
              </w:rPr>
            </w:pPr>
            <w:r w:rsidRPr="000D0020">
              <w:rPr>
                <w:sz w:val="22"/>
                <w:szCs w:val="22"/>
              </w:rPr>
              <w:t>3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vAlign w:val="center"/>
          </w:tcPr>
          <w:p w:rsidR="00CF2D7A" w:rsidRPr="000D0020" w:rsidRDefault="00CF2D7A" w:rsidP="004C5D06">
            <w:pPr>
              <w:ind w:right="-108"/>
              <w:rPr>
                <w:sz w:val="22"/>
                <w:szCs w:val="22"/>
              </w:rPr>
            </w:pPr>
            <w:r w:rsidRPr="000D0020">
              <w:rPr>
                <w:sz w:val="22"/>
                <w:szCs w:val="22"/>
              </w:rPr>
              <w:t xml:space="preserve">Зоны действия публичных сервитутов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F2D7A" w:rsidRPr="00EB5DC0" w:rsidRDefault="00CF2D7A" w:rsidP="004C5D06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CF2D7A" w:rsidRPr="00EB5DC0" w:rsidRDefault="00CF2D7A" w:rsidP="004C5D06">
            <w:pPr>
              <w:jc w:val="center"/>
            </w:pPr>
            <w:r w:rsidRPr="00EB5DC0">
              <w:t>-</w:t>
            </w:r>
          </w:p>
        </w:tc>
      </w:tr>
    </w:tbl>
    <w:p w:rsidR="00CB1C6A" w:rsidRDefault="00CB1C6A">
      <w:bookmarkStart w:id="0" w:name="_GoBack"/>
      <w:bookmarkEnd w:id="0"/>
    </w:p>
    <w:sectPr w:rsidR="00CB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55A"/>
    <w:multiLevelType w:val="hybridMultilevel"/>
    <w:tmpl w:val="D88AB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7A"/>
    <w:rsid w:val="00CB1C6A"/>
    <w:rsid w:val="00C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7A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7A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DBF31D-28E4-4A1D-99B2-25BE7CB32CEF}"/>
</file>

<file path=customXml/itemProps2.xml><?xml version="1.0" encoding="utf-8"?>
<ds:datastoreItem xmlns:ds="http://schemas.openxmlformats.org/officeDocument/2006/customXml" ds:itemID="{568077D0-6E7E-4D25-A7F8-D8794F815D77}"/>
</file>

<file path=customXml/itemProps3.xml><?xml version="1.0" encoding="utf-8"?>
<ds:datastoreItem xmlns:ds="http://schemas.openxmlformats.org/officeDocument/2006/customXml" ds:itemID="{0B008B4B-5DED-4B05-BC77-A7CD24F0D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Короткая Елена</dc:creator>
  <cp:lastModifiedBy>Короткая Елена</cp:lastModifiedBy>
  <cp:revision>1</cp:revision>
  <dcterms:created xsi:type="dcterms:W3CDTF">2021-09-14T08:14:00Z</dcterms:created>
  <dcterms:modified xsi:type="dcterms:W3CDTF">2021-09-14T08:15:00Z</dcterms:modified>
</cp:coreProperties>
</file>