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C32" w:rsidRPr="00381F09" w:rsidRDefault="00381F09" w:rsidP="00381F09">
      <w:pPr>
        <w:jc w:val="right"/>
      </w:pPr>
      <w:r>
        <w:t>З</w:t>
      </w:r>
      <w:bookmarkStart w:id="0" w:name="_GoBack"/>
      <w:bookmarkEnd w:id="0"/>
      <w:r w:rsidRPr="00E2364B">
        <w:t>емельн</w:t>
      </w:r>
      <w:r>
        <w:t>ые участки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3827"/>
        <w:gridCol w:w="2126"/>
      </w:tblGrid>
      <w:tr w:rsidR="00381F09" w:rsidRPr="0077307B" w:rsidTr="00D62FCC">
        <w:tc>
          <w:tcPr>
            <w:tcW w:w="817" w:type="dxa"/>
            <w:shd w:val="clear" w:color="auto" w:fill="auto"/>
            <w:vAlign w:val="center"/>
          </w:tcPr>
          <w:p w:rsidR="00381F09" w:rsidRPr="0077307B" w:rsidRDefault="00381F09" w:rsidP="00D62FCC">
            <w:pPr>
              <w:jc w:val="center"/>
              <w:rPr>
                <w:szCs w:val="26"/>
              </w:rPr>
            </w:pPr>
            <w:r w:rsidRPr="0077307B">
              <w:rPr>
                <w:szCs w:val="26"/>
              </w:rPr>
              <w:t>№</w:t>
            </w:r>
          </w:p>
          <w:p w:rsidR="00381F09" w:rsidRPr="0077307B" w:rsidRDefault="00381F09" w:rsidP="00D62FCC">
            <w:pPr>
              <w:jc w:val="center"/>
              <w:rPr>
                <w:szCs w:val="26"/>
              </w:rPr>
            </w:pPr>
            <w:proofErr w:type="gramStart"/>
            <w:r w:rsidRPr="0077307B">
              <w:rPr>
                <w:szCs w:val="26"/>
              </w:rPr>
              <w:t>п</w:t>
            </w:r>
            <w:proofErr w:type="gramEnd"/>
            <w:r w:rsidRPr="0077307B">
              <w:rPr>
                <w:szCs w:val="26"/>
              </w:rPr>
              <w:t>/п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81F09" w:rsidRPr="0077307B" w:rsidRDefault="00381F09" w:rsidP="00D62FCC">
            <w:pPr>
              <w:ind w:firstLine="34"/>
              <w:jc w:val="center"/>
              <w:rPr>
                <w:szCs w:val="26"/>
              </w:rPr>
            </w:pPr>
            <w:r w:rsidRPr="0077307B">
              <w:rPr>
                <w:szCs w:val="26"/>
              </w:rPr>
              <w:t>Наименование объекта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81F09" w:rsidRPr="0077307B" w:rsidRDefault="00381F09" w:rsidP="00D62FCC">
            <w:pPr>
              <w:jc w:val="center"/>
              <w:rPr>
                <w:szCs w:val="26"/>
              </w:rPr>
            </w:pPr>
            <w:r w:rsidRPr="0077307B">
              <w:rPr>
                <w:szCs w:val="26"/>
              </w:rPr>
              <w:t>Местоположение земельного участка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81F09" w:rsidRPr="0077307B" w:rsidRDefault="00381F09" w:rsidP="00D62FCC">
            <w:pPr>
              <w:jc w:val="center"/>
              <w:rPr>
                <w:szCs w:val="26"/>
              </w:rPr>
            </w:pPr>
            <w:r w:rsidRPr="0077307B">
              <w:rPr>
                <w:szCs w:val="26"/>
              </w:rPr>
              <w:t>Ориентир</w:t>
            </w:r>
            <w:r w:rsidRPr="0077307B">
              <w:rPr>
                <w:szCs w:val="26"/>
              </w:rPr>
              <w:t>о</w:t>
            </w:r>
            <w:r w:rsidRPr="0077307B">
              <w:rPr>
                <w:szCs w:val="26"/>
              </w:rPr>
              <w:t>вочная площадь земел</w:t>
            </w:r>
            <w:r w:rsidRPr="0077307B">
              <w:rPr>
                <w:szCs w:val="26"/>
              </w:rPr>
              <w:t>ь</w:t>
            </w:r>
            <w:r w:rsidRPr="0077307B">
              <w:rPr>
                <w:szCs w:val="26"/>
              </w:rPr>
              <w:t xml:space="preserve">ного участка, </w:t>
            </w:r>
            <w:proofErr w:type="spellStart"/>
            <w:r w:rsidRPr="0077307B">
              <w:rPr>
                <w:szCs w:val="26"/>
              </w:rPr>
              <w:t>кв</w:t>
            </w:r>
            <w:proofErr w:type="gramStart"/>
            <w:r w:rsidRPr="0077307B">
              <w:rPr>
                <w:szCs w:val="26"/>
              </w:rPr>
              <w:t>.м</w:t>
            </w:r>
            <w:proofErr w:type="spellEnd"/>
            <w:proofErr w:type="gramEnd"/>
          </w:p>
        </w:tc>
      </w:tr>
      <w:tr w:rsidR="00381F09" w:rsidRPr="0077307B" w:rsidTr="00D62FCC">
        <w:trPr>
          <w:trHeight w:val="821"/>
        </w:trPr>
        <w:tc>
          <w:tcPr>
            <w:tcW w:w="817" w:type="dxa"/>
            <w:shd w:val="clear" w:color="auto" w:fill="auto"/>
            <w:vAlign w:val="center"/>
          </w:tcPr>
          <w:p w:rsidR="00381F09" w:rsidRPr="0077307B" w:rsidRDefault="00381F09" w:rsidP="00D62FCC">
            <w:pPr>
              <w:ind w:left="34"/>
              <w:jc w:val="center"/>
              <w:rPr>
                <w:szCs w:val="26"/>
              </w:rPr>
            </w:pPr>
            <w:r w:rsidRPr="0077307B">
              <w:rPr>
                <w:szCs w:val="26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81F09" w:rsidRPr="00715222" w:rsidRDefault="00381F09" w:rsidP="00D62FCC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t>Пункт приема вторичного сырья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81F09" w:rsidRPr="00715222" w:rsidRDefault="00381F09" w:rsidP="00D62FCC">
            <w:pPr>
              <w:jc w:val="center"/>
              <w:rPr>
                <w:spacing w:val="-4"/>
                <w:sz w:val="22"/>
                <w:szCs w:val="22"/>
                <w:highlight w:val="yellow"/>
              </w:rPr>
            </w:pPr>
            <w:r>
              <w:rPr>
                <w:szCs w:val="26"/>
              </w:rPr>
              <w:t>ул. им. Довженко Красноармейский</w:t>
            </w:r>
            <w:r w:rsidRPr="0077307B">
              <w:rPr>
                <w:szCs w:val="26"/>
              </w:rPr>
              <w:t xml:space="preserve"> район</w:t>
            </w:r>
            <w:r>
              <w:rPr>
                <w:szCs w:val="26"/>
              </w:rPr>
              <w:t xml:space="preserve">   </w:t>
            </w:r>
            <w:r w:rsidRPr="0077307B">
              <w:rPr>
                <w:szCs w:val="26"/>
              </w:rPr>
              <w:t xml:space="preserve"> (учетный </w:t>
            </w:r>
            <w:r>
              <w:rPr>
                <w:szCs w:val="26"/>
              </w:rPr>
              <w:t>8-220-76</w:t>
            </w:r>
            <w:r w:rsidRPr="0077307B">
              <w:rPr>
                <w:szCs w:val="26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81F09" w:rsidRPr="00715222" w:rsidRDefault="00381F09" w:rsidP="00D62FCC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250</w:t>
            </w:r>
          </w:p>
        </w:tc>
      </w:tr>
    </w:tbl>
    <w:p w:rsidR="00381F09" w:rsidRPr="00381F09" w:rsidRDefault="00381F09">
      <w:pPr>
        <w:rPr>
          <w:lang w:val="en-US"/>
        </w:rPr>
      </w:pPr>
    </w:p>
    <w:sectPr w:rsidR="00381F09" w:rsidRPr="00381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09"/>
    <w:rsid w:val="00192C32"/>
    <w:rsid w:val="0038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082779-02C3-406E-AB96-A32689F911F2}"/>
</file>

<file path=customXml/itemProps2.xml><?xml version="1.0" encoding="utf-8"?>
<ds:datastoreItem xmlns:ds="http://schemas.openxmlformats.org/officeDocument/2006/customXml" ds:itemID="{0439DD73-5CC1-4CD9-9ADA-36DC491F9A21}"/>
</file>

<file path=customXml/itemProps3.xml><?xml version="1.0" encoding="utf-8"?>
<ds:datastoreItem xmlns:ds="http://schemas.openxmlformats.org/officeDocument/2006/customXml" ds:itemID="{AD80F83C-9001-454A-83A7-F655D0D88E6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Остроухов Евгений Валентинович</dc:creator>
  <cp:lastModifiedBy>Остроухов Евгений Валентинович </cp:lastModifiedBy>
  <cp:revision>1</cp:revision>
  <dcterms:created xsi:type="dcterms:W3CDTF">2018-05-18T10:03:00Z</dcterms:created>
  <dcterms:modified xsi:type="dcterms:W3CDTF">2018-05-18T10:05:00Z</dcterms:modified>
</cp:coreProperties>
</file>