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86" w:rsidRPr="004B14B5" w:rsidRDefault="00FB6E86" w:rsidP="00FB6E86">
      <w:pPr>
        <w:pStyle w:val="a3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B14B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ОСНОВНЫЕ ТЕХНИКО-ЭКОНОМИЧЕСКИЕ ПОКАЗАТЕЛИ ПРОЕКТА МЕЖЕВАНИЯ </w:t>
      </w:r>
    </w:p>
    <w:p w:rsidR="00FB6E86" w:rsidRPr="004B14B5" w:rsidRDefault="00FB6E86" w:rsidP="00FB6E86">
      <w:pPr>
        <w:pStyle w:val="a3"/>
        <w:jc w:val="center"/>
        <w:rPr>
          <w:b/>
          <w:bCs/>
          <w:color w:val="auto"/>
        </w:rPr>
      </w:pPr>
    </w:p>
    <w:p w:rsidR="00FB6E86" w:rsidRDefault="00FB6E86" w:rsidP="00FB6E86">
      <w:pPr>
        <w:pStyle w:val="a3"/>
        <w:jc w:val="center"/>
        <w:rPr>
          <w:b/>
          <w:bCs/>
          <w:color w:val="auto"/>
        </w:rPr>
      </w:pPr>
      <w:r w:rsidRPr="007F51E1">
        <w:rPr>
          <w:b/>
          <w:bCs/>
          <w:color w:val="0000FF"/>
        </w:rPr>
        <w:t xml:space="preserve">Квартал </w:t>
      </w:r>
      <w:r>
        <w:rPr>
          <w:b/>
          <w:color w:val="0000FF"/>
          <w:szCs w:val="24"/>
        </w:rPr>
        <w:t>08-06-011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544"/>
        <w:gridCol w:w="1984"/>
        <w:gridCol w:w="2127"/>
        <w:gridCol w:w="1559"/>
      </w:tblGrid>
      <w:tr w:rsidR="00FB6E86" w:rsidTr="00C355DC">
        <w:trPr>
          <w:tblHeader/>
        </w:trPr>
        <w:tc>
          <w:tcPr>
            <w:tcW w:w="817" w:type="dxa"/>
            <w:shd w:val="clear" w:color="auto" w:fill="CCCCCC"/>
            <w:vAlign w:val="center"/>
          </w:tcPr>
          <w:p w:rsidR="00FB6E86" w:rsidRPr="009B37A2" w:rsidRDefault="00FB6E86" w:rsidP="00C355DC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9B37A2">
              <w:rPr>
                <w:b/>
                <w:sz w:val="20"/>
              </w:rPr>
              <w:t xml:space="preserve">№ </w:t>
            </w:r>
            <w:proofErr w:type="gramStart"/>
            <w:r w:rsidRPr="009B37A2">
              <w:rPr>
                <w:b/>
                <w:sz w:val="20"/>
              </w:rPr>
              <w:t>п</w:t>
            </w:r>
            <w:proofErr w:type="gramEnd"/>
            <w:r w:rsidRPr="009B37A2">
              <w:rPr>
                <w:b/>
                <w:sz w:val="20"/>
              </w:rPr>
              <w:t>/п</w:t>
            </w:r>
          </w:p>
        </w:tc>
        <w:tc>
          <w:tcPr>
            <w:tcW w:w="3544" w:type="dxa"/>
            <w:shd w:val="clear" w:color="auto" w:fill="CCCCCC"/>
            <w:vAlign w:val="center"/>
          </w:tcPr>
          <w:p w:rsidR="00FB6E86" w:rsidRPr="009B37A2" w:rsidRDefault="00FB6E86" w:rsidP="00C355DC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9B37A2">
              <w:rPr>
                <w:b/>
                <w:sz w:val="20"/>
              </w:rPr>
              <w:t>Наименование показателей</w:t>
            </w:r>
          </w:p>
        </w:tc>
        <w:tc>
          <w:tcPr>
            <w:tcW w:w="1984" w:type="dxa"/>
            <w:shd w:val="clear" w:color="auto" w:fill="CCCCCC"/>
            <w:vAlign w:val="center"/>
          </w:tcPr>
          <w:p w:rsidR="00FB6E86" w:rsidRPr="009B37A2" w:rsidRDefault="00FB6E86" w:rsidP="00C355DC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9B37A2">
              <w:rPr>
                <w:b/>
                <w:sz w:val="20"/>
              </w:rPr>
              <w:t>Единица</w:t>
            </w:r>
          </w:p>
          <w:p w:rsidR="00FB6E86" w:rsidRPr="009B37A2" w:rsidRDefault="00FB6E86" w:rsidP="00C355DC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9B37A2">
              <w:rPr>
                <w:b/>
                <w:sz w:val="20"/>
              </w:rPr>
              <w:t>измерения</w:t>
            </w:r>
          </w:p>
        </w:tc>
        <w:tc>
          <w:tcPr>
            <w:tcW w:w="2127" w:type="dxa"/>
            <w:shd w:val="clear" w:color="auto" w:fill="CCCCCC"/>
            <w:vAlign w:val="center"/>
          </w:tcPr>
          <w:p w:rsidR="00FB6E86" w:rsidRPr="009B37A2" w:rsidRDefault="00FB6E86" w:rsidP="00C355DC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9B37A2">
              <w:rPr>
                <w:b/>
                <w:sz w:val="20"/>
              </w:rPr>
              <w:t>Современное</w:t>
            </w:r>
          </w:p>
          <w:p w:rsidR="00FB6E86" w:rsidRPr="009B37A2" w:rsidRDefault="00FB6E86" w:rsidP="00C355DC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9B37A2">
              <w:rPr>
                <w:b/>
                <w:sz w:val="20"/>
              </w:rPr>
              <w:t xml:space="preserve">состояние </w:t>
            </w:r>
            <w:proofErr w:type="gramStart"/>
            <w:r w:rsidRPr="009B37A2">
              <w:rPr>
                <w:b/>
                <w:sz w:val="20"/>
              </w:rPr>
              <w:t>на</w:t>
            </w:r>
            <w:proofErr w:type="gramEnd"/>
          </w:p>
          <w:p w:rsidR="00FB6E86" w:rsidRPr="009B37A2" w:rsidRDefault="00FB6E86" w:rsidP="00C355DC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9B37A2">
              <w:rPr>
                <w:b/>
                <w:sz w:val="20"/>
              </w:rPr>
              <w:t>2010г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FB6E86" w:rsidRPr="009B37A2" w:rsidRDefault="00FB6E86" w:rsidP="00C355DC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9B37A2">
              <w:rPr>
                <w:b/>
                <w:sz w:val="20"/>
              </w:rPr>
              <w:t>Расчетный</w:t>
            </w:r>
          </w:p>
          <w:p w:rsidR="00FB6E86" w:rsidRPr="009B37A2" w:rsidRDefault="00FB6E86" w:rsidP="00C355DC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9B37A2">
              <w:rPr>
                <w:b/>
                <w:sz w:val="20"/>
              </w:rPr>
              <w:t>срок</w:t>
            </w:r>
          </w:p>
        </w:tc>
      </w:tr>
      <w:tr w:rsidR="00FB6E86" w:rsidTr="00C355DC">
        <w:trPr>
          <w:trHeight w:val="240"/>
        </w:trPr>
        <w:tc>
          <w:tcPr>
            <w:tcW w:w="817" w:type="dxa"/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rPr>
                <w:sz w:val="20"/>
              </w:rPr>
            </w:pPr>
            <w:r w:rsidRPr="009B37A2">
              <w:rPr>
                <w:sz w:val="20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ind w:firstLine="0"/>
              <w:rPr>
                <w:sz w:val="20"/>
              </w:rPr>
            </w:pPr>
            <w:r w:rsidRPr="009B37A2">
              <w:rPr>
                <w:sz w:val="20"/>
              </w:rPr>
              <w:t>Площадь проектируемой территории - всего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ind w:firstLine="0"/>
              <w:jc w:val="center"/>
              <w:rPr>
                <w:sz w:val="20"/>
              </w:rPr>
            </w:pPr>
            <w:r w:rsidRPr="009B37A2">
              <w:rPr>
                <w:sz w:val="20"/>
              </w:rPr>
              <w:t>га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ind w:firstLine="0"/>
              <w:jc w:val="center"/>
              <w:rPr>
                <w:b/>
                <w:color w:val="0000FF"/>
                <w:sz w:val="20"/>
              </w:rPr>
            </w:pPr>
            <w:r w:rsidRPr="009B37A2">
              <w:rPr>
                <w:b/>
                <w:color w:val="0000FF"/>
                <w:sz w:val="20"/>
              </w:rPr>
              <w:t>36</w:t>
            </w:r>
            <w:r>
              <w:rPr>
                <w:b/>
                <w:color w:val="0000FF"/>
                <w:sz w:val="20"/>
              </w:rPr>
              <w:t>,</w:t>
            </w:r>
            <w:r w:rsidRPr="009B37A2">
              <w:rPr>
                <w:b/>
                <w:color w:val="0000FF"/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ind w:firstLine="0"/>
              <w:jc w:val="center"/>
              <w:rPr>
                <w:b/>
                <w:color w:val="0000FF"/>
                <w:sz w:val="20"/>
              </w:rPr>
            </w:pPr>
            <w:r w:rsidRPr="009B37A2">
              <w:rPr>
                <w:b/>
                <w:color w:val="0000FF"/>
                <w:sz w:val="20"/>
              </w:rPr>
              <w:t>3</w:t>
            </w:r>
            <w:r>
              <w:rPr>
                <w:b/>
                <w:color w:val="0000FF"/>
                <w:sz w:val="20"/>
              </w:rPr>
              <w:t>6,</w:t>
            </w:r>
            <w:r w:rsidRPr="009B37A2">
              <w:rPr>
                <w:b/>
                <w:color w:val="0000FF"/>
                <w:sz w:val="20"/>
              </w:rPr>
              <w:t>02</w:t>
            </w:r>
          </w:p>
        </w:tc>
      </w:tr>
      <w:tr w:rsidR="00FB6E86" w:rsidTr="00C355DC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rPr>
                <w:sz w:val="20"/>
              </w:rPr>
            </w:pPr>
            <w:r w:rsidRPr="009B37A2">
              <w:rPr>
                <w:sz w:val="20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ind w:firstLine="0"/>
              <w:rPr>
                <w:sz w:val="20"/>
              </w:rPr>
            </w:pPr>
            <w:r w:rsidRPr="009B37A2">
              <w:rPr>
                <w:sz w:val="20"/>
              </w:rPr>
              <w:t>Территории, подлежащие межеванию</w:t>
            </w:r>
          </w:p>
          <w:p w:rsidR="00FB6E86" w:rsidRPr="009B37A2" w:rsidRDefault="00FB6E86" w:rsidP="00C355DC">
            <w:pPr>
              <w:spacing w:before="0" w:after="0"/>
              <w:ind w:firstLine="0"/>
              <w:rPr>
                <w:sz w:val="20"/>
              </w:rPr>
            </w:pPr>
            <w:r w:rsidRPr="009B37A2">
              <w:rPr>
                <w:sz w:val="20"/>
              </w:rPr>
              <w:t>в том числе:</w:t>
            </w:r>
          </w:p>
        </w:tc>
        <w:tc>
          <w:tcPr>
            <w:tcW w:w="1984" w:type="dxa"/>
            <w:shd w:val="clear" w:color="auto" w:fill="auto"/>
          </w:tcPr>
          <w:p w:rsidR="00FB6E86" w:rsidRDefault="00FB6E86" w:rsidP="00C355DC">
            <w:r w:rsidRPr="00FB1EA9">
              <w:rPr>
                <w:sz w:val="20"/>
              </w:rPr>
              <w:t>га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ind w:firstLine="0"/>
              <w:jc w:val="center"/>
              <w:rPr>
                <w:b/>
                <w:color w:val="0000FF"/>
                <w:sz w:val="20"/>
              </w:rPr>
            </w:pPr>
            <w:r w:rsidRPr="009B37A2">
              <w:rPr>
                <w:b/>
                <w:color w:val="0000FF"/>
                <w:sz w:val="20"/>
              </w:rPr>
              <w:t>24,60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ind w:firstLine="0"/>
              <w:jc w:val="center"/>
              <w:rPr>
                <w:b/>
                <w:color w:val="0000FF"/>
                <w:sz w:val="20"/>
              </w:rPr>
            </w:pPr>
            <w:r w:rsidRPr="009B37A2">
              <w:rPr>
                <w:b/>
                <w:color w:val="0000FF"/>
                <w:sz w:val="20"/>
              </w:rPr>
              <w:t>36,02</w:t>
            </w:r>
          </w:p>
        </w:tc>
      </w:tr>
      <w:tr w:rsidR="00FB6E86" w:rsidTr="00C355DC">
        <w:trPr>
          <w:trHeight w:val="360"/>
        </w:trPr>
        <w:tc>
          <w:tcPr>
            <w:tcW w:w="817" w:type="dxa"/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rPr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ind w:firstLine="0"/>
              <w:rPr>
                <w:sz w:val="20"/>
              </w:rPr>
            </w:pPr>
            <w:r w:rsidRPr="009B37A2">
              <w:rPr>
                <w:sz w:val="20"/>
              </w:rPr>
              <w:t>- территории жилой застройки</w:t>
            </w:r>
          </w:p>
        </w:tc>
        <w:tc>
          <w:tcPr>
            <w:tcW w:w="1984" w:type="dxa"/>
            <w:shd w:val="clear" w:color="auto" w:fill="auto"/>
          </w:tcPr>
          <w:p w:rsidR="00FB6E86" w:rsidRDefault="00FB6E86" w:rsidP="00C355DC">
            <w:r w:rsidRPr="00FB1EA9">
              <w:rPr>
                <w:sz w:val="20"/>
              </w:rPr>
              <w:t>га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ind w:firstLine="0"/>
              <w:jc w:val="center"/>
              <w:rPr>
                <w:b/>
                <w:color w:val="0000FF"/>
                <w:sz w:val="20"/>
              </w:rPr>
            </w:pPr>
            <w:r w:rsidRPr="009B37A2">
              <w:rPr>
                <w:b/>
                <w:color w:val="0000FF"/>
                <w:sz w:val="20"/>
              </w:rPr>
              <w:t>14,94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ind w:firstLine="0"/>
              <w:jc w:val="center"/>
              <w:rPr>
                <w:b/>
                <w:color w:val="0000FF"/>
                <w:sz w:val="20"/>
              </w:rPr>
            </w:pPr>
            <w:r w:rsidRPr="009B37A2">
              <w:rPr>
                <w:b/>
                <w:color w:val="0000FF"/>
                <w:sz w:val="20"/>
              </w:rPr>
              <w:t>23,24</w:t>
            </w:r>
          </w:p>
        </w:tc>
      </w:tr>
      <w:tr w:rsidR="00FB6E86" w:rsidTr="00C355DC">
        <w:trPr>
          <w:trHeight w:val="345"/>
        </w:trPr>
        <w:tc>
          <w:tcPr>
            <w:tcW w:w="817" w:type="dxa"/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rPr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ind w:firstLine="0"/>
              <w:rPr>
                <w:sz w:val="20"/>
              </w:rPr>
            </w:pPr>
            <w:r w:rsidRPr="009B37A2">
              <w:rPr>
                <w:sz w:val="20"/>
              </w:rPr>
              <w:t>из них: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ind w:firstLine="0"/>
              <w:jc w:val="center"/>
              <w:rPr>
                <w:color w:val="0000FF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ind w:firstLine="0"/>
              <w:jc w:val="center"/>
              <w:rPr>
                <w:color w:val="0000FF"/>
                <w:sz w:val="20"/>
              </w:rPr>
            </w:pPr>
          </w:p>
        </w:tc>
      </w:tr>
      <w:tr w:rsidR="00FB6E86" w:rsidTr="00C355DC">
        <w:trPr>
          <w:trHeight w:val="345"/>
        </w:trPr>
        <w:tc>
          <w:tcPr>
            <w:tcW w:w="817" w:type="dxa"/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rPr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ind w:firstLine="0"/>
              <w:rPr>
                <w:sz w:val="20"/>
              </w:rPr>
            </w:pPr>
            <w:r w:rsidRPr="009B37A2">
              <w:rPr>
                <w:sz w:val="20"/>
              </w:rPr>
              <w:t>Территории многоэтажной застройки</w:t>
            </w:r>
          </w:p>
        </w:tc>
        <w:tc>
          <w:tcPr>
            <w:tcW w:w="1984" w:type="dxa"/>
            <w:shd w:val="clear" w:color="auto" w:fill="auto"/>
          </w:tcPr>
          <w:p w:rsidR="00FB6E86" w:rsidRDefault="00FB6E86" w:rsidP="00C355DC">
            <w:r w:rsidRPr="00394F3A">
              <w:rPr>
                <w:sz w:val="20"/>
              </w:rPr>
              <w:t>га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ind w:firstLine="0"/>
              <w:jc w:val="center"/>
              <w:rPr>
                <w:color w:val="0000FF"/>
                <w:sz w:val="20"/>
              </w:rPr>
            </w:pPr>
            <w:r w:rsidRPr="009B37A2">
              <w:rPr>
                <w:color w:val="0000FF"/>
                <w:sz w:val="20"/>
              </w:rPr>
              <w:t>14,94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ind w:firstLine="0"/>
              <w:jc w:val="center"/>
              <w:rPr>
                <w:color w:val="0000FF"/>
                <w:sz w:val="20"/>
              </w:rPr>
            </w:pPr>
            <w:r w:rsidRPr="009B37A2">
              <w:rPr>
                <w:color w:val="0000FF"/>
                <w:sz w:val="20"/>
              </w:rPr>
              <w:t>23,24</w:t>
            </w:r>
          </w:p>
        </w:tc>
      </w:tr>
      <w:tr w:rsidR="00FB6E86" w:rsidTr="00C355DC">
        <w:trPr>
          <w:trHeight w:val="42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rPr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ind w:firstLine="0"/>
              <w:rPr>
                <w:sz w:val="20"/>
                <w:lang w:val="en-US"/>
              </w:rPr>
            </w:pPr>
            <w:r w:rsidRPr="009B37A2">
              <w:rPr>
                <w:sz w:val="20"/>
              </w:rPr>
              <w:t xml:space="preserve">Территории </w:t>
            </w:r>
            <w:r w:rsidRPr="009B37A2">
              <w:rPr>
                <w:sz w:val="20"/>
                <w:lang w:val="en-US"/>
              </w:rPr>
              <w:t>9</w:t>
            </w:r>
            <w:r w:rsidRPr="009B37A2">
              <w:rPr>
                <w:sz w:val="20"/>
              </w:rPr>
              <w:t>-16 этажной застройки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B6E86" w:rsidRDefault="00FB6E86" w:rsidP="00C355DC">
            <w:r w:rsidRPr="00394F3A">
              <w:rPr>
                <w:sz w:val="20"/>
              </w:rPr>
              <w:t>га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ind w:firstLine="0"/>
              <w:jc w:val="center"/>
              <w:rPr>
                <w:color w:val="0000FF"/>
                <w:sz w:val="20"/>
              </w:rPr>
            </w:pPr>
            <w:r w:rsidRPr="009B37A2">
              <w:rPr>
                <w:color w:val="0000FF"/>
                <w:sz w:val="20"/>
              </w:rPr>
              <w:t>8,01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ind w:firstLine="0"/>
              <w:jc w:val="center"/>
              <w:rPr>
                <w:color w:val="0000FF"/>
                <w:sz w:val="20"/>
              </w:rPr>
            </w:pPr>
            <w:r w:rsidRPr="009B37A2">
              <w:rPr>
                <w:color w:val="0000FF"/>
                <w:sz w:val="20"/>
              </w:rPr>
              <w:t>16,31</w:t>
            </w:r>
          </w:p>
        </w:tc>
      </w:tr>
      <w:tr w:rsidR="00FB6E86" w:rsidTr="00C355DC">
        <w:trPr>
          <w:trHeight w:val="51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ind w:firstLine="0"/>
              <w:rPr>
                <w:sz w:val="20"/>
              </w:rPr>
            </w:pPr>
            <w:r w:rsidRPr="009B37A2">
              <w:rPr>
                <w:sz w:val="20"/>
              </w:rPr>
              <w:t xml:space="preserve">Территории </w:t>
            </w:r>
            <w:r w:rsidRPr="009B37A2">
              <w:rPr>
                <w:sz w:val="20"/>
                <w:lang w:val="en-US"/>
              </w:rPr>
              <w:t>5</w:t>
            </w:r>
            <w:r w:rsidRPr="009B37A2">
              <w:rPr>
                <w:sz w:val="20"/>
              </w:rPr>
              <w:t xml:space="preserve"> этажной застройки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ind w:firstLine="0"/>
              <w:jc w:val="center"/>
              <w:rPr>
                <w:color w:val="0000FF"/>
                <w:sz w:val="20"/>
              </w:rPr>
            </w:pPr>
            <w:r w:rsidRPr="009B37A2">
              <w:rPr>
                <w:color w:val="0000FF"/>
                <w:sz w:val="20"/>
              </w:rPr>
              <w:t>6,93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ind w:firstLine="0"/>
              <w:jc w:val="center"/>
              <w:rPr>
                <w:color w:val="0000FF"/>
                <w:sz w:val="20"/>
              </w:rPr>
            </w:pPr>
            <w:r w:rsidRPr="009B37A2">
              <w:rPr>
                <w:color w:val="0000FF"/>
                <w:sz w:val="20"/>
              </w:rPr>
              <w:t>6,93</w:t>
            </w:r>
          </w:p>
        </w:tc>
      </w:tr>
      <w:tr w:rsidR="00FB6E86" w:rsidTr="00C355DC">
        <w:trPr>
          <w:trHeight w:val="255"/>
        </w:trPr>
        <w:tc>
          <w:tcPr>
            <w:tcW w:w="817" w:type="dxa"/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rPr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ind w:firstLine="0"/>
              <w:rPr>
                <w:sz w:val="20"/>
              </w:rPr>
            </w:pPr>
            <w:r w:rsidRPr="009B37A2">
              <w:rPr>
                <w:sz w:val="20"/>
              </w:rPr>
              <w:t>Территории малоэтажной застройки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ind w:firstLine="0"/>
              <w:jc w:val="center"/>
              <w:rPr>
                <w:sz w:val="20"/>
              </w:rPr>
            </w:pPr>
            <w:r w:rsidRPr="009B37A2">
              <w:rPr>
                <w:sz w:val="20"/>
              </w:rPr>
              <w:t>га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ind w:firstLine="0"/>
              <w:jc w:val="center"/>
              <w:rPr>
                <w:color w:val="0000FF"/>
                <w:sz w:val="20"/>
              </w:rPr>
            </w:pPr>
            <w:r w:rsidRPr="009B37A2">
              <w:rPr>
                <w:color w:val="0000FF"/>
                <w:sz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ind w:firstLine="0"/>
              <w:jc w:val="center"/>
              <w:rPr>
                <w:color w:val="0000FF"/>
                <w:sz w:val="20"/>
              </w:rPr>
            </w:pPr>
            <w:r w:rsidRPr="009B37A2">
              <w:rPr>
                <w:color w:val="0000FF"/>
                <w:sz w:val="20"/>
              </w:rPr>
              <w:t>-</w:t>
            </w:r>
          </w:p>
        </w:tc>
      </w:tr>
      <w:tr w:rsidR="00FB6E86" w:rsidTr="00C355DC">
        <w:trPr>
          <w:trHeight w:val="330"/>
        </w:trPr>
        <w:tc>
          <w:tcPr>
            <w:tcW w:w="817" w:type="dxa"/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rPr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ind w:firstLine="0"/>
              <w:rPr>
                <w:sz w:val="20"/>
              </w:rPr>
            </w:pPr>
            <w:r w:rsidRPr="009B37A2">
              <w:rPr>
                <w:sz w:val="20"/>
              </w:rPr>
              <w:t>в том числе: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ind w:firstLine="0"/>
              <w:jc w:val="center"/>
              <w:rPr>
                <w:color w:val="0000FF"/>
                <w:sz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ind w:firstLine="0"/>
              <w:jc w:val="center"/>
              <w:rPr>
                <w:color w:val="0000FF"/>
                <w:sz w:val="20"/>
                <w:lang w:val="en-US"/>
              </w:rPr>
            </w:pPr>
          </w:p>
        </w:tc>
      </w:tr>
      <w:tr w:rsidR="00FB6E86" w:rsidTr="00C355DC">
        <w:trPr>
          <w:trHeight w:val="165"/>
        </w:trPr>
        <w:tc>
          <w:tcPr>
            <w:tcW w:w="817" w:type="dxa"/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rPr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ind w:firstLine="0"/>
              <w:rPr>
                <w:sz w:val="20"/>
              </w:rPr>
            </w:pPr>
            <w:r w:rsidRPr="009B37A2">
              <w:rPr>
                <w:sz w:val="20"/>
              </w:rPr>
              <w:t xml:space="preserve">малоэтажные жилые дома с </w:t>
            </w:r>
            <w:proofErr w:type="spellStart"/>
            <w:r w:rsidRPr="009B37A2">
              <w:rPr>
                <w:sz w:val="20"/>
              </w:rPr>
              <w:t>приквартирными</w:t>
            </w:r>
            <w:proofErr w:type="spellEnd"/>
            <w:r w:rsidRPr="009B37A2">
              <w:rPr>
                <w:sz w:val="20"/>
              </w:rPr>
              <w:t xml:space="preserve"> земельными участками</w:t>
            </w:r>
          </w:p>
        </w:tc>
        <w:tc>
          <w:tcPr>
            <w:tcW w:w="1984" w:type="dxa"/>
            <w:shd w:val="clear" w:color="auto" w:fill="auto"/>
          </w:tcPr>
          <w:p w:rsidR="00FB6E86" w:rsidRDefault="00FB6E86" w:rsidP="00C355DC">
            <w:r w:rsidRPr="00F97D2C">
              <w:rPr>
                <w:sz w:val="20"/>
              </w:rPr>
              <w:t>га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ind w:firstLine="0"/>
              <w:jc w:val="center"/>
              <w:rPr>
                <w:color w:val="0000FF"/>
                <w:sz w:val="20"/>
              </w:rPr>
            </w:pPr>
            <w:r w:rsidRPr="009B37A2">
              <w:rPr>
                <w:color w:val="0000FF"/>
                <w:sz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ind w:firstLine="0"/>
              <w:jc w:val="center"/>
              <w:rPr>
                <w:color w:val="0000FF"/>
                <w:sz w:val="20"/>
              </w:rPr>
            </w:pPr>
            <w:r w:rsidRPr="009B37A2">
              <w:rPr>
                <w:color w:val="0000FF"/>
                <w:sz w:val="20"/>
              </w:rPr>
              <w:t>-</w:t>
            </w:r>
          </w:p>
        </w:tc>
      </w:tr>
      <w:tr w:rsidR="00FB6E86" w:rsidTr="00C355DC">
        <w:trPr>
          <w:trHeight w:val="870"/>
        </w:trPr>
        <w:tc>
          <w:tcPr>
            <w:tcW w:w="817" w:type="dxa"/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rPr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ind w:firstLine="0"/>
              <w:rPr>
                <w:sz w:val="20"/>
              </w:rPr>
            </w:pPr>
            <w:r w:rsidRPr="009B37A2">
              <w:rPr>
                <w:sz w:val="20"/>
              </w:rPr>
              <w:t>малоэтажные жилые дома с приусадебными земельными участками</w:t>
            </w:r>
          </w:p>
        </w:tc>
        <w:tc>
          <w:tcPr>
            <w:tcW w:w="1984" w:type="dxa"/>
            <w:shd w:val="clear" w:color="auto" w:fill="auto"/>
          </w:tcPr>
          <w:p w:rsidR="00FB6E86" w:rsidRDefault="00FB6E86" w:rsidP="00C355DC">
            <w:r w:rsidRPr="00F97D2C">
              <w:rPr>
                <w:sz w:val="20"/>
              </w:rPr>
              <w:t>га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ind w:firstLine="0"/>
              <w:jc w:val="center"/>
              <w:rPr>
                <w:color w:val="0000FF"/>
                <w:sz w:val="20"/>
              </w:rPr>
            </w:pPr>
            <w:r w:rsidRPr="009B37A2">
              <w:rPr>
                <w:color w:val="0000FF"/>
                <w:sz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ind w:firstLine="0"/>
              <w:jc w:val="center"/>
              <w:rPr>
                <w:color w:val="0000FF"/>
                <w:sz w:val="20"/>
              </w:rPr>
            </w:pPr>
            <w:r w:rsidRPr="009B37A2">
              <w:rPr>
                <w:color w:val="0000FF"/>
                <w:sz w:val="20"/>
              </w:rPr>
              <w:t>-</w:t>
            </w:r>
          </w:p>
        </w:tc>
      </w:tr>
      <w:tr w:rsidR="00FB6E86" w:rsidTr="00C355DC">
        <w:trPr>
          <w:trHeight w:val="360"/>
        </w:trPr>
        <w:tc>
          <w:tcPr>
            <w:tcW w:w="817" w:type="dxa"/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rPr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ind w:firstLine="0"/>
              <w:rPr>
                <w:sz w:val="20"/>
              </w:rPr>
            </w:pPr>
            <w:r w:rsidRPr="009B37A2">
              <w:rPr>
                <w:sz w:val="20"/>
              </w:rPr>
              <w:t>- территории объектов социального и культурно-бытового обслуживания микрорайонного значения</w:t>
            </w:r>
          </w:p>
        </w:tc>
        <w:tc>
          <w:tcPr>
            <w:tcW w:w="1984" w:type="dxa"/>
            <w:shd w:val="clear" w:color="auto" w:fill="auto"/>
          </w:tcPr>
          <w:p w:rsidR="00FB6E86" w:rsidRDefault="00FB6E86" w:rsidP="00C355DC">
            <w:r w:rsidRPr="00F97D2C">
              <w:rPr>
                <w:sz w:val="20"/>
              </w:rPr>
              <w:t>га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ind w:firstLine="0"/>
              <w:jc w:val="center"/>
              <w:rPr>
                <w:b/>
                <w:color w:val="0000FF"/>
                <w:sz w:val="20"/>
              </w:rPr>
            </w:pPr>
            <w:r w:rsidRPr="009B37A2">
              <w:rPr>
                <w:b/>
                <w:color w:val="0000FF"/>
                <w:sz w:val="20"/>
              </w:rPr>
              <w:t>3,09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ind w:firstLine="0"/>
              <w:jc w:val="center"/>
              <w:rPr>
                <w:b/>
                <w:color w:val="0000FF"/>
                <w:sz w:val="20"/>
              </w:rPr>
            </w:pPr>
            <w:r w:rsidRPr="009B37A2">
              <w:rPr>
                <w:b/>
                <w:color w:val="0000FF"/>
                <w:sz w:val="20"/>
              </w:rPr>
              <w:t>3,11</w:t>
            </w:r>
          </w:p>
        </w:tc>
      </w:tr>
      <w:tr w:rsidR="00FB6E86" w:rsidTr="00C355DC">
        <w:trPr>
          <w:trHeight w:val="345"/>
        </w:trPr>
        <w:tc>
          <w:tcPr>
            <w:tcW w:w="817" w:type="dxa"/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rPr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ind w:firstLine="0"/>
              <w:rPr>
                <w:sz w:val="20"/>
              </w:rPr>
            </w:pPr>
            <w:r w:rsidRPr="009B37A2">
              <w:rPr>
                <w:sz w:val="20"/>
              </w:rPr>
              <w:t xml:space="preserve">- территории объектов социального и культурно-бытового обслуживания </w:t>
            </w:r>
            <w:proofErr w:type="spellStart"/>
            <w:r w:rsidRPr="009B37A2">
              <w:rPr>
                <w:sz w:val="20"/>
              </w:rPr>
              <w:t>внемикрорайонного</w:t>
            </w:r>
            <w:proofErr w:type="spellEnd"/>
            <w:r w:rsidRPr="009B37A2">
              <w:rPr>
                <w:sz w:val="20"/>
              </w:rPr>
              <w:t xml:space="preserve"> значения</w:t>
            </w:r>
          </w:p>
        </w:tc>
        <w:tc>
          <w:tcPr>
            <w:tcW w:w="1984" w:type="dxa"/>
            <w:shd w:val="clear" w:color="auto" w:fill="auto"/>
          </w:tcPr>
          <w:p w:rsidR="00FB6E86" w:rsidRDefault="00FB6E86" w:rsidP="00C355DC">
            <w:r w:rsidRPr="00F97D2C">
              <w:rPr>
                <w:sz w:val="20"/>
              </w:rPr>
              <w:t>га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ind w:firstLine="0"/>
              <w:jc w:val="center"/>
              <w:rPr>
                <w:b/>
                <w:color w:val="0000FF"/>
                <w:sz w:val="20"/>
              </w:rPr>
            </w:pPr>
            <w:r w:rsidRPr="009B37A2">
              <w:rPr>
                <w:b/>
                <w:color w:val="0000FF"/>
                <w:sz w:val="20"/>
              </w:rPr>
              <w:t>5,48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ind w:firstLine="0"/>
              <w:jc w:val="center"/>
              <w:rPr>
                <w:b/>
                <w:color w:val="0000FF"/>
                <w:sz w:val="20"/>
              </w:rPr>
            </w:pPr>
            <w:r w:rsidRPr="009B37A2">
              <w:rPr>
                <w:b/>
                <w:color w:val="0000FF"/>
                <w:sz w:val="20"/>
              </w:rPr>
              <w:t>5,49</w:t>
            </w:r>
          </w:p>
        </w:tc>
      </w:tr>
      <w:tr w:rsidR="00FB6E86" w:rsidTr="00C355DC">
        <w:trPr>
          <w:trHeight w:val="78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rPr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ind w:firstLine="0"/>
              <w:rPr>
                <w:sz w:val="20"/>
              </w:rPr>
            </w:pPr>
            <w:r w:rsidRPr="009B37A2">
              <w:rPr>
                <w:sz w:val="20"/>
              </w:rPr>
              <w:t>- территории промышленной  и коммунально-складской застройки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B6E86" w:rsidRDefault="00FB6E86" w:rsidP="00C355DC">
            <w:r w:rsidRPr="00F97D2C">
              <w:rPr>
                <w:sz w:val="20"/>
              </w:rPr>
              <w:t>га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ind w:firstLine="0"/>
              <w:jc w:val="center"/>
              <w:rPr>
                <w:b/>
                <w:color w:val="0000FF"/>
                <w:sz w:val="20"/>
              </w:rPr>
            </w:pPr>
            <w:r w:rsidRPr="009B37A2">
              <w:rPr>
                <w:b/>
                <w:color w:val="0000FF"/>
                <w:sz w:val="20"/>
              </w:rPr>
              <w:t>1,09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ind w:firstLine="0"/>
              <w:jc w:val="center"/>
              <w:rPr>
                <w:b/>
                <w:color w:val="0000FF"/>
                <w:sz w:val="20"/>
              </w:rPr>
            </w:pPr>
            <w:r w:rsidRPr="009B37A2">
              <w:rPr>
                <w:b/>
                <w:color w:val="0000FF"/>
                <w:sz w:val="20"/>
              </w:rPr>
              <w:t>2,07</w:t>
            </w:r>
          </w:p>
        </w:tc>
      </w:tr>
      <w:tr w:rsidR="00FB6E86" w:rsidTr="00C355DC">
        <w:trPr>
          <w:trHeight w:val="375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ind w:firstLine="0"/>
              <w:rPr>
                <w:sz w:val="20"/>
              </w:rPr>
            </w:pPr>
            <w:r w:rsidRPr="009B37A2">
              <w:rPr>
                <w:sz w:val="20"/>
              </w:rPr>
              <w:t>- иные территории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FB6E86" w:rsidRDefault="00FB6E86" w:rsidP="00C355DC">
            <w:r w:rsidRPr="00F97D2C">
              <w:rPr>
                <w:sz w:val="20"/>
              </w:rPr>
              <w:t>га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ind w:firstLine="0"/>
              <w:jc w:val="center"/>
              <w:rPr>
                <w:b/>
                <w:color w:val="0000FF"/>
                <w:sz w:val="20"/>
              </w:rPr>
            </w:pPr>
            <w:r w:rsidRPr="009B37A2">
              <w:rPr>
                <w:b/>
                <w:color w:val="0000FF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ind w:firstLine="0"/>
              <w:jc w:val="center"/>
              <w:rPr>
                <w:b/>
                <w:color w:val="0000FF"/>
                <w:sz w:val="20"/>
              </w:rPr>
            </w:pPr>
            <w:r w:rsidRPr="009B37A2">
              <w:rPr>
                <w:b/>
                <w:color w:val="0000FF"/>
                <w:sz w:val="20"/>
              </w:rPr>
              <w:t>2,11</w:t>
            </w:r>
          </w:p>
        </w:tc>
      </w:tr>
      <w:tr w:rsidR="00FB6E86" w:rsidTr="00C355DC">
        <w:trPr>
          <w:trHeight w:val="195"/>
        </w:trPr>
        <w:tc>
          <w:tcPr>
            <w:tcW w:w="817" w:type="dxa"/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rPr>
                <w:sz w:val="20"/>
              </w:rPr>
            </w:pPr>
            <w:r w:rsidRPr="009B37A2">
              <w:rPr>
                <w:sz w:val="20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ind w:firstLine="0"/>
              <w:rPr>
                <w:sz w:val="20"/>
              </w:rPr>
            </w:pPr>
            <w:proofErr w:type="gramStart"/>
            <w:r w:rsidRPr="009B37A2">
              <w:rPr>
                <w:sz w:val="20"/>
              </w:rPr>
              <w:t>Территории</w:t>
            </w:r>
            <w:proofErr w:type="gramEnd"/>
            <w:r w:rsidRPr="009B37A2">
              <w:rPr>
                <w:sz w:val="20"/>
              </w:rPr>
              <w:t xml:space="preserve"> не подлежащие межеванию</w:t>
            </w:r>
          </w:p>
        </w:tc>
        <w:tc>
          <w:tcPr>
            <w:tcW w:w="1984" w:type="dxa"/>
            <w:shd w:val="clear" w:color="auto" w:fill="auto"/>
          </w:tcPr>
          <w:p w:rsidR="00FB6E86" w:rsidRDefault="00FB6E86" w:rsidP="00C355DC">
            <w:r w:rsidRPr="00F97D2C">
              <w:rPr>
                <w:sz w:val="20"/>
              </w:rPr>
              <w:t>га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ind w:firstLine="0"/>
              <w:jc w:val="center"/>
              <w:rPr>
                <w:color w:val="0000FF"/>
                <w:sz w:val="20"/>
              </w:rPr>
            </w:pPr>
            <w:r w:rsidRPr="009B37A2">
              <w:rPr>
                <w:color w:val="0000FF"/>
                <w:sz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ind w:firstLine="0"/>
              <w:jc w:val="center"/>
              <w:rPr>
                <w:color w:val="0000FF"/>
                <w:sz w:val="20"/>
                <w:lang w:val="en-US"/>
              </w:rPr>
            </w:pPr>
          </w:p>
        </w:tc>
      </w:tr>
      <w:tr w:rsidR="00FB6E86" w:rsidTr="00C355DC">
        <w:trPr>
          <w:trHeight w:val="195"/>
        </w:trPr>
        <w:tc>
          <w:tcPr>
            <w:tcW w:w="817" w:type="dxa"/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rPr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ind w:firstLine="0"/>
              <w:rPr>
                <w:sz w:val="20"/>
              </w:rPr>
            </w:pPr>
            <w:r w:rsidRPr="009B37A2">
              <w:rPr>
                <w:sz w:val="20"/>
              </w:rPr>
              <w:t>в том числе: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ind w:firstLine="0"/>
              <w:jc w:val="center"/>
              <w:rPr>
                <w:color w:val="0000FF"/>
                <w:sz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ind w:firstLine="0"/>
              <w:jc w:val="center"/>
              <w:rPr>
                <w:color w:val="0000FF"/>
                <w:sz w:val="20"/>
                <w:lang w:val="en-US"/>
              </w:rPr>
            </w:pPr>
          </w:p>
        </w:tc>
      </w:tr>
      <w:tr w:rsidR="00FB6E86" w:rsidTr="00C355DC">
        <w:trPr>
          <w:trHeight w:val="195"/>
        </w:trPr>
        <w:tc>
          <w:tcPr>
            <w:tcW w:w="817" w:type="dxa"/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rPr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ind w:firstLine="0"/>
              <w:rPr>
                <w:sz w:val="20"/>
              </w:rPr>
            </w:pPr>
            <w:r w:rsidRPr="009B37A2">
              <w:rPr>
                <w:sz w:val="20"/>
              </w:rPr>
              <w:t>-зеленые насаждения общего пользования</w:t>
            </w:r>
          </w:p>
        </w:tc>
        <w:tc>
          <w:tcPr>
            <w:tcW w:w="1984" w:type="dxa"/>
            <w:shd w:val="clear" w:color="auto" w:fill="auto"/>
          </w:tcPr>
          <w:p w:rsidR="00FB6E86" w:rsidRDefault="00FB6E86" w:rsidP="00C355DC">
            <w:r w:rsidRPr="000D6BF4">
              <w:rPr>
                <w:sz w:val="20"/>
              </w:rPr>
              <w:t>га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ind w:firstLine="0"/>
              <w:jc w:val="center"/>
              <w:rPr>
                <w:color w:val="0000FF"/>
                <w:sz w:val="20"/>
              </w:rPr>
            </w:pPr>
            <w:r w:rsidRPr="009B37A2">
              <w:rPr>
                <w:color w:val="0000FF"/>
                <w:sz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ind w:firstLine="0"/>
              <w:jc w:val="center"/>
              <w:rPr>
                <w:color w:val="0000FF"/>
                <w:sz w:val="20"/>
              </w:rPr>
            </w:pPr>
            <w:r w:rsidRPr="009B37A2">
              <w:rPr>
                <w:color w:val="0000FF"/>
                <w:sz w:val="20"/>
              </w:rPr>
              <w:t>-</w:t>
            </w:r>
          </w:p>
        </w:tc>
      </w:tr>
      <w:tr w:rsidR="00FB6E86" w:rsidTr="00C355DC">
        <w:trPr>
          <w:trHeight w:val="360"/>
        </w:trPr>
        <w:tc>
          <w:tcPr>
            <w:tcW w:w="817" w:type="dxa"/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rPr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ind w:firstLine="0"/>
              <w:rPr>
                <w:sz w:val="20"/>
              </w:rPr>
            </w:pPr>
            <w:r w:rsidRPr="009B37A2">
              <w:rPr>
                <w:sz w:val="20"/>
              </w:rPr>
              <w:t>-улицы дороги проезды площади</w:t>
            </w:r>
          </w:p>
        </w:tc>
        <w:tc>
          <w:tcPr>
            <w:tcW w:w="1984" w:type="dxa"/>
            <w:shd w:val="clear" w:color="auto" w:fill="auto"/>
          </w:tcPr>
          <w:p w:rsidR="00FB6E86" w:rsidRDefault="00FB6E86" w:rsidP="00C355DC">
            <w:r w:rsidRPr="000D6BF4">
              <w:rPr>
                <w:sz w:val="20"/>
              </w:rPr>
              <w:t>га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ind w:firstLine="0"/>
              <w:jc w:val="center"/>
              <w:rPr>
                <w:color w:val="0000FF"/>
                <w:sz w:val="20"/>
              </w:rPr>
            </w:pPr>
            <w:r w:rsidRPr="009B37A2">
              <w:rPr>
                <w:color w:val="0000FF"/>
                <w:sz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ind w:firstLine="0"/>
              <w:jc w:val="center"/>
              <w:rPr>
                <w:color w:val="0000FF"/>
                <w:sz w:val="20"/>
              </w:rPr>
            </w:pPr>
            <w:r w:rsidRPr="009B37A2">
              <w:rPr>
                <w:color w:val="0000FF"/>
                <w:sz w:val="20"/>
              </w:rPr>
              <w:t>-</w:t>
            </w:r>
          </w:p>
        </w:tc>
      </w:tr>
      <w:tr w:rsidR="00FB6E86" w:rsidTr="00C355DC">
        <w:trPr>
          <w:trHeight w:val="450"/>
        </w:trPr>
        <w:tc>
          <w:tcPr>
            <w:tcW w:w="817" w:type="dxa"/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rPr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ind w:firstLine="0"/>
              <w:rPr>
                <w:sz w:val="20"/>
              </w:rPr>
            </w:pPr>
            <w:r w:rsidRPr="009B37A2">
              <w:rPr>
                <w:sz w:val="20"/>
              </w:rPr>
              <w:t>-прочие территории общего пользования</w:t>
            </w:r>
          </w:p>
        </w:tc>
        <w:tc>
          <w:tcPr>
            <w:tcW w:w="1984" w:type="dxa"/>
            <w:shd w:val="clear" w:color="auto" w:fill="auto"/>
          </w:tcPr>
          <w:p w:rsidR="00FB6E86" w:rsidRDefault="00FB6E86" w:rsidP="00C355DC">
            <w:r w:rsidRPr="000D6BF4">
              <w:rPr>
                <w:sz w:val="20"/>
              </w:rPr>
              <w:t>га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ind w:firstLine="0"/>
              <w:jc w:val="center"/>
              <w:rPr>
                <w:color w:val="0000FF"/>
                <w:sz w:val="20"/>
              </w:rPr>
            </w:pPr>
            <w:r w:rsidRPr="009B37A2">
              <w:rPr>
                <w:color w:val="0000FF"/>
                <w:sz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6E86" w:rsidRPr="009B37A2" w:rsidRDefault="00FB6E86" w:rsidP="00C355DC">
            <w:pPr>
              <w:spacing w:before="0" w:after="0"/>
              <w:ind w:firstLine="0"/>
              <w:jc w:val="center"/>
              <w:rPr>
                <w:color w:val="0000FF"/>
                <w:sz w:val="20"/>
              </w:rPr>
            </w:pPr>
            <w:r w:rsidRPr="009B37A2">
              <w:rPr>
                <w:color w:val="0000FF"/>
                <w:sz w:val="20"/>
              </w:rPr>
              <w:t>-</w:t>
            </w:r>
          </w:p>
        </w:tc>
      </w:tr>
    </w:tbl>
    <w:p w:rsidR="00FB6E86" w:rsidRDefault="00FB6E86" w:rsidP="00FB6E86">
      <w:pPr>
        <w:pStyle w:val="a3"/>
        <w:jc w:val="center"/>
        <w:rPr>
          <w:b/>
          <w:bCs/>
          <w:color w:val="auto"/>
        </w:rPr>
      </w:pPr>
    </w:p>
    <w:p w:rsidR="00FB6E86" w:rsidRDefault="00FB6E86" w:rsidP="00FB6E86">
      <w:pPr>
        <w:pStyle w:val="7"/>
        <w:overflowPunct/>
        <w:autoSpaceDE/>
        <w:spacing w:before="0" w:after="0"/>
        <w:rPr>
          <w:color w:val="FF0000"/>
          <w:szCs w:val="24"/>
        </w:rPr>
      </w:pPr>
    </w:p>
    <w:p w:rsidR="00FB6E86" w:rsidRPr="00FB6E86" w:rsidRDefault="00FB6E86" w:rsidP="00FB6E86">
      <w:pPr>
        <w:pStyle w:val="7"/>
        <w:overflowPunct/>
        <w:autoSpaceDE/>
        <w:spacing w:before="0" w:after="0"/>
        <w:rPr>
          <w:szCs w:val="24"/>
        </w:rPr>
      </w:pPr>
    </w:p>
    <w:p w:rsidR="00FB6E86" w:rsidRPr="00FB6E86" w:rsidRDefault="00FB6E86" w:rsidP="00FB6E86">
      <w:pPr>
        <w:pStyle w:val="7"/>
        <w:overflowPunct/>
        <w:autoSpaceDE/>
        <w:spacing w:before="0" w:after="0"/>
        <w:rPr>
          <w:szCs w:val="24"/>
        </w:rPr>
      </w:pPr>
      <w:r w:rsidRPr="00FB6E86">
        <w:rPr>
          <w:szCs w:val="24"/>
        </w:rPr>
        <w:t>Основные технико-экономические показатели</w:t>
      </w:r>
    </w:p>
    <w:p w:rsidR="00FB6E86" w:rsidRPr="00FB6E86" w:rsidRDefault="00FB6E86" w:rsidP="00FB6E86">
      <w:pPr>
        <w:pStyle w:val="7"/>
        <w:overflowPunct/>
        <w:autoSpaceDE/>
        <w:spacing w:before="0" w:after="0"/>
        <w:rPr>
          <w:b w:val="0"/>
          <w:caps w:val="0"/>
          <w:szCs w:val="24"/>
        </w:rPr>
      </w:pPr>
      <w:r w:rsidRPr="00FB6E86">
        <w:rPr>
          <w:caps w:val="0"/>
          <w:szCs w:val="24"/>
        </w:rPr>
        <w:t>(</w:t>
      </w:r>
      <w:r w:rsidRPr="00FB6E86">
        <w:rPr>
          <w:b w:val="0"/>
          <w:caps w:val="0"/>
          <w:szCs w:val="24"/>
        </w:rPr>
        <w:t>в границах внесения изменений)</w:t>
      </w:r>
    </w:p>
    <w:p w:rsidR="00FB6E86" w:rsidRDefault="00FB6E86" w:rsidP="00FB6E86">
      <w:pPr>
        <w:pStyle w:val="7"/>
        <w:overflowPunct/>
        <w:autoSpaceDE/>
        <w:spacing w:before="0" w:after="0"/>
        <w:rPr>
          <w:b w:val="0"/>
          <w:caps w:val="0"/>
          <w:color w:val="FF0000"/>
          <w:szCs w:val="24"/>
        </w:rPr>
      </w:pPr>
    </w:p>
    <w:tbl>
      <w:tblPr>
        <w:tblW w:w="0" w:type="auto"/>
        <w:tblInd w:w="1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5245"/>
        <w:gridCol w:w="1985"/>
        <w:gridCol w:w="1985"/>
      </w:tblGrid>
      <w:tr w:rsidR="00FB6E86" w:rsidRPr="00FB6E86" w:rsidTr="00C355DC">
        <w:trPr>
          <w:cantSplit/>
          <w:trHeight w:hRule="exact" w:val="1314"/>
        </w:trPr>
        <w:tc>
          <w:tcPr>
            <w:tcW w:w="650" w:type="dxa"/>
            <w:textDirection w:val="btLr"/>
            <w:vAlign w:val="center"/>
          </w:tcPr>
          <w:p w:rsidR="00FB6E86" w:rsidRPr="00FB6E86" w:rsidRDefault="00FB6E86" w:rsidP="00C355DC">
            <w:pPr>
              <w:ind w:left="-21" w:right="-196" w:firstLine="0"/>
              <w:jc w:val="center"/>
              <w:rPr>
                <w:sz w:val="22"/>
              </w:rPr>
            </w:pPr>
            <w:r w:rsidRPr="00FB6E86">
              <w:rPr>
                <w:sz w:val="22"/>
              </w:rPr>
              <w:t>Номер по порядку</w:t>
            </w:r>
          </w:p>
        </w:tc>
        <w:tc>
          <w:tcPr>
            <w:tcW w:w="5245" w:type="dxa"/>
            <w:vAlign w:val="center"/>
          </w:tcPr>
          <w:p w:rsidR="00FB6E86" w:rsidRPr="00FB6E86" w:rsidRDefault="00FB6E86" w:rsidP="00C355DC">
            <w:pPr>
              <w:ind w:left="-21" w:right="-196" w:firstLine="0"/>
              <w:jc w:val="center"/>
              <w:rPr>
                <w:sz w:val="22"/>
              </w:rPr>
            </w:pPr>
            <w:r w:rsidRPr="00FB6E86">
              <w:rPr>
                <w:sz w:val="22"/>
              </w:rPr>
              <w:t>Наименование территории</w:t>
            </w:r>
          </w:p>
        </w:tc>
        <w:tc>
          <w:tcPr>
            <w:tcW w:w="1985" w:type="dxa"/>
            <w:vAlign w:val="center"/>
          </w:tcPr>
          <w:p w:rsidR="00FB6E86" w:rsidRPr="00FB6E86" w:rsidRDefault="00FB6E86" w:rsidP="00C355DC">
            <w:pPr>
              <w:ind w:left="-21" w:right="-196" w:firstLine="0"/>
              <w:jc w:val="center"/>
              <w:rPr>
                <w:sz w:val="22"/>
              </w:rPr>
            </w:pPr>
            <w:r w:rsidRPr="00FB6E86">
              <w:rPr>
                <w:sz w:val="22"/>
              </w:rPr>
              <w:t>Площадь,</w:t>
            </w:r>
            <w:r w:rsidRPr="00FB6E86">
              <w:rPr>
                <w:sz w:val="22"/>
              </w:rPr>
              <w:br/>
            </w:r>
            <w:proofErr w:type="gramStart"/>
            <w:r w:rsidRPr="00FB6E86">
              <w:rPr>
                <w:sz w:val="22"/>
              </w:rPr>
              <w:t>га</w:t>
            </w:r>
            <w:proofErr w:type="gramEnd"/>
          </w:p>
        </w:tc>
        <w:tc>
          <w:tcPr>
            <w:tcW w:w="1985" w:type="dxa"/>
            <w:vAlign w:val="center"/>
          </w:tcPr>
          <w:p w:rsidR="00FB6E86" w:rsidRPr="00FB6E86" w:rsidRDefault="00FB6E86" w:rsidP="00C355DC">
            <w:pPr>
              <w:ind w:left="-21" w:right="-196" w:firstLine="0"/>
              <w:jc w:val="center"/>
              <w:rPr>
                <w:sz w:val="22"/>
              </w:rPr>
            </w:pPr>
            <w:r w:rsidRPr="00FB6E86">
              <w:rPr>
                <w:sz w:val="22"/>
              </w:rPr>
              <w:t>% к итогу</w:t>
            </w:r>
          </w:p>
        </w:tc>
      </w:tr>
      <w:tr w:rsidR="00FB6E86" w:rsidRPr="00FB6E86" w:rsidTr="00C355DC">
        <w:trPr>
          <w:trHeight w:hRule="exact" w:val="680"/>
        </w:trPr>
        <w:tc>
          <w:tcPr>
            <w:tcW w:w="650" w:type="dxa"/>
            <w:vAlign w:val="center"/>
          </w:tcPr>
          <w:p w:rsidR="00FB6E86" w:rsidRPr="00FB6E86" w:rsidRDefault="00FB6E86" w:rsidP="00C355DC">
            <w:pPr>
              <w:ind w:left="-21" w:right="-196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FB6E86" w:rsidRPr="00FB6E86" w:rsidRDefault="00FB6E86" w:rsidP="00C355DC">
            <w:pPr>
              <w:ind w:left="-21" w:right="-196" w:firstLine="0"/>
              <w:jc w:val="left"/>
              <w:rPr>
                <w:b/>
                <w:sz w:val="22"/>
                <w:szCs w:val="22"/>
              </w:rPr>
            </w:pPr>
            <w:r w:rsidRPr="00FB6E86">
              <w:rPr>
                <w:b/>
                <w:sz w:val="22"/>
                <w:szCs w:val="22"/>
              </w:rPr>
              <w:t>Площадь территории в границах проекта межевания (внесение изменений)</w:t>
            </w:r>
          </w:p>
        </w:tc>
        <w:tc>
          <w:tcPr>
            <w:tcW w:w="1985" w:type="dxa"/>
            <w:vAlign w:val="center"/>
          </w:tcPr>
          <w:p w:rsidR="00FB6E86" w:rsidRPr="00FB6E86" w:rsidRDefault="00FB6E86" w:rsidP="00C355DC">
            <w:pPr>
              <w:ind w:left="-21" w:right="-196"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FB6E86">
              <w:rPr>
                <w:b/>
                <w:sz w:val="22"/>
                <w:szCs w:val="22"/>
              </w:rPr>
              <w:t>4,1</w:t>
            </w:r>
            <w:r w:rsidRPr="00FB6E86">
              <w:rPr>
                <w:b/>
                <w:sz w:val="22"/>
                <w:szCs w:val="22"/>
                <w:lang w:val="en-US"/>
              </w:rPr>
              <w:t>917</w:t>
            </w:r>
          </w:p>
        </w:tc>
        <w:tc>
          <w:tcPr>
            <w:tcW w:w="1985" w:type="dxa"/>
            <w:vAlign w:val="center"/>
          </w:tcPr>
          <w:p w:rsidR="00FB6E86" w:rsidRPr="00FB6E86" w:rsidRDefault="00FB6E86" w:rsidP="00C355DC">
            <w:pPr>
              <w:ind w:left="-21" w:right="-196" w:firstLine="0"/>
              <w:jc w:val="center"/>
              <w:rPr>
                <w:sz w:val="22"/>
                <w:szCs w:val="22"/>
              </w:rPr>
            </w:pPr>
          </w:p>
        </w:tc>
      </w:tr>
      <w:tr w:rsidR="00FB6E86" w:rsidRPr="00FB6E86" w:rsidTr="00C355DC">
        <w:trPr>
          <w:trHeight w:hRule="exact" w:val="680"/>
        </w:trPr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FB6E86" w:rsidRPr="00FB6E86" w:rsidRDefault="00FB6E86" w:rsidP="00C355DC">
            <w:pPr>
              <w:ind w:left="-21" w:right="-196" w:firstLine="0"/>
              <w:jc w:val="left"/>
              <w:rPr>
                <w:sz w:val="22"/>
                <w:szCs w:val="22"/>
              </w:rPr>
            </w:pPr>
            <w:r w:rsidRPr="00FB6E86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FB6E86" w:rsidRPr="00FB6E86" w:rsidRDefault="00FB6E86" w:rsidP="00C355DC">
            <w:pPr>
              <w:ind w:left="-21" w:right="-196" w:firstLine="0"/>
              <w:jc w:val="left"/>
              <w:rPr>
                <w:sz w:val="22"/>
                <w:szCs w:val="22"/>
              </w:rPr>
            </w:pPr>
            <w:r w:rsidRPr="00FB6E86">
              <w:rPr>
                <w:sz w:val="22"/>
                <w:szCs w:val="22"/>
              </w:rPr>
              <w:t>Территория в границах элемента планировочной структуры (часть кв. 08_06_011)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B6E86" w:rsidRPr="00FB6E86" w:rsidRDefault="00FB6E86" w:rsidP="00C355DC">
            <w:pPr>
              <w:ind w:left="-21" w:right="-19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B6E86" w:rsidRPr="00FB6E86" w:rsidRDefault="00FB6E86" w:rsidP="00C355DC">
            <w:pPr>
              <w:ind w:left="-21" w:right="-196" w:firstLine="0"/>
              <w:jc w:val="center"/>
              <w:rPr>
                <w:sz w:val="22"/>
                <w:szCs w:val="22"/>
              </w:rPr>
            </w:pPr>
          </w:p>
        </w:tc>
      </w:tr>
      <w:tr w:rsidR="00FB6E86" w:rsidRPr="00FB6E86" w:rsidTr="00C355DC">
        <w:trPr>
          <w:trHeight w:hRule="exact" w:val="680"/>
        </w:trPr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FB6E86" w:rsidRPr="00FB6E86" w:rsidRDefault="00FB6E86" w:rsidP="00C355DC">
            <w:pPr>
              <w:ind w:left="-21" w:right="-196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FB6E86" w:rsidRPr="00FB6E86" w:rsidRDefault="00FB6E86" w:rsidP="00C355DC">
            <w:pPr>
              <w:spacing w:before="0" w:after="0"/>
              <w:ind w:left="-21" w:right="-196" w:firstLine="0"/>
              <w:jc w:val="left"/>
              <w:rPr>
                <w:sz w:val="22"/>
                <w:szCs w:val="22"/>
              </w:rPr>
            </w:pPr>
            <w:r w:rsidRPr="00FB6E86">
              <w:rPr>
                <w:sz w:val="22"/>
                <w:szCs w:val="22"/>
              </w:rPr>
              <w:t>- в существующих границах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B6E86" w:rsidRPr="00FB6E86" w:rsidRDefault="00FB6E86" w:rsidP="00C355DC">
            <w:pPr>
              <w:ind w:left="-21" w:right="-196" w:firstLine="0"/>
              <w:jc w:val="center"/>
              <w:rPr>
                <w:sz w:val="22"/>
                <w:szCs w:val="22"/>
                <w:lang w:val="en-US"/>
              </w:rPr>
            </w:pPr>
            <w:r w:rsidRPr="00FB6E86">
              <w:rPr>
                <w:sz w:val="22"/>
                <w:szCs w:val="22"/>
              </w:rPr>
              <w:t>4,1</w:t>
            </w:r>
            <w:r w:rsidRPr="00FB6E86">
              <w:rPr>
                <w:sz w:val="22"/>
                <w:szCs w:val="22"/>
                <w:lang w:val="en-US"/>
              </w:rPr>
              <w:t>917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B6E86" w:rsidRPr="00FB6E86" w:rsidRDefault="00FB6E86" w:rsidP="00C355DC">
            <w:pPr>
              <w:ind w:left="-21" w:right="-196" w:firstLine="0"/>
              <w:jc w:val="center"/>
              <w:rPr>
                <w:sz w:val="22"/>
                <w:szCs w:val="22"/>
              </w:rPr>
            </w:pPr>
            <w:r w:rsidRPr="00FB6E86">
              <w:rPr>
                <w:sz w:val="22"/>
                <w:szCs w:val="22"/>
              </w:rPr>
              <w:t>100</w:t>
            </w:r>
          </w:p>
        </w:tc>
      </w:tr>
      <w:tr w:rsidR="00FB6E86" w:rsidRPr="00FB6E86" w:rsidTr="00C355DC">
        <w:trPr>
          <w:trHeight w:hRule="exact" w:val="680"/>
        </w:trPr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FB6E86" w:rsidRPr="00FB6E86" w:rsidRDefault="00FB6E86" w:rsidP="00C355DC">
            <w:pPr>
              <w:ind w:left="-21" w:right="-196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FB6E86" w:rsidRPr="00FB6E86" w:rsidRDefault="00FB6E86" w:rsidP="00C355DC">
            <w:pPr>
              <w:spacing w:before="0" w:after="0"/>
              <w:ind w:left="-21" w:right="-196" w:firstLine="0"/>
              <w:jc w:val="left"/>
              <w:rPr>
                <w:sz w:val="22"/>
                <w:szCs w:val="22"/>
              </w:rPr>
            </w:pPr>
            <w:r w:rsidRPr="00FB6E86">
              <w:rPr>
                <w:sz w:val="22"/>
                <w:szCs w:val="22"/>
              </w:rPr>
              <w:t>- в устанавливаемых красных линиях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B6E86" w:rsidRPr="00FB6E86" w:rsidRDefault="00FB6E86" w:rsidP="00C355DC">
            <w:pPr>
              <w:ind w:left="-21" w:right="-196" w:firstLine="0"/>
              <w:jc w:val="center"/>
              <w:rPr>
                <w:sz w:val="22"/>
                <w:szCs w:val="22"/>
              </w:rPr>
            </w:pPr>
            <w:r w:rsidRPr="00FB6E8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B6E86" w:rsidRPr="00FB6E86" w:rsidRDefault="00FB6E86" w:rsidP="00C355DC">
            <w:pPr>
              <w:ind w:left="-21" w:right="-196" w:firstLine="0"/>
              <w:jc w:val="center"/>
              <w:rPr>
                <w:sz w:val="22"/>
                <w:szCs w:val="22"/>
              </w:rPr>
            </w:pPr>
            <w:r w:rsidRPr="00FB6E86">
              <w:rPr>
                <w:sz w:val="22"/>
                <w:szCs w:val="22"/>
              </w:rPr>
              <w:t>-</w:t>
            </w:r>
          </w:p>
        </w:tc>
      </w:tr>
      <w:tr w:rsidR="00FB6E86" w:rsidRPr="00FB6E86" w:rsidTr="00C355DC">
        <w:trPr>
          <w:trHeight w:hRule="exact" w:val="680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E86" w:rsidRPr="00FB6E86" w:rsidRDefault="00FB6E86" w:rsidP="00C355DC">
            <w:pPr>
              <w:ind w:left="-21" w:right="-196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E86" w:rsidRPr="00FB6E86" w:rsidRDefault="00FB6E86" w:rsidP="00C355DC">
            <w:pPr>
              <w:ind w:left="-21" w:right="-196" w:firstLine="0"/>
              <w:jc w:val="left"/>
              <w:rPr>
                <w:sz w:val="22"/>
                <w:szCs w:val="22"/>
              </w:rPr>
            </w:pPr>
            <w:r w:rsidRPr="00FB6E86">
              <w:rPr>
                <w:sz w:val="22"/>
                <w:szCs w:val="22"/>
              </w:rPr>
              <w:t>в том числе участки: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E86" w:rsidRPr="00FB6E86" w:rsidRDefault="00FB6E86" w:rsidP="00C355DC">
            <w:pPr>
              <w:ind w:left="-21" w:right="-19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E86" w:rsidRPr="00FB6E86" w:rsidRDefault="00FB6E86" w:rsidP="00C355DC">
            <w:pPr>
              <w:ind w:left="-21" w:right="-196" w:firstLine="0"/>
              <w:jc w:val="center"/>
              <w:rPr>
                <w:sz w:val="22"/>
                <w:szCs w:val="22"/>
              </w:rPr>
            </w:pPr>
          </w:p>
        </w:tc>
      </w:tr>
      <w:tr w:rsidR="00FB6E86" w:rsidRPr="00FB6E86" w:rsidTr="00C355DC">
        <w:trPr>
          <w:trHeight w:hRule="exact" w:val="680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E86" w:rsidRPr="00FB6E86" w:rsidRDefault="00FB6E86" w:rsidP="00C355DC">
            <w:pPr>
              <w:ind w:left="-21" w:right="-196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E86" w:rsidRPr="00FB6E86" w:rsidRDefault="00FB6E86" w:rsidP="00C355DC">
            <w:pPr>
              <w:spacing w:before="0" w:after="0"/>
              <w:ind w:left="-21" w:right="-196" w:firstLine="0"/>
              <w:jc w:val="left"/>
              <w:rPr>
                <w:sz w:val="22"/>
                <w:szCs w:val="22"/>
              </w:rPr>
            </w:pPr>
            <w:r w:rsidRPr="00FB6E86">
              <w:rPr>
                <w:sz w:val="22"/>
                <w:szCs w:val="22"/>
              </w:rPr>
              <w:t>- Смешанной жилой застройки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E86" w:rsidRPr="00FB6E86" w:rsidRDefault="00FB6E86" w:rsidP="00C355DC">
            <w:pPr>
              <w:ind w:left="-21" w:right="-196" w:firstLine="0"/>
              <w:jc w:val="center"/>
              <w:rPr>
                <w:sz w:val="22"/>
                <w:szCs w:val="22"/>
              </w:rPr>
            </w:pPr>
            <w:r w:rsidRPr="00FB6E86">
              <w:rPr>
                <w:sz w:val="22"/>
                <w:szCs w:val="22"/>
              </w:rPr>
              <w:t>3,6647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E86" w:rsidRPr="00FB6E86" w:rsidRDefault="00FB6E86" w:rsidP="00C355DC">
            <w:pPr>
              <w:ind w:left="-21" w:right="-196" w:firstLine="0"/>
              <w:jc w:val="center"/>
              <w:rPr>
                <w:sz w:val="22"/>
                <w:szCs w:val="22"/>
              </w:rPr>
            </w:pPr>
            <w:r w:rsidRPr="00FB6E86">
              <w:rPr>
                <w:sz w:val="22"/>
                <w:szCs w:val="22"/>
              </w:rPr>
              <w:t>87</w:t>
            </w:r>
          </w:p>
        </w:tc>
      </w:tr>
      <w:tr w:rsidR="00FB6E86" w:rsidRPr="00FB6E86" w:rsidTr="00C355DC">
        <w:trPr>
          <w:trHeight w:hRule="exact" w:val="680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E86" w:rsidRPr="00FB6E86" w:rsidRDefault="00FB6E86" w:rsidP="00C355DC">
            <w:pPr>
              <w:ind w:left="-21" w:right="-196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E86" w:rsidRPr="00FB6E86" w:rsidRDefault="00FB6E86" w:rsidP="00C355DC">
            <w:pPr>
              <w:spacing w:before="0" w:after="0"/>
              <w:ind w:right="-196" w:firstLine="0"/>
              <w:jc w:val="left"/>
              <w:rPr>
                <w:sz w:val="22"/>
                <w:szCs w:val="22"/>
              </w:rPr>
            </w:pPr>
            <w:r w:rsidRPr="00FB6E86">
              <w:rPr>
                <w:sz w:val="22"/>
                <w:szCs w:val="22"/>
              </w:rPr>
              <w:t>- Объектов торговли - магазины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E86" w:rsidRPr="00FB6E86" w:rsidRDefault="00FB6E86" w:rsidP="00C355DC">
            <w:pPr>
              <w:ind w:left="-21" w:right="-196" w:firstLine="0"/>
              <w:jc w:val="center"/>
              <w:rPr>
                <w:sz w:val="22"/>
                <w:szCs w:val="22"/>
              </w:rPr>
            </w:pPr>
            <w:r w:rsidRPr="00FB6E86">
              <w:rPr>
                <w:sz w:val="22"/>
                <w:szCs w:val="22"/>
              </w:rPr>
              <w:t>0,1008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E86" w:rsidRPr="00FB6E86" w:rsidRDefault="00FB6E86" w:rsidP="00C355DC">
            <w:pPr>
              <w:ind w:left="-21" w:right="-196" w:firstLine="0"/>
              <w:jc w:val="center"/>
              <w:rPr>
                <w:sz w:val="22"/>
                <w:szCs w:val="22"/>
              </w:rPr>
            </w:pPr>
            <w:r w:rsidRPr="00FB6E86">
              <w:rPr>
                <w:sz w:val="22"/>
                <w:szCs w:val="22"/>
              </w:rPr>
              <w:t>2</w:t>
            </w:r>
          </w:p>
        </w:tc>
      </w:tr>
      <w:tr w:rsidR="00FB6E86" w:rsidRPr="00FB6E86" w:rsidTr="00C355DC">
        <w:trPr>
          <w:trHeight w:hRule="exact" w:val="680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E86" w:rsidRPr="00FB6E86" w:rsidRDefault="00FB6E86" w:rsidP="00C355DC">
            <w:pPr>
              <w:ind w:left="-21" w:right="-196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E86" w:rsidRPr="00FB6E86" w:rsidRDefault="00FB6E86" w:rsidP="00C355DC">
            <w:pPr>
              <w:spacing w:before="0" w:after="0"/>
              <w:ind w:left="-21" w:right="-196" w:firstLine="0"/>
              <w:jc w:val="left"/>
              <w:rPr>
                <w:sz w:val="22"/>
                <w:szCs w:val="22"/>
              </w:rPr>
            </w:pPr>
            <w:r w:rsidRPr="00FB6E86">
              <w:rPr>
                <w:sz w:val="22"/>
                <w:szCs w:val="22"/>
              </w:rPr>
              <w:t>- Для размещения трансформаторной подстанции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E86" w:rsidRPr="00FB6E86" w:rsidRDefault="00FB6E86" w:rsidP="00C355DC">
            <w:pPr>
              <w:ind w:left="-21" w:right="-196" w:firstLine="0"/>
              <w:jc w:val="center"/>
              <w:rPr>
                <w:sz w:val="22"/>
                <w:szCs w:val="22"/>
              </w:rPr>
            </w:pPr>
            <w:r w:rsidRPr="00FB6E86">
              <w:rPr>
                <w:sz w:val="22"/>
                <w:szCs w:val="22"/>
              </w:rPr>
              <w:t>0,0103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E86" w:rsidRPr="00FB6E86" w:rsidRDefault="00FB6E86" w:rsidP="00C355DC">
            <w:pPr>
              <w:ind w:left="-21" w:right="-196" w:firstLine="0"/>
              <w:jc w:val="center"/>
              <w:rPr>
                <w:sz w:val="22"/>
                <w:szCs w:val="22"/>
              </w:rPr>
            </w:pPr>
            <w:r w:rsidRPr="00FB6E86">
              <w:rPr>
                <w:sz w:val="22"/>
                <w:szCs w:val="22"/>
                <w:lang w:val="en-US"/>
              </w:rPr>
              <w:t>&lt;</w:t>
            </w:r>
            <w:r w:rsidRPr="00FB6E86">
              <w:rPr>
                <w:sz w:val="22"/>
                <w:szCs w:val="22"/>
              </w:rPr>
              <w:t>1</w:t>
            </w:r>
          </w:p>
        </w:tc>
      </w:tr>
      <w:tr w:rsidR="00FB6E86" w:rsidRPr="00FB6E86" w:rsidTr="00C355DC">
        <w:trPr>
          <w:trHeight w:hRule="exact" w:val="680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E86" w:rsidRPr="00FB6E86" w:rsidRDefault="00FB6E86" w:rsidP="00C355DC">
            <w:pPr>
              <w:ind w:left="-21" w:right="-196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E86" w:rsidRPr="00FB6E86" w:rsidRDefault="00FB6E86" w:rsidP="00C355DC">
            <w:pPr>
              <w:spacing w:before="0" w:after="0"/>
              <w:ind w:right="-196" w:firstLine="0"/>
              <w:jc w:val="left"/>
              <w:rPr>
                <w:sz w:val="22"/>
                <w:szCs w:val="22"/>
              </w:rPr>
            </w:pPr>
            <w:r w:rsidRPr="00FB6E86">
              <w:rPr>
                <w:sz w:val="22"/>
                <w:szCs w:val="22"/>
              </w:rPr>
              <w:t>- Земельные участки общего пользования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E86" w:rsidRPr="00FB6E86" w:rsidRDefault="00FB6E86" w:rsidP="00C355DC">
            <w:pPr>
              <w:ind w:left="-21" w:right="-196" w:firstLine="0"/>
              <w:jc w:val="center"/>
              <w:rPr>
                <w:sz w:val="22"/>
                <w:szCs w:val="22"/>
              </w:rPr>
            </w:pPr>
            <w:r w:rsidRPr="00FB6E86">
              <w:rPr>
                <w:sz w:val="22"/>
                <w:szCs w:val="22"/>
              </w:rPr>
              <w:t>0,114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E86" w:rsidRPr="00FB6E86" w:rsidRDefault="00FB6E86" w:rsidP="00C355DC">
            <w:pPr>
              <w:ind w:left="-21" w:right="-196" w:firstLine="0"/>
              <w:jc w:val="center"/>
              <w:rPr>
                <w:sz w:val="22"/>
                <w:szCs w:val="22"/>
              </w:rPr>
            </w:pPr>
            <w:r w:rsidRPr="00FB6E86">
              <w:rPr>
                <w:sz w:val="22"/>
                <w:szCs w:val="22"/>
              </w:rPr>
              <w:t>3</w:t>
            </w:r>
          </w:p>
        </w:tc>
      </w:tr>
      <w:tr w:rsidR="00FB6E86" w:rsidRPr="00FB6E86" w:rsidTr="00C355DC">
        <w:trPr>
          <w:trHeight w:hRule="exact" w:val="680"/>
        </w:trPr>
        <w:tc>
          <w:tcPr>
            <w:tcW w:w="650" w:type="dxa"/>
            <w:tcBorders>
              <w:top w:val="single" w:sz="4" w:space="0" w:color="auto"/>
            </w:tcBorders>
            <w:vAlign w:val="center"/>
          </w:tcPr>
          <w:p w:rsidR="00FB6E86" w:rsidRPr="00FB6E86" w:rsidRDefault="00FB6E86" w:rsidP="00C355DC">
            <w:pPr>
              <w:ind w:left="-21" w:right="-196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FB6E86" w:rsidRPr="00FB6E86" w:rsidRDefault="00FB6E86" w:rsidP="00C355DC">
            <w:pPr>
              <w:spacing w:before="0" w:after="0"/>
              <w:ind w:left="-21" w:right="-196" w:firstLine="0"/>
              <w:jc w:val="left"/>
              <w:rPr>
                <w:sz w:val="22"/>
                <w:szCs w:val="22"/>
              </w:rPr>
            </w:pPr>
            <w:r w:rsidRPr="00FB6E86">
              <w:rPr>
                <w:sz w:val="22"/>
                <w:szCs w:val="22"/>
              </w:rPr>
              <w:t>- Иные</w:t>
            </w:r>
          </w:p>
          <w:p w:rsidR="00FB6E86" w:rsidRPr="00FB6E86" w:rsidRDefault="00FB6E86" w:rsidP="00C355DC">
            <w:pPr>
              <w:tabs>
                <w:tab w:val="num" w:pos="720"/>
              </w:tabs>
              <w:ind w:left="-21" w:right="-196" w:firstLine="0"/>
              <w:jc w:val="left"/>
              <w:rPr>
                <w:sz w:val="22"/>
                <w:szCs w:val="22"/>
              </w:rPr>
            </w:pPr>
            <w:r w:rsidRPr="00FB6E86">
              <w:rPr>
                <w:sz w:val="22"/>
                <w:szCs w:val="22"/>
              </w:rPr>
              <w:t>(коммунальное обслуживание (проезд))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B6E86" w:rsidRPr="00FB6E86" w:rsidRDefault="00FB6E86" w:rsidP="00C355DC">
            <w:pPr>
              <w:ind w:left="-21" w:right="-196" w:firstLine="0"/>
              <w:jc w:val="center"/>
              <w:rPr>
                <w:sz w:val="22"/>
                <w:szCs w:val="22"/>
              </w:rPr>
            </w:pPr>
            <w:r w:rsidRPr="00FB6E86">
              <w:rPr>
                <w:sz w:val="22"/>
                <w:szCs w:val="22"/>
              </w:rPr>
              <w:t>0,2111 (1,128*)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B6E86" w:rsidRPr="00FB6E86" w:rsidRDefault="00FB6E86" w:rsidP="00C355DC">
            <w:pPr>
              <w:ind w:left="-21" w:right="-196" w:firstLine="0"/>
              <w:jc w:val="center"/>
              <w:rPr>
                <w:sz w:val="22"/>
                <w:szCs w:val="22"/>
              </w:rPr>
            </w:pPr>
            <w:r w:rsidRPr="00FB6E86">
              <w:rPr>
                <w:sz w:val="22"/>
                <w:szCs w:val="22"/>
              </w:rPr>
              <w:t>5</w:t>
            </w:r>
          </w:p>
        </w:tc>
      </w:tr>
      <w:tr w:rsidR="00FB6E86" w:rsidRPr="00FB6E86" w:rsidTr="00C355DC">
        <w:trPr>
          <w:trHeight w:hRule="exact" w:val="680"/>
        </w:trPr>
        <w:tc>
          <w:tcPr>
            <w:tcW w:w="650" w:type="dxa"/>
            <w:tcBorders>
              <w:top w:val="single" w:sz="4" w:space="0" w:color="auto"/>
            </w:tcBorders>
            <w:vAlign w:val="center"/>
          </w:tcPr>
          <w:p w:rsidR="00FB6E86" w:rsidRPr="00FB6E86" w:rsidRDefault="00FB6E86" w:rsidP="00C355DC">
            <w:pPr>
              <w:ind w:left="-21" w:right="-196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FB6E86" w:rsidRPr="00FB6E86" w:rsidRDefault="00FB6E86" w:rsidP="00C355DC">
            <w:pPr>
              <w:spacing w:before="0" w:after="0"/>
              <w:ind w:left="-21" w:right="-196" w:firstLine="0"/>
              <w:jc w:val="left"/>
              <w:rPr>
                <w:sz w:val="22"/>
                <w:szCs w:val="22"/>
              </w:rPr>
            </w:pPr>
            <w:r w:rsidRPr="00FB6E86">
              <w:rPr>
                <w:sz w:val="22"/>
                <w:szCs w:val="22"/>
              </w:rPr>
              <w:t>- Обслуживание подземных инженерных коммуникаций (коммунальное обслуживание)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B6E86" w:rsidRPr="00FB6E86" w:rsidRDefault="00FB6E86" w:rsidP="00C355DC">
            <w:pPr>
              <w:ind w:left="-21" w:right="-196" w:firstLine="0"/>
              <w:jc w:val="center"/>
              <w:rPr>
                <w:sz w:val="22"/>
                <w:szCs w:val="22"/>
              </w:rPr>
            </w:pPr>
            <w:r w:rsidRPr="00FB6E86">
              <w:rPr>
                <w:sz w:val="22"/>
                <w:szCs w:val="22"/>
              </w:rPr>
              <w:t>0,0807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B6E86" w:rsidRPr="00FB6E86" w:rsidRDefault="00FB6E86" w:rsidP="00C355DC">
            <w:pPr>
              <w:ind w:left="-21" w:right="-196" w:firstLine="0"/>
              <w:jc w:val="center"/>
              <w:rPr>
                <w:sz w:val="22"/>
                <w:szCs w:val="22"/>
              </w:rPr>
            </w:pPr>
            <w:r w:rsidRPr="00FB6E86">
              <w:rPr>
                <w:sz w:val="22"/>
                <w:szCs w:val="22"/>
              </w:rPr>
              <w:t>2</w:t>
            </w:r>
          </w:p>
        </w:tc>
      </w:tr>
      <w:tr w:rsidR="00FB6E86" w:rsidRPr="00FB6E86" w:rsidTr="00C355DC">
        <w:trPr>
          <w:trHeight w:hRule="exact" w:val="680"/>
        </w:trPr>
        <w:tc>
          <w:tcPr>
            <w:tcW w:w="650" w:type="dxa"/>
            <w:tcBorders>
              <w:top w:val="single" w:sz="4" w:space="0" w:color="auto"/>
            </w:tcBorders>
            <w:vAlign w:val="center"/>
          </w:tcPr>
          <w:p w:rsidR="00FB6E86" w:rsidRPr="00FB6E86" w:rsidRDefault="00FB6E86" w:rsidP="00C355DC">
            <w:pPr>
              <w:ind w:left="-21" w:right="-196" w:firstLine="0"/>
              <w:jc w:val="left"/>
              <w:rPr>
                <w:sz w:val="22"/>
                <w:szCs w:val="22"/>
              </w:rPr>
            </w:pPr>
            <w:r w:rsidRPr="00FB6E86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FB6E86" w:rsidRPr="00FB6E86" w:rsidRDefault="00FB6E86" w:rsidP="00C355DC">
            <w:pPr>
              <w:ind w:left="-21" w:right="-196" w:firstLine="0"/>
              <w:jc w:val="left"/>
              <w:rPr>
                <w:sz w:val="22"/>
                <w:szCs w:val="22"/>
              </w:rPr>
            </w:pPr>
            <w:r w:rsidRPr="00FB6E86">
              <w:rPr>
                <w:sz w:val="22"/>
                <w:szCs w:val="22"/>
              </w:rPr>
              <w:t>Территории, не подлежащие межеванию**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B6E86" w:rsidRPr="00FB6E86" w:rsidRDefault="00FB6E86" w:rsidP="00C355DC">
            <w:pPr>
              <w:ind w:left="-21" w:right="-196" w:firstLine="0"/>
              <w:jc w:val="center"/>
              <w:rPr>
                <w:sz w:val="22"/>
                <w:szCs w:val="22"/>
              </w:rPr>
            </w:pPr>
            <w:r w:rsidRPr="00FB6E8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B6E86" w:rsidRPr="00FB6E86" w:rsidRDefault="00FB6E86" w:rsidP="00C355DC">
            <w:pPr>
              <w:ind w:left="-21" w:right="-196" w:firstLine="0"/>
              <w:jc w:val="center"/>
              <w:rPr>
                <w:sz w:val="22"/>
                <w:szCs w:val="22"/>
              </w:rPr>
            </w:pPr>
            <w:r w:rsidRPr="00FB6E86">
              <w:rPr>
                <w:sz w:val="22"/>
                <w:szCs w:val="22"/>
              </w:rPr>
              <w:t>-</w:t>
            </w:r>
          </w:p>
        </w:tc>
      </w:tr>
      <w:tr w:rsidR="00FB6E86" w:rsidRPr="00FB6E86" w:rsidTr="00C355DC">
        <w:trPr>
          <w:trHeight w:hRule="exact" w:val="680"/>
        </w:trPr>
        <w:tc>
          <w:tcPr>
            <w:tcW w:w="650" w:type="dxa"/>
            <w:tcBorders>
              <w:top w:val="single" w:sz="4" w:space="0" w:color="auto"/>
            </w:tcBorders>
            <w:vAlign w:val="center"/>
          </w:tcPr>
          <w:p w:rsidR="00FB6E86" w:rsidRPr="00FB6E86" w:rsidRDefault="00FB6E86" w:rsidP="00C355DC">
            <w:pPr>
              <w:ind w:left="-21" w:right="-196" w:firstLine="0"/>
              <w:jc w:val="left"/>
              <w:rPr>
                <w:sz w:val="22"/>
                <w:szCs w:val="22"/>
              </w:rPr>
            </w:pPr>
            <w:r w:rsidRPr="00FB6E86"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FB6E86" w:rsidRPr="00FB6E86" w:rsidRDefault="00FB6E86" w:rsidP="00C355DC">
            <w:pPr>
              <w:ind w:left="-21" w:right="-196" w:firstLine="0"/>
              <w:jc w:val="left"/>
              <w:rPr>
                <w:sz w:val="22"/>
                <w:szCs w:val="22"/>
              </w:rPr>
            </w:pPr>
            <w:r w:rsidRPr="00FB6E86">
              <w:rPr>
                <w:sz w:val="22"/>
                <w:szCs w:val="22"/>
              </w:rPr>
              <w:t xml:space="preserve">Зоны действия публичных сервитутов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B6E86" w:rsidRPr="00FB6E86" w:rsidRDefault="00FB6E86" w:rsidP="00C355DC">
            <w:pPr>
              <w:ind w:left="-21" w:right="-196" w:firstLine="0"/>
              <w:jc w:val="center"/>
              <w:rPr>
                <w:sz w:val="22"/>
                <w:szCs w:val="22"/>
              </w:rPr>
            </w:pPr>
            <w:r w:rsidRPr="00FB6E86">
              <w:rPr>
                <w:sz w:val="22"/>
                <w:szCs w:val="22"/>
              </w:rPr>
              <w:t>0,0716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B6E86" w:rsidRPr="00FB6E86" w:rsidRDefault="00FB6E86" w:rsidP="00C355DC">
            <w:pPr>
              <w:ind w:left="-21" w:right="-196" w:firstLine="0"/>
              <w:jc w:val="center"/>
              <w:rPr>
                <w:sz w:val="22"/>
                <w:szCs w:val="22"/>
              </w:rPr>
            </w:pPr>
            <w:r w:rsidRPr="00FB6E86">
              <w:rPr>
                <w:sz w:val="22"/>
                <w:szCs w:val="22"/>
              </w:rPr>
              <w:t>-</w:t>
            </w:r>
          </w:p>
        </w:tc>
      </w:tr>
    </w:tbl>
    <w:p w:rsidR="00FB6E86" w:rsidRPr="005F7359" w:rsidRDefault="00FB6E86" w:rsidP="00FB6E86">
      <w:pPr>
        <w:pStyle w:val="7"/>
        <w:overflowPunct/>
        <w:autoSpaceDE/>
        <w:spacing w:before="0" w:after="0"/>
        <w:rPr>
          <w:b w:val="0"/>
          <w:color w:val="FF0000"/>
          <w:szCs w:val="24"/>
        </w:rPr>
      </w:pPr>
    </w:p>
    <w:p w:rsidR="00FB6E86" w:rsidRPr="00FB6E86" w:rsidRDefault="00FB6E86" w:rsidP="00FB6E86">
      <w:pPr>
        <w:pStyle w:val="1"/>
        <w:spacing w:before="0" w:after="0" w:line="360" w:lineRule="auto"/>
        <w:ind w:right="454"/>
        <w:rPr>
          <w:sz w:val="22"/>
        </w:rPr>
      </w:pPr>
      <w:r w:rsidRPr="00FB6E86">
        <w:rPr>
          <w:sz w:val="22"/>
        </w:rPr>
        <w:t>* - некоторые земельные участки находятся за границами внесения изменений</w:t>
      </w:r>
    </w:p>
    <w:p w:rsidR="00FB6E86" w:rsidRPr="00FB6E86" w:rsidRDefault="00FB6E86" w:rsidP="00FB6E86">
      <w:pPr>
        <w:pStyle w:val="1"/>
        <w:spacing w:before="0" w:after="0" w:line="360" w:lineRule="auto"/>
        <w:ind w:right="454"/>
        <w:rPr>
          <w:sz w:val="22"/>
        </w:rPr>
      </w:pPr>
      <w:proofErr w:type="gramStart"/>
      <w:r w:rsidRPr="00FB6E86">
        <w:rPr>
          <w:sz w:val="22"/>
        </w:rPr>
        <w:t>** - части существующих ЗУ, расположенные на территориях общего пользования</w:t>
      </w:r>
      <w:proofErr w:type="gramEnd"/>
    </w:p>
    <w:p w:rsidR="00FB6E86" w:rsidRDefault="00FB6E86" w:rsidP="00FB6E86">
      <w:pPr>
        <w:pStyle w:val="a3"/>
        <w:jc w:val="center"/>
        <w:rPr>
          <w:b/>
          <w:bCs/>
          <w:color w:val="auto"/>
        </w:rPr>
      </w:pPr>
    </w:p>
    <w:p w:rsidR="00AF1944" w:rsidRDefault="00AF1944">
      <w:bookmarkStart w:id="0" w:name="_GoBack"/>
      <w:bookmarkEnd w:id="0"/>
    </w:p>
    <w:sectPr w:rsidR="00AF1944" w:rsidSect="00FB6E86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52"/>
    <w:rsid w:val="008240ED"/>
    <w:rsid w:val="00A675FE"/>
    <w:rsid w:val="00AF1944"/>
    <w:rsid w:val="00E42752"/>
    <w:rsid w:val="00FB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86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6E86"/>
    <w:pPr>
      <w:spacing w:before="45" w:after="45"/>
      <w:ind w:left="45" w:right="45" w:firstLine="0"/>
      <w:jc w:val="left"/>
    </w:pPr>
    <w:rPr>
      <w:rFonts w:ascii="Arial CYR" w:hAnsi="Arial CYR" w:cs="Arial CYR"/>
      <w:color w:val="000000"/>
      <w:sz w:val="18"/>
      <w:szCs w:val="18"/>
    </w:rPr>
  </w:style>
  <w:style w:type="paragraph" w:customStyle="1" w:styleId="1">
    <w:name w:val="Стиль 1"/>
    <w:basedOn w:val="a"/>
    <w:rsid w:val="00FB6E86"/>
    <w:pPr>
      <w:overflowPunct w:val="0"/>
      <w:autoSpaceDE w:val="0"/>
      <w:spacing w:before="60" w:after="60"/>
      <w:textAlignment w:val="baseline"/>
    </w:pPr>
    <w:rPr>
      <w:lang w:eastAsia="ar-SA"/>
    </w:rPr>
  </w:style>
  <w:style w:type="paragraph" w:customStyle="1" w:styleId="7">
    <w:name w:val="Стиль 7"/>
    <w:basedOn w:val="a"/>
    <w:rsid w:val="00FB6E86"/>
    <w:pPr>
      <w:overflowPunct w:val="0"/>
      <w:autoSpaceDE w:val="0"/>
      <w:spacing w:before="240" w:after="240"/>
      <w:ind w:firstLine="0"/>
      <w:jc w:val="center"/>
      <w:textAlignment w:val="baseline"/>
    </w:pPr>
    <w:rPr>
      <w:b/>
      <w:cap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86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6E86"/>
    <w:pPr>
      <w:spacing w:before="45" w:after="45"/>
      <w:ind w:left="45" w:right="45" w:firstLine="0"/>
      <w:jc w:val="left"/>
    </w:pPr>
    <w:rPr>
      <w:rFonts w:ascii="Arial CYR" w:hAnsi="Arial CYR" w:cs="Arial CYR"/>
      <w:color w:val="000000"/>
      <w:sz w:val="18"/>
      <w:szCs w:val="18"/>
    </w:rPr>
  </w:style>
  <w:style w:type="paragraph" w:customStyle="1" w:styleId="1">
    <w:name w:val="Стиль 1"/>
    <w:basedOn w:val="a"/>
    <w:rsid w:val="00FB6E86"/>
    <w:pPr>
      <w:overflowPunct w:val="0"/>
      <w:autoSpaceDE w:val="0"/>
      <w:spacing w:before="60" w:after="60"/>
      <w:textAlignment w:val="baseline"/>
    </w:pPr>
    <w:rPr>
      <w:lang w:eastAsia="ar-SA"/>
    </w:rPr>
  </w:style>
  <w:style w:type="paragraph" w:customStyle="1" w:styleId="7">
    <w:name w:val="Стиль 7"/>
    <w:basedOn w:val="a"/>
    <w:rsid w:val="00FB6E86"/>
    <w:pPr>
      <w:overflowPunct w:val="0"/>
      <w:autoSpaceDE w:val="0"/>
      <w:spacing w:before="240" w:after="240"/>
      <w:ind w:firstLine="0"/>
      <w:jc w:val="center"/>
      <w:textAlignment w:val="baseline"/>
    </w:pPr>
    <w:rPr>
      <w:b/>
      <w:cap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EBD665-461F-474D-ADB3-8644DEB49D49}"/>
</file>

<file path=customXml/itemProps2.xml><?xml version="1.0" encoding="utf-8"?>
<ds:datastoreItem xmlns:ds="http://schemas.openxmlformats.org/officeDocument/2006/customXml" ds:itemID="{0FAE5312-F3B3-423F-ABDA-688D687F046B}"/>
</file>

<file path=customXml/itemProps3.xml><?xml version="1.0" encoding="utf-8"?>
<ds:datastoreItem xmlns:ds="http://schemas.openxmlformats.org/officeDocument/2006/customXml" ds:itemID="{312F1BB7-5586-4982-AC22-8270C1BB7C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Фастова Любовь</dc:creator>
  <cp:lastModifiedBy>Шепель Наталия Сегеевна</cp:lastModifiedBy>
  <cp:revision>2</cp:revision>
  <dcterms:created xsi:type="dcterms:W3CDTF">2020-02-10T11:25:00Z</dcterms:created>
  <dcterms:modified xsi:type="dcterms:W3CDTF">2020-02-10T11:25:00Z</dcterms:modified>
</cp:coreProperties>
</file>