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0F" w:rsidRPr="00A0000F" w:rsidRDefault="00A0000F" w:rsidP="00A000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0F">
        <w:rPr>
          <w:rFonts w:ascii="Times New Roman" w:hAnsi="Times New Roman" w:cs="Times New Roman"/>
          <w:b/>
          <w:sz w:val="28"/>
          <w:szCs w:val="28"/>
        </w:rPr>
        <w:t>Информационное сообщение о формировании Стратегического презентационного сервиса субъектов РФ «Поддержка малого бизнеса»</w:t>
      </w:r>
    </w:p>
    <w:p w:rsidR="00E36845" w:rsidRDefault="00E36845" w:rsidP="00F26EBF">
      <w:pPr>
        <w:jc w:val="both"/>
      </w:pPr>
      <w:proofErr w:type="gramStart"/>
      <w:r>
        <w:t xml:space="preserve">Руководствуясь задачей освещения успешных практик реализации программ поддержки деловой активности малого бизнеса, обозначенной Президентом РФ на Совещании с членами Правительства РФ 31 октября 2017 года, Главный интернет-портал регионов России, Общественно-информационное агентство «Новости России» и редакция журнала «Экономическая политика России» формируют в помощь региональным и муниципальным органам исполнительной власти Стратегический презентационный сервис субъектов РФ "Поддержка малого бизнеса" https://worknet-info.ru/business </w:t>
      </w:r>
      <w:proofErr w:type="gramEnd"/>
    </w:p>
    <w:p w:rsidR="00E36845" w:rsidRDefault="00E36845" w:rsidP="00F26EBF">
      <w:pPr>
        <w:jc w:val="both"/>
      </w:pPr>
      <w:r>
        <w:t xml:space="preserve">Бесплатно рассказать о новых возможностях в создании благоприятных условий для ведения и создания бизнеса могут заинтересованные органы исполнительной власти субъектов РФ и Администрации всех видов муниципальных образований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Поделиться новостями в сфере содействия малому бизнесу на территориях населенных пунктов регионов России можно здесь https://worknet-info.ru/my-blogs </w:t>
      </w:r>
    </w:p>
    <w:p w:rsidR="00E36845" w:rsidRDefault="00E36845" w:rsidP="00F26EBF">
      <w:pPr>
        <w:jc w:val="both"/>
      </w:pPr>
      <w:r>
        <w:t xml:space="preserve">Мероприятия, направленные на развитие бизнеса и потребительского рынка, налоговое стимулирование, создание новых рынков сбыта в сферах поставок на внутренний рынок, высоких технологий, экспорта и внедрения лучших управленческих решений государственными управленческими командами можно осветить на странице https://worknet-info.ru/events </w:t>
      </w:r>
    </w:p>
    <w:p w:rsidR="00E36845" w:rsidRDefault="00E36845" w:rsidP="00F26EBF">
      <w:pPr>
        <w:jc w:val="both"/>
      </w:pPr>
      <w:r>
        <w:t xml:space="preserve">Региональным и муниципальным предпринимателям, а также рядовым гражданам, планирующим открыть собственное дело и найти сторонников в его продвижении, предоставляется бесплатная возможность аккумулировать актуальную информацию о своих товарах и услугах в разделах "Мои продукты" https://worknet-info.ru/my-products или "Рынок" https://worknet-info.ru/products </w:t>
      </w:r>
    </w:p>
    <w:p w:rsidR="00E36845" w:rsidRDefault="00E36845" w:rsidP="00F26EBF">
      <w:pPr>
        <w:jc w:val="both"/>
      </w:pPr>
      <w:proofErr w:type="gramStart"/>
      <w:r>
        <w:t>В процессе формирования Сервиса происходит информирование населения страны о новых возможностях регионов России в деле поддержки бизнеса; - демонстрация новых подходов в политике развития предпринимательства в субъектах Российской Федерации и муниципальных образованиях; - выявление конкурентных преимуществ представителей отраслей региональной экономики и социальной сферы; - содействие руководителям малых предприятий и организаций в распространении успешных примеров ведения бизнеса;</w:t>
      </w:r>
      <w:proofErr w:type="gramEnd"/>
      <w:r>
        <w:t xml:space="preserve"> - презентация успешных практик региональных и муниципальных органов исполнительной власти при реализации мероприятий по обеспечению устойчивого развития экономики и социальной стабильности; - оценка ресурсов, возможностей и внутренних резервов регионов России. Сводные Рабочие группы регионального и муниципального развития можно создать в разделе https://worknet-info.ru/groups </w:t>
      </w:r>
    </w:p>
    <w:p w:rsidR="00C9319B" w:rsidRDefault="00E36845" w:rsidP="00F26EBF">
      <w:pPr>
        <w:jc w:val="both"/>
      </w:pPr>
      <w:r>
        <w:t>Благодаря многофункциональной системе размещения на Сервисе информации о механизмах развития деловой активности на местах обеспечивается дифференцированный подход со стороны федеральных органов власти к каждому региону России и муниципальному образованию, естественный анализ особенностей его раз</w:t>
      </w:r>
      <w:bookmarkStart w:id="0" w:name="_GoBack"/>
      <w:bookmarkEnd w:id="0"/>
      <w:r w:rsidR="007253D3" w:rsidRPr="007253D3">
        <w:t>вития, кадрового, социально-экономического и инвестиционного потенциала.</w:t>
      </w:r>
    </w:p>
    <w:sectPr w:rsidR="00C9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A4"/>
    <w:rsid w:val="002B1AD5"/>
    <w:rsid w:val="002D57A4"/>
    <w:rsid w:val="007253D3"/>
    <w:rsid w:val="009451D6"/>
    <w:rsid w:val="00983BF1"/>
    <w:rsid w:val="00A0000F"/>
    <w:rsid w:val="00E36845"/>
    <w:rsid w:val="00F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2DB40-E17A-4B88-B5CB-669A576A889D}"/>
</file>

<file path=customXml/itemProps2.xml><?xml version="1.0" encoding="utf-8"?>
<ds:datastoreItem xmlns:ds="http://schemas.openxmlformats.org/officeDocument/2006/customXml" ds:itemID="{5BD52362-48D5-48E1-8739-78D2E7041AA0}"/>
</file>

<file path=customXml/itemProps3.xml><?xml version="1.0" encoding="utf-8"?>
<ds:datastoreItem xmlns:ds="http://schemas.openxmlformats.org/officeDocument/2006/customXml" ds:itemID="{9C083B36-CE7B-48CB-BAA2-42D770235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Гольтштейн Ирина Леонидовна</dc:creator>
  <cp:keywords/>
  <dc:description/>
  <cp:lastModifiedBy>Гольтштейн Ирина Леонидовна</cp:lastModifiedBy>
  <cp:revision>6</cp:revision>
  <dcterms:created xsi:type="dcterms:W3CDTF">2017-11-20T09:55:00Z</dcterms:created>
  <dcterms:modified xsi:type="dcterms:W3CDTF">2017-11-20T10:16:00Z</dcterms:modified>
</cp:coreProperties>
</file>