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10501" w:type="dxa"/>
        <w:tblBorders>
          <w:top w:val="none" w:sz="0" w:space="0" w:color="auto"/>
          <w:left w:val="none" w:sz="0" w:space="0" w:color="auto"/>
          <w:bottom w:val="thinThickMediumGap" w:sz="2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37"/>
        <w:gridCol w:w="7964"/>
      </w:tblGrid>
      <w:tr w:rsidR="00856B65" w:rsidRPr="006B224A" w:rsidTr="00B52785">
        <w:trPr>
          <w:trHeight w:val="2481"/>
        </w:trPr>
        <w:tc>
          <w:tcPr>
            <w:tcW w:w="2537" w:type="dxa"/>
          </w:tcPr>
          <w:p w:rsidR="00856B65" w:rsidRPr="006B224A" w:rsidRDefault="00856B65" w:rsidP="00B52785">
            <w:pPr>
              <w:jc w:val="both"/>
              <w:rPr>
                <w:rFonts w:ascii="Times New Roman" w:hAnsi="Times New Roman" w:cs="Times New Roman"/>
                <w:color w:val="FF0000"/>
                <w:sz w:val="2"/>
                <w:szCs w:val="2"/>
              </w:rPr>
            </w:pPr>
            <w:bookmarkStart w:id="0" w:name="_GoBack"/>
            <w:bookmarkEnd w:id="0"/>
            <w:r w:rsidRPr="006B224A">
              <w:rPr>
                <w:noProof/>
                <w:color w:val="FF0000"/>
                <w:sz w:val="2"/>
                <w:szCs w:val="2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3439EB13" wp14:editId="2CFBF51F">
                  <wp:simplePos x="0" y="0"/>
                  <wp:positionH relativeFrom="column">
                    <wp:posOffset>3810</wp:posOffset>
                  </wp:positionH>
                  <wp:positionV relativeFrom="paragraph">
                    <wp:posOffset>48260</wp:posOffset>
                  </wp:positionV>
                  <wp:extent cx="1419225" cy="1333500"/>
                  <wp:effectExtent l="0" t="0" r="9525" b="0"/>
                  <wp:wrapSquare wrapText="bothSides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333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64" w:type="dxa"/>
            <w:vAlign w:val="center"/>
          </w:tcPr>
          <w:p w:rsidR="00856B65" w:rsidRPr="00923839" w:rsidRDefault="00856B65" w:rsidP="00B52785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</w:pPr>
            <w:r w:rsidRPr="00923839"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  <w:t>ПАМЯТКА</w:t>
            </w:r>
          </w:p>
          <w:p w:rsidR="00856B65" w:rsidRPr="00923839" w:rsidRDefault="00856B65" w:rsidP="00B52785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  <w:t>Правила безопасного поведения на скользкой дороге</w:t>
            </w:r>
          </w:p>
          <w:p w:rsidR="00856B65" w:rsidRPr="00D54CCE" w:rsidRDefault="00856B65" w:rsidP="00B52785">
            <w:pPr>
              <w:jc w:val="center"/>
              <w:rPr>
                <w:color w:val="FF0000"/>
                <w:sz w:val="44"/>
                <w:szCs w:val="44"/>
              </w:rPr>
            </w:pPr>
          </w:p>
        </w:tc>
      </w:tr>
    </w:tbl>
    <w:p w:rsidR="00856B65" w:rsidRDefault="00856B65" w:rsidP="00856B65">
      <w:pPr>
        <w:shd w:val="clear" w:color="auto" w:fill="EEEEEE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56B65" w:rsidRPr="005E429A" w:rsidRDefault="00856B65" w:rsidP="00856B65">
      <w:pPr>
        <w:framePr w:hSpace="180" w:wrap="around" w:vAnchor="text" w:hAnchor="margin" w:x="-142" w:y="-157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856B65" w:rsidRPr="00875858" w:rsidRDefault="00856B65" w:rsidP="00856B65">
      <w:pPr>
        <w:framePr w:hSpace="180" w:wrap="around" w:vAnchor="text" w:hAnchor="margin" w:x="-142" w:y="-157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8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Уважаемые жители Волгограда!</w:t>
      </w:r>
    </w:p>
    <w:p w:rsidR="00856B65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6645910" cy="3876781"/>
            <wp:effectExtent l="0" t="0" r="2540" b="9525"/>
            <wp:docPr id="1" name="Рисунок 1" descr="http://sobitie.com.ua/sites/default/files/field/image/gololed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obitie.com.ua/sites/default/files/field/image/gololed_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876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1FB2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p w:rsidR="004B7C06" w:rsidRPr="004B7C06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4B7C06" w:rsidRPr="004B7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Зима в центральных широтах неустойчива: то мороз, то оттепель. Для гололёда и гололедицы это самые благоприятные условия, а для водителей и пешеходов - самые опасные.</w:t>
      </w:r>
      <w:r w:rsidR="004B7C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B7C06"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Обращаем внимание на соблюдение правил безопасного поведения при гололедице.</w:t>
      </w:r>
    </w:p>
    <w:p w:rsidR="004B7C06" w:rsidRPr="004B7C06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</w:t>
      </w:r>
      <w:r w:rsidR="004B7C06" w:rsidRPr="004B7C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Для пешеходов:</w:t>
      </w:r>
    </w:p>
    <w:p w:rsidR="004B7C06" w:rsidRPr="004B7C06" w:rsidRDefault="004B7C06" w:rsidP="004B7C06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Двигаться по возможности желательно только по засыпанным песком участкам дороги или по снегу. Передвигаться осторожно, не торопясь, наступая на всю подошву, при этом ноги должны быть слегка расслаблены, руки свободны.</w:t>
      </w:r>
    </w:p>
    <w:p w:rsidR="004B7C06" w:rsidRPr="004B7C06" w:rsidRDefault="004B7C06" w:rsidP="004B7C06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Пожилым людям рекомендуется использовать трость с резиновым наконечником или специальную палку с заостренными шипами.</w:t>
      </w:r>
    </w:p>
    <w:p w:rsidR="004B7C06" w:rsidRPr="004B7C06" w:rsidRDefault="004B7C06" w:rsidP="004B7C06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Вы поскользнулись, присядьте, чтобы снизить высоту падения. В момент падения постарайтесь сгруппироваться, и, перекатившись, смягчить удар о землю. Помните: особенно опасны падения на спину, вверх лицом, так как можно получить сотрясение мозга. При получении травмы обязательно обратитесь к врачу за оказанием медицинской помощи.</w:t>
      </w:r>
    </w:p>
    <w:p w:rsidR="004B7C06" w:rsidRPr="004B7C06" w:rsidRDefault="004B7C06" w:rsidP="004B7C06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Прежде чем перейти проезжую часть даже по регулируемому переходу, необходимо дождаться полной остановки транспортных средств.</w:t>
      </w:r>
    </w:p>
    <w:p w:rsidR="004B7C06" w:rsidRPr="004B7C06" w:rsidRDefault="004B7C06" w:rsidP="004B7C06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Желательно носить обувь на рифленой подошве, а дамам – без каблуков. Если нет такой обуви, можно наклеить на подошвы обычной несколько кусочков пластыря.</w:t>
      </w:r>
    </w:p>
    <w:p w:rsidR="004B7C06" w:rsidRPr="004B7C06" w:rsidRDefault="004B7C06" w:rsidP="004B7C06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Переход дороги в не установленном месте недопустим. Если вдруг появится машина, перебегать дорогу, покрытую ледяной коркой, весьма рискованно.</w:t>
      </w:r>
    </w:p>
    <w:p w:rsidR="004B7C06" w:rsidRPr="004B7C06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</w:t>
      </w:r>
      <w:r w:rsidR="004B7C06" w:rsidRPr="004B7C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Для водителей:</w:t>
      </w:r>
    </w:p>
    <w:p w:rsidR="004B7C06" w:rsidRPr="004B7C06" w:rsidRDefault="004B7C06" w:rsidP="004B7C06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Главная особенность скользких дорог — увеличение тормозного пути и заносы на поворотах во время вождения. Учитывая это, оставляйте себе больше пространства между машинами. Притормаживайте заранее, перед поворотом или остановкой. Дистанция до стоящего впереди автомобиля должна быть в 2–3 раза больше чем обычно.</w:t>
      </w:r>
    </w:p>
    <w:p w:rsidR="004B7C06" w:rsidRPr="004B7C06" w:rsidRDefault="004B7C06" w:rsidP="004B7C06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Когда дорога покрыта тающим льдом, лучше ехать по полосам с более интенсивным движением (лед быстрее тает, поэтому ехать безопаснее).</w:t>
      </w:r>
    </w:p>
    <w:p w:rsidR="004B7C06" w:rsidRPr="004B7C06" w:rsidRDefault="004B7C06" w:rsidP="004B7C06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время гололеда сцепление с трассой снижается, возможны пробуксовки. Для избегания этого работать педалями акселератора и тормоза нужно максимально плавно. Именно на скользкой дороге это очень важно. Размеренное вождение придает большую устойчивость и снижает вероятность заноса.</w:t>
      </w:r>
    </w:p>
    <w:p w:rsidR="004B7C06" w:rsidRPr="004B7C06" w:rsidRDefault="004B7C06" w:rsidP="004B7C06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Растаявший снег превращается в огромные лужи. Может возникнуть так называемое </w:t>
      </w:r>
      <w:proofErr w:type="spellStart"/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аквапланирование</w:t>
      </w:r>
      <w:proofErr w:type="spellEnd"/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, то есть полная или частичная потеря сцепления из-за прослойки воды между дорогой и шиной. Очень опасный вариант, если дорога подмерзшая. Избегайте попадания колес в лужи или же проезжайте их с минимальной скоростью.</w:t>
      </w:r>
    </w:p>
    <w:p w:rsidR="004B7C06" w:rsidRPr="004B7C06" w:rsidRDefault="004B7C06" w:rsidP="004B7C06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Проверить скользкость дороги,   можно легким торможением или кратковременно резко нажав на газ (понятно, что скорость должна быть не очень большой). Если ведущие колеса </w:t>
      </w:r>
      <w:proofErr w:type="spellStart"/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пробуксуют</w:t>
      </w:r>
      <w:proofErr w:type="spellEnd"/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, значит, дорога скользкая. Причем,  чтобы точно узнать степень скользкости, можно нажимать на педаль газа несколько раз, с каждым разом более резко. Чем раньше колеса пробуксовывают, тем опаснее дорога.</w:t>
      </w:r>
    </w:p>
    <w:p w:rsidR="004B7C06" w:rsidRPr="004B7C06" w:rsidRDefault="004B7C06" w:rsidP="004B7C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7C0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Будьте внимательны и осторожны!</w:t>
      </w:r>
    </w:p>
    <w:p w:rsidR="004B7C06" w:rsidRPr="004B7C06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</w:t>
      </w:r>
      <w:r w:rsidR="004B7C06" w:rsidRPr="004B7C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КАК НЕ ПОЛУЧИТЬ ТРАВМУ ПРИ ГОЛОЛЕДЕ</w:t>
      </w:r>
    </w:p>
    <w:p w:rsidR="004B7C06" w:rsidRPr="004B7C06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</w:t>
      </w:r>
      <w:r w:rsidR="004B7C06" w:rsidRPr="004B7C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Гололед</w:t>
      </w:r>
      <w:r w:rsidR="004B7C06"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это слой плотного льда, образовавшийся на поверхности земли, тротуарах, проезжей части улицы и на предметах (деревьях, проводах и т.д.) при намерзании переохлажденного дождя и мороси (тумана).</w:t>
      </w:r>
    </w:p>
    <w:p w:rsidR="004B7C06" w:rsidRPr="004B7C06" w:rsidRDefault="004B7C06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Обычно гололед наблюдается при температуре воздуха от 0'С </w:t>
      </w:r>
      <w:proofErr w:type="gramStart"/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proofErr w:type="gramEnd"/>
      <w:r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минус 3'C. Корка намерзшего льда может достигать нескольких сантиметров.</w:t>
      </w:r>
    </w:p>
    <w:p w:rsidR="004B7C06" w:rsidRPr="004B7C06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</w:t>
      </w:r>
      <w:r w:rsidR="004B7C06" w:rsidRPr="004B7C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Гололедица </w:t>
      </w:r>
      <w:r w:rsidR="004B7C06"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– это тонкий слой льда на поверхности земли, образующийся после оттепели или дождя в результате похолодания, а также замерзания мокрого снега и капель дождя.</w:t>
      </w:r>
    </w:p>
    <w:p w:rsidR="004B7C06" w:rsidRPr="004B7C06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</w:t>
      </w:r>
      <w:r w:rsidR="004B7C06" w:rsidRPr="004B7C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Как действовать во время гололеда (гололедицы)</w:t>
      </w:r>
    </w:p>
    <w:p w:rsidR="004B7C06" w:rsidRPr="004B7C06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4B7C06"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в прогнозе погоды дается сообщение о гололеде или гололедице, примите меры для снижения вероятности получения травмы. Подготовьте </w:t>
      </w:r>
      <w:proofErr w:type="spellStart"/>
      <w:r w:rsidR="004B7C06"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малоскользящую</w:t>
      </w:r>
      <w:proofErr w:type="spellEnd"/>
      <w:r w:rsidR="004B7C06"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обувь, прикрепите на каблуки металлические набойки или поролон, а на сухую подошву наклейте лейкопластырь или изоляционную ленту, можете натереть подошвы песком (наждачной бумагой).</w:t>
      </w:r>
    </w:p>
    <w:p w:rsidR="004B7C06" w:rsidRPr="004B7C06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</w:t>
      </w:r>
      <w:r w:rsidR="004B7C06"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Передвигайтесь осторожно, не торопясь, наступая на всю подошву. При этом ноги должны быть слегка расслаблены, руки свободны. Пожилым людям рекомендуется использовать трость с резиновым наконечником или специальную палку с заостренными шипами. Если Вы поскользнулись, присядьте, чтобы снизить высоту падения. В момент падения постарайтесь сгруппироваться, и, перекатившись, смягчить удар о землю.</w:t>
      </w:r>
    </w:p>
    <w:p w:rsidR="00991FB2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4B7C06"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Гололед зачастую сопровождается обледенением. В этом случае особое внимание обращайте на провода линий электропередач, контактных сетей электротранспорта.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4B7C06" w:rsidRPr="004B7C06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4B7C06"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Вы увидели оборванные провода, сообщите администрации населенного пункта о месте обрыва.</w:t>
      </w:r>
    </w:p>
    <w:p w:rsidR="004B7C06" w:rsidRPr="004B7C06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</w:t>
      </w:r>
      <w:r w:rsidR="004B7C06" w:rsidRPr="004B7C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Как действовать при получении травмы</w:t>
      </w:r>
    </w:p>
    <w:p w:rsidR="004B7C06" w:rsidRPr="004B7C06" w:rsidRDefault="00991FB2" w:rsidP="004B7C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4B7C06" w:rsidRPr="004B7C0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Обратитесь в травматологический пункт или пункт неотложной медицинской помощи. Оформите бюллетень или справку о травме, которые могут быть использованы Вами при обращении в суд по месту жительства или по месту получения травмы с исковым заявлением о возмещении ущерба.</w:t>
      </w:r>
    </w:p>
    <w:p w:rsidR="00C17F39" w:rsidRDefault="00C17F39" w:rsidP="004B7C06">
      <w:pPr>
        <w:spacing w:after="0" w:line="240" w:lineRule="auto"/>
        <w:rPr>
          <w:sz w:val="28"/>
          <w:szCs w:val="28"/>
        </w:rPr>
      </w:pPr>
    </w:p>
    <w:p w:rsidR="00856B65" w:rsidRPr="00CE14D1" w:rsidRDefault="00856B65" w:rsidP="00856B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B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Будьте внимательны и осторожны.</w:t>
      </w:r>
      <w:r w:rsidRPr="00CE14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 если все же беда произошла, помните: рядом с Вами находятся профессионалы. Не медлите с вызовом помощи по телефонам:</w:t>
      </w:r>
    </w:p>
    <w:p w:rsidR="00856B65" w:rsidRPr="00CE14D1" w:rsidRDefault="00856B65" w:rsidP="00856B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</w:pPr>
      <w:r w:rsidRPr="00CE14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 </w:t>
      </w:r>
      <w:r w:rsidRPr="00CE14D1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единый телефон вызова экстренных оперативных служб «112»,</w:t>
      </w:r>
    </w:p>
    <w:p w:rsidR="00856B65" w:rsidRPr="00CE14D1" w:rsidRDefault="00856B65" w:rsidP="00856B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E14D1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-  службы спасения Волгограда – «089»</w:t>
      </w:r>
      <w:r w:rsidRPr="00CE14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:rsidR="00856B65" w:rsidRPr="00490D4E" w:rsidRDefault="00856B65" w:rsidP="00856B65">
      <w:pPr>
        <w:pStyle w:val="a4"/>
        <w:spacing w:before="0" w:beforeAutospacing="0" w:after="0" w:afterAutospacing="0"/>
        <w:ind w:right="-284"/>
        <w:rPr>
          <w:sz w:val="26"/>
        </w:rPr>
      </w:pPr>
    </w:p>
    <w:p w:rsidR="00856B65" w:rsidRPr="00875858" w:rsidRDefault="00856B65" w:rsidP="00856B65">
      <w:pPr>
        <w:pStyle w:val="a4"/>
        <w:spacing w:before="0" w:beforeAutospacing="0" w:after="0" w:afterAutospacing="0"/>
        <w:ind w:left="-567" w:right="-284"/>
      </w:pPr>
    </w:p>
    <w:p w:rsidR="00856B65" w:rsidRPr="003614C1" w:rsidRDefault="00856B65" w:rsidP="00856B65">
      <w:pPr>
        <w:spacing w:after="0" w:line="240" w:lineRule="auto"/>
        <w:ind w:left="-284" w:right="-143" w:firstLine="56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ЕДИНЫЙ ТЕЛЕФОН ВЫЗОВА ЭКСТРЕННЫХ ОПЕРАТИВНЫХ СЛУЖБ </w:t>
      </w:r>
      <w:r w:rsidRPr="009B7C7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112 </w:t>
      </w:r>
    </w:p>
    <w:tbl>
      <w:tblPr>
        <w:tblStyle w:val="a7"/>
        <w:tblW w:w="0" w:type="auto"/>
        <w:tblBorders>
          <w:top w:val="thinThickMediumGap" w:sz="24" w:space="0" w:color="auto"/>
          <w:left w:val="thinThickMediumGap" w:sz="24" w:space="0" w:color="auto"/>
          <w:bottom w:val="thinThickMediumGap" w:sz="24" w:space="0" w:color="auto"/>
          <w:right w:val="thinThickMediumGap" w:sz="24" w:space="0" w:color="auto"/>
          <w:insideH w:val="thinThickMediumGap" w:sz="24" w:space="0" w:color="auto"/>
          <w:insideV w:val="thinThickMediumGap" w:sz="24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856B65" w:rsidRPr="006B224A" w:rsidTr="00B52785">
        <w:tc>
          <w:tcPr>
            <w:tcW w:w="10420" w:type="dxa"/>
            <w:tcBorders>
              <w:top w:val="thinThickMediumGap" w:sz="24" w:space="0" w:color="auto"/>
              <w:left w:val="nil"/>
              <w:bottom w:val="nil"/>
              <w:right w:val="nil"/>
            </w:tcBorders>
          </w:tcPr>
          <w:p w:rsidR="00856B65" w:rsidRPr="006B224A" w:rsidRDefault="00856B65" w:rsidP="00B52785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856B65" w:rsidRPr="00F717E5" w:rsidRDefault="00856B65" w:rsidP="00856B65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F717E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Комитет гражданской защиты населения</w:t>
      </w:r>
    </w:p>
    <w:p w:rsidR="00856B65" w:rsidRPr="00856B65" w:rsidRDefault="00856B65" w:rsidP="00856B65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F717E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администрации Волгограда</w:t>
      </w:r>
    </w:p>
    <w:sectPr w:rsidR="00856B65" w:rsidRPr="00856B65" w:rsidSect="004B7C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C147F9"/>
    <w:multiLevelType w:val="multilevel"/>
    <w:tmpl w:val="C0004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87D1751"/>
    <w:multiLevelType w:val="multilevel"/>
    <w:tmpl w:val="7E82A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FA66830"/>
    <w:multiLevelType w:val="hybridMultilevel"/>
    <w:tmpl w:val="5F163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1B796E"/>
    <w:multiLevelType w:val="multilevel"/>
    <w:tmpl w:val="62386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29A"/>
    <w:rsid w:val="000A7B1B"/>
    <w:rsid w:val="00111E5A"/>
    <w:rsid w:val="004B7C06"/>
    <w:rsid w:val="006976A5"/>
    <w:rsid w:val="00760C56"/>
    <w:rsid w:val="00856B65"/>
    <w:rsid w:val="008D2BEF"/>
    <w:rsid w:val="00991FB2"/>
    <w:rsid w:val="009A029A"/>
    <w:rsid w:val="00A473EE"/>
    <w:rsid w:val="00BB2945"/>
    <w:rsid w:val="00C1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B7C0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7F39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0A7B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B7C0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Strong"/>
    <w:basedOn w:val="a0"/>
    <w:uiPriority w:val="22"/>
    <w:qFormat/>
    <w:rsid w:val="004B7C06"/>
    <w:rPr>
      <w:b/>
      <w:bCs/>
    </w:rPr>
  </w:style>
  <w:style w:type="character" w:styleId="a6">
    <w:name w:val="Emphasis"/>
    <w:basedOn w:val="a0"/>
    <w:uiPriority w:val="20"/>
    <w:qFormat/>
    <w:rsid w:val="004B7C06"/>
    <w:rPr>
      <w:i/>
      <w:iCs/>
    </w:rPr>
  </w:style>
  <w:style w:type="table" w:styleId="a7">
    <w:name w:val="Table Grid"/>
    <w:basedOn w:val="a1"/>
    <w:uiPriority w:val="59"/>
    <w:rsid w:val="00856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91F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F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B7C0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7F39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0A7B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B7C0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Strong"/>
    <w:basedOn w:val="a0"/>
    <w:uiPriority w:val="22"/>
    <w:qFormat/>
    <w:rsid w:val="004B7C06"/>
    <w:rPr>
      <w:b/>
      <w:bCs/>
    </w:rPr>
  </w:style>
  <w:style w:type="character" w:styleId="a6">
    <w:name w:val="Emphasis"/>
    <w:basedOn w:val="a0"/>
    <w:uiPriority w:val="20"/>
    <w:qFormat/>
    <w:rsid w:val="004B7C06"/>
    <w:rPr>
      <w:i/>
      <w:iCs/>
    </w:rPr>
  </w:style>
  <w:style w:type="table" w:styleId="a7">
    <w:name w:val="Table Grid"/>
    <w:basedOn w:val="a1"/>
    <w:uiPriority w:val="59"/>
    <w:rsid w:val="00856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91F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F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725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17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81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57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93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2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360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289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5619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90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343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79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334A999-D364-4811-BCBF-4A1DF0620FC0}"/>
</file>

<file path=customXml/itemProps2.xml><?xml version="1.0" encoding="utf-8"?>
<ds:datastoreItem xmlns:ds="http://schemas.openxmlformats.org/officeDocument/2006/customXml" ds:itemID="{BB3ED557-6A7A-437D-8838-0EE64403CBD2}"/>
</file>

<file path=customXml/itemProps3.xml><?xml version="1.0" encoding="utf-8"?>
<ds:datastoreItem xmlns:ds="http://schemas.openxmlformats.org/officeDocument/2006/customXml" ds:itemID="{4956454F-CAA2-46EF-B8F2-7C8800A2BCA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779</Words>
  <Characters>4445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Гурова Ольга Александровна</dc:creator>
  <cp:lastModifiedBy>Гурова Ольга Александровна</cp:lastModifiedBy>
  <cp:revision>2</cp:revision>
  <cp:lastPrinted>2023-01-17T08:45:00Z</cp:lastPrinted>
  <dcterms:created xsi:type="dcterms:W3CDTF">2023-01-17T08:45:00Z</dcterms:created>
  <dcterms:modified xsi:type="dcterms:W3CDTF">2023-01-17T08:45:00Z</dcterms:modified>
</cp:coreProperties>
</file>