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81B30">
        <w:rPr>
          <w:sz w:val="28"/>
        </w:rPr>
        <w:t xml:space="preserve">25.02.2021 </w:t>
      </w:r>
      <w:r>
        <w:rPr>
          <w:sz w:val="28"/>
        </w:rPr>
        <w:t xml:space="preserve"> № </w:t>
      </w:r>
      <w:r w:rsidR="00781B30">
        <w:rPr>
          <w:sz w:val="28"/>
        </w:rPr>
        <w:t>164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D43583" w:rsidRPr="001F432D" w:rsidRDefault="00D43583" w:rsidP="001F432D">
      <w:pPr>
        <w:ind w:left="567" w:right="5102"/>
        <w:jc w:val="both"/>
        <w:rPr>
          <w:sz w:val="28"/>
          <w:szCs w:val="28"/>
        </w:rPr>
      </w:pPr>
      <w:r w:rsidRPr="001F432D">
        <w:rPr>
          <w:spacing w:val="-6"/>
          <w:sz w:val="28"/>
          <w:szCs w:val="28"/>
        </w:rPr>
        <w:t>О внесении изменений в постановление</w:t>
      </w:r>
      <w:r w:rsidRPr="001F432D">
        <w:rPr>
          <w:sz w:val="28"/>
          <w:szCs w:val="28"/>
        </w:rPr>
        <w:t xml:space="preserve"> главы Волгограда от 27 июля 2010</w:t>
      </w:r>
      <w:r w:rsidR="001F432D">
        <w:rPr>
          <w:sz w:val="28"/>
          <w:szCs w:val="28"/>
        </w:rPr>
        <w:t xml:space="preserve"> </w:t>
      </w:r>
      <w:r w:rsidRPr="001F432D">
        <w:rPr>
          <w:sz w:val="28"/>
          <w:szCs w:val="28"/>
        </w:rPr>
        <w:t>г. №</w:t>
      </w:r>
      <w:r w:rsidR="001F432D">
        <w:rPr>
          <w:sz w:val="28"/>
          <w:szCs w:val="28"/>
        </w:rPr>
        <w:t xml:space="preserve"> </w:t>
      </w:r>
      <w:r w:rsidRPr="001F432D">
        <w:rPr>
          <w:sz w:val="28"/>
          <w:szCs w:val="28"/>
        </w:rPr>
        <w:t>1835 «О создании комиссии по представлению к награждению почет</w:t>
      </w:r>
      <w:r w:rsidR="001F432D">
        <w:rPr>
          <w:sz w:val="28"/>
          <w:szCs w:val="28"/>
        </w:rPr>
        <w:softHyphen/>
      </w:r>
      <w:r w:rsidRPr="001F432D">
        <w:rPr>
          <w:sz w:val="28"/>
          <w:szCs w:val="28"/>
        </w:rPr>
        <w:t>ными знаками города-героя Волго</w:t>
      </w:r>
      <w:r w:rsidR="001F432D">
        <w:rPr>
          <w:sz w:val="28"/>
          <w:szCs w:val="28"/>
        </w:rPr>
        <w:softHyphen/>
      </w:r>
      <w:r w:rsidRPr="001F432D">
        <w:rPr>
          <w:sz w:val="28"/>
          <w:szCs w:val="28"/>
        </w:rPr>
        <w:t>града за заслуги в воспитании детей»</w:t>
      </w:r>
    </w:p>
    <w:p w:rsidR="00D43583" w:rsidRDefault="00D43583" w:rsidP="001F432D">
      <w:pPr>
        <w:ind w:left="567"/>
        <w:jc w:val="both"/>
        <w:rPr>
          <w:sz w:val="28"/>
          <w:szCs w:val="28"/>
        </w:rPr>
      </w:pPr>
    </w:p>
    <w:p w:rsidR="001F432D" w:rsidRPr="001F432D" w:rsidRDefault="001F432D" w:rsidP="001F432D">
      <w:pPr>
        <w:ind w:left="567"/>
        <w:jc w:val="both"/>
        <w:rPr>
          <w:sz w:val="28"/>
          <w:szCs w:val="28"/>
        </w:rPr>
      </w:pPr>
    </w:p>
    <w:p w:rsidR="00D43583" w:rsidRPr="001F432D" w:rsidRDefault="00D43583" w:rsidP="001F432D">
      <w:pPr>
        <w:ind w:left="567" w:firstLine="851"/>
        <w:jc w:val="both"/>
        <w:rPr>
          <w:sz w:val="28"/>
          <w:szCs w:val="28"/>
        </w:rPr>
      </w:pPr>
      <w:r w:rsidRPr="001F432D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D43583" w:rsidRPr="001F432D" w:rsidRDefault="00D43583" w:rsidP="001F432D">
      <w:pPr>
        <w:ind w:left="567"/>
        <w:jc w:val="both"/>
        <w:rPr>
          <w:b/>
          <w:sz w:val="28"/>
          <w:szCs w:val="28"/>
        </w:rPr>
      </w:pPr>
      <w:r w:rsidRPr="001F432D">
        <w:rPr>
          <w:b/>
          <w:sz w:val="28"/>
          <w:szCs w:val="28"/>
        </w:rPr>
        <w:t>ПОСТАНОВЛЯЕТ:</w:t>
      </w:r>
    </w:p>
    <w:p w:rsidR="00D43583" w:rsidRPr="001F432D" w:rsidRDefault="001F432D" w:rsidP="001F43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583" w:rsidRPr="001F432D">
        <w:rPr>
          <w:sz w:val="28"/>
          <w:szCs w:val="28"/>
        </w:rPr>
        <w:t xml:space="preserve">Внести </w:t>
      </w:r>
      <w:proofErr w:type="gramStart"/>
      <w:r w:rsidR="00D43583" w:rsidRPr="001F432D">
        <w:rPr>
          <w:sz w:val="28"/>
          <w:szCs w:val="28"/>
        </w:rPr>
        <w:t>в состав комиссии по представлению к награждению почетными знаками города-героя Волгограда за заслуги в воспитании</w:t>
      </w:r>
      <w:proofErr w:type="gramEnd"/>
      <w:r w:rsidR="00D43583" w:rsidRPr="001F432D">
        <w:rPr>
          <w:sz w:val="28"/>
          <w:szCs w:val="28"/>
        </w:rPr>
        <w:t xml:space="preserve"> детей (далее – комиссия), утвержденный постановлением главы Волгограда от 27</w:t>
      </w:r>
      <w:r>
        <w:rPr>
          <w:sz w:val="28"/>
          <w:szCs w:val="28"/>
        </w:rPr>
        <w:t xml:space="preserve"> </w:t>
      </w:r>
      <w:r w:rsidR="00D43583" w:rsidRPr="001F432D">
        <w:rPr>
          <w:sz w:val="28"/>
          <w:szCs w:val="28"/>
        </w:rPr>
        <w:t>июля 2010</w:t>
      </w:r>
      <w:r>
        <w:rPr>
          <w:sz w:val="28"/>
          <w:szCs w:val="28"/>
        </w:rPr>
        <w:t xml:space="preserve"> </w:t>
      </w:r>
      <w:r w:rsidR="00D43583" w:rsidRPr="001F432D">
        <w:rPr>
          <w:sz w:val="28"/>
          <w:szCs w:val="28"/>
        </w:rPr>
        <w:t>г. № 1835 «О создании комиссии по представлению к награждению почетными знаками города-героя Волгограда за заслуги в воспитании детей», следующие изменения:</w:t>
      </w:r>
    </w:p>
    <w:p w:rsidR="00D43583" w:rsidRPr="001F432D" w:rsidRDefault="00D43583" w:rsidP="001F432D">
      <w:pPr>
        <w:ind w:left="567" w:firstLine="851"/>
        <w:jc w:val="both"/>
        <w:rPr>
          <w:sz w:val="28"/>
          <w:szCs w:val="28"/>
        </w:rPr>
      </w:pPr>
      <w:r w:rsidRPr="001F432D">
        <w:rPr>
          <w:sz w:val="28"/>
          <w:szCs w:val="28"/>
        </w:rPr>
        <w:t>1.1.</w:t>
      </w:r>
      <w:r w:rsidR="001F432D">
        <w:rPr>
          <w:sz w:val="28"/>
          <w:szCs w:val="28"/>
        </w:rPr>
        <w:t> </w:t>
      </w:r>
      <w:r w:rsidRPr="001F432D">
        <w:rPr>
          <w:sz w:val="28"/>
          <w:szCs w:val="28"/>
        </w:rPr>
        <w:t xml:space="preserve">Вывести из состава комиссии </w:t>
      </w:r>
      <w:proofErr w:type="spellStart"/>
      <w:r w:rsidRPr="001F432D">
        <w:rPr>
          <w:sz w:val="28"/>
          <w:szCs w:val="28"/>
        </w:rPr>
        <w:t>Тетерятника</w:t>
      </w:r>
      <w:proofErr w:type="spellEnd"/>
      <w:r w:rsidRPr="001F432D">
        <w:rPr>
          <w:sz w:val="28"/>
          <w:szCs w:val="28"/>
        </w:rPr>
        <w:t xml:space="preserve"> О.В.</w:t>
      </w:r>
    </w:p>
    <w:p w:rsidR="00D43583" w:rsidRPr="001F432D" w:rsidRDefault="00D43583" w:rsidP="001F432D">
      <w:pPr>
        <w:ind w:left="567" w:firstLine="851"/>
        <w:jc w:val="both"/>
        <w:rPr>
          <w:sz w:val="28"/>
          <w:szCs w:val="28"/>
        </w:rPr>
      </w:pPr>
      <w:r w:rsidRPr="001F432D">
        <w:rPr>
          <w:sz w:val="28"/>
          <w:szCs w:val="28"/>
        </w:rPr>
        <w:t>1.2.</w:t>
      </w:r>
      <w:r w:rsidR="001F432D">
        <w:rPr>
          <w:sz w:val="28"/>
          <w:szCs w:val="28"/>
        </w:rPr>
        <w:t> </w:t>
      </w:r>
      <w:r w:rsidRPr="001F432D">
        <w:rPr>
          <w:sz w:val="28"/>
          <w:szCs w:val="28"/>
        </w:rPr>
        <w:t xml:space="preserve">Ввести в состав комиссии Сидоренко Владимира Петровича – заместителя главы Волгограда председателем комиссии. </w:t>
      </w:r>
    </w:p>
    <w:p w:rsidR="00D43583" w:rsidRPr="001F432D" w:rsidRDefault="00D43583" w:rsidP="001F432D">
      <w:pPr>
        <w:ind w:left="567" w:firstLine="851"/>
        <w:jc w:val="both"/>
        <w:rPr>
          <w:sz w:val="28"/>
          <w:szCs w:val="28"/>
        </w:rPr>
      </w:pPr>
      <w:r w:rsidRPr="001F432D">
        <w:rPr>
          <w:sz w:val="28"/>
          <w:szCs w:val="28"/>
        </w:rPr>
        <w:t>2.</w:t>
      </w:r>
      <w:r w:rsidR="001F432D">
        <w:rPr>
          <w:sz w:val="28"/>
          <w:szCs w:val="28"/>
        </w:rPr>
        <w:t> </w:t>
      </w:r>
      <w:r w:rsidRPr="001F432D">
        <w:rPr>
          <w:sz w:val="28"/>
          <w:szCs w:val="28"/>
        </w:rPr>
        <w:t xml:space="preserve">Настоящее постановление вступает в силу со дня </w:t>
      </w:r>
      <w:r w:rsidR="006430EC">
        <w:rPr>
          <w:sz w:val="28"/>
          <w:szCs w:val="28"/>
        </w:rPr>
        <w:t xml:space="preserve">его </w:t>
      </w:r>
      <w:r w:rsidRPr="001F432D">
        <w:rPr>
          <w:sz w:val="28"/>
          <w:szCs w:val="28"/>
        </w:rPr>
        <w:t>подписания и подлежит опубликованию в установленном порядке.</w:t>
      </w:r>
    </w:p>
    <w:p w:rsidR="00D43583" w:rsidRPr="001F432D" w:rsidRDefault="00D43583" w:rsidP="001F432D">
      <w:pPr>
        <w:ind w:left="567"/>
        <w:jc w:val="both"/>
        <w:rPr>
          <w:sz w:val="28"/>
          <w:szCs w:val="28"/>
        </w:rPr>
      </w:pPr>
    </w:p>
    <w:p w:rsidR="00D43583" w:rsidRDefault="00D43583" w:rsidP="001F432D">
      <w:pPr>
        <w:ind w:left="567"/>
        <w:jc w:val="both"/>
        <w:rPr>
          <w:sz w:val="28"/>
          <w:szCs w:val="28"/>
        </w:rPr>
      </w:pPr>
    </w:p>
    <w:p w:rsidR="001F432D" w:rsidRPr="001F432D" w:rsidRDefault="001F432D" w:rsidP="001F432D">
      <w:pPr>
        <w:ind w:left="567"/>
        <w:jc w:val="both"/>
        <w:rPr>
          <w:sz w:val="28"/>
          <w:szCs w:val="28"/>
        </w:rPr>
      </w:pPr>
    </w:p>
    <w:p w:rsidR="00D43583" w:rsidRPr="001F432D" w:rsidRDefault="00D43583" w:rsidP="001F432D">
      <w:pPr>
        <w:ind w:left="567"/>
        <w:jc w:val="both"/>
        <w:rPr>
          <w:sz w:val="28"/>
          <w:szCs w:val="28"/>
        </w:rPr>
      </w:pPr>
      <w:r w:rsidRPr="001F432D">
        <w:rPr>
          <w:sz w:val="28"/>
          <w:szCs w:val="28"/>
        </w:rPr>
        <w:t>Глава Волгограда</w:t>
      </w:r>
      <w:r w:rsidRPr="001F432D">
        <w:rPr>
          <w:sz w:val="28"/>
          <w:szCs w:val="28"/>
        </w:rPr>
        <w:tab/>
      </w:r>
      <w:r w:rsidRPr="001F432D">
        <w:rPr>
          <w:sz w:val="28"/>
          <w:szCs w:val="28"/>
        </w:rPr>
        <w:tab/>
      </w:r>
      <w:r w:rsidRPr="001F432D">
        <w:rPr>
          <w:sz w:val="28"/>
          <w:szCs w:val="28"/>
        </w:rPr>
        <w:tab/>
      </w:r>
      <w:r w:rsidRPr="001F432D">
        <w:rPr>
          <w:sz w:val="28"/>
          <w:szCs w:val="28"/>
        </w:rPr>
        <w:tab/>
      </w:r>
      <w:r w:rsidRPr="001F432D">
        <w:rPr>
          <w:sz w:val="28"/>
          <w:szCs w:val="28"/>
        </w:rPr>
        <w:tab/>
      </w:r>
      <w:r w:rsidRPr="001F432D">
        <w:rPr>
          <w:sz w:val="28"/>
          <w:szCs w:val="28"/>
        </w:rPr>
        <w:tab/>
      </w:r>
      <w:r w:rsidRPr="001F432D">
        <w:rPr>
          <w:sz w:val="28"/>
          <w:szCs w:val="28"/>
        </w:rPr>
        <w:tab/>
      </w:r>
      <w:r w:rsidRPr="001F432D">
        <w:rPr>
          <w:sz w:val="28"/>
          <w:szCs w:val="28"/>
        </w:rPr>
        <w:tab/>
      </w:r>
      <w:r w:rsidRPr="001F432D">
        <w:rPr>
          <w:sz w:val="28"/>
          <w:szCs w:val="28"/>
        </w:rPr>
        <w:tab/>
      </w:r>
      <w:proofErr w:type="spellStart"/>
      <w:r w:rsidRPr="001F432D">
        <w:rPr>
          <w:sz w:val="28"/>
          <w:szCs w:val="28"/>
        </w:rPr>
        <w:t>В.В.Лихачев</w:t>
      </w:r>
      <w:proofErr w:type="spellEnd"/>
    </w:p>
    <w:p w:rsidR="00D43583" w:rsidRPr="001F432D" w:rsidRDefault="00D43583" w:rsidP="001F432D">
      <w:pPr>
        <w:ind w:left="567"/>
        <w:jc w:val="both"/>
        <w:rPr>
          <w:sz w:val="28"/>
          <w:szCs w:val="28"/>
        </w:rPr>
      </w:pPr>
    </w:p>
    <w:p w:rsidR="00D43583" w:rsidRPr="001F432D" w:rsidRDefault="00D43583" w:rsidP="001F432D">
      <w:pPr>
        <w:ind w:left="567"/>
        <w:jc w:val="both"/>
        <w:rPr>
          <w:sz w:val="28"/>
          <w:szCs w:val="28"/>
        </w:rPr>
      </w:pPr>
    </w:p>
    <w:p w:rsidR="00D43583" w:rsidRPr="001F432D" w:rsidRDefault="00D43583" w:rsidP="001F432D">
      <w:pPr>
        <w:ind w:left="567"/>
        <w:jc w:val="both"/>
        <w:rPr>
          <w:sz w:val="28"/>
          <w:szCs w:val="28"/>
        </w:rPr>
      </w:pPr>
    </w:p>
    <w:p w:rsidR="00D43583" w:rsidRPr="001F432D" w:rsidRDefault="00D43583" w:rsidP="001F432D">
      <w:pPr>
        <w:ind w:left="567"/>
        <w:jc w:val="both"/>
        <w:rPr>
          <w:sz w:val="28"/>
          <w:szCs w:val="28"/>
        </w:rPr>
      </w:pPr>
    </w:p>
    <w:p w:rsidR="00D43583" w:rsidRPr="001F432D" w:rsidRDefault="00D43583" w:rsidP="001F432D">
      <w:pPr>
        <w:ind w:left="567"/>
        <w:jc w:val="both"/>
        <w:rPr>
          <w:sz w:val="28"/>
          <w:szCs w:val="28"/>
        </w:rPr>
      </w:pPr>
    </w:p>
    <w:p w:rsidR="00D43583" w:rsidRPr="001F432D" w:rsidRDefault="00D43583" w:rsidP="001F432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43583" w:rsidRPr="001F432D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66" w:rsidRDefault="00E41E66">
      <w:r>
        <w:separator/>
      </w:r>
    </w:p>
  </w:endnote>
  <w:endnote w:type="continuationSeparator" w:id="0">
    <w:p w:rsidR="00E41E66" w:rsidRDefault="00E4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66" w:rsidRDefault="00E41E66">
      <w:r>
        <w:separator/>
      </w:r>
    </w:p>
  </w:footnote>
  <w:footnote w:type="continuationSeparator" w:id="0">
    <w:p w:rsidR="00E41E66" w:rsidRDefault="00E4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38F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07B6406"/>
    <w:multiLevelType w:val="multilevel"/>
    <w:tmpl w:val="81DE9F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25F4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432D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005D7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0EC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1B30"/>
    <w:rsid w:val="007A0A5A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638F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537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43583"/>
    <w:rsid w:val="00D5695D"/>
    <w:rsid w:val="00D644FE"/>
    <w:rsid w:val="00D7659C"/>
    <w:rsid w:val="00DB0FA6"/>
    <w:rsid w:val="00DB416A"/>
    <w:rsid w:val="00DC189A"/>
    <w:rsid w:val="00E27C3E"/>
    <w:rsid w:val="00E41E66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2AE"/>
    <w:rsid w:val="00FD6A30"/>
    <w:rsid w:val="00FE7149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3C7F9-2657-4394-8CB3-936858EF72D4}"/>
</file>

<file path=customXml/itemProps2.xml><?xml version="1.0" encoding="utf-8"?>
<ds:datastoreItem xmlns:ds="http://schemas.openxmlformats.org/officeDocument/2006/customXml" ds:itemID="{7CA8C768-57E4-4B13-BFAF-1D8713E79D52}"/>
</file>

<file path=customXml/itemProps3.xml><?xml version="1.0" encoding="utf-8"?>
<ds:datastoreItem xmlns:ds="http://schemas.openxmlformats.org/officeDocument/2006/customXml" ds:itemID="{8F5189BB-EF69-4CA0-89DF-63C85B764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2021-02-18T08:28:00Z</cp:lastPrinted>
  <dcterms:created xsi:type="dcterms:W3CDTF">2021-02-18T08:24:00Z</dcterms:created>
  <dcterms:modified xsi:type="dcterms:W3CDTF">2021-02-25T12:53:00Z</dcterms:modified>
</cp:coreProperties>
</file>