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FC4C46">
        <w:rPr>
          <w:sz w:val="28"/>
          <w:szCs w:val="28"/>
        </w:rPr>
        <w:t xml:space="preserve">08.05.2020 </w:t>
      </w:r>
      <w:r w:rsidRPr="00CC0C29">
        <w:rPr>
          <w:sz w:val="28"/>
          <w:szCs w:val="28"/>
        </w:rPr>
        <w:t xml:space="preserve"> №</w:t>
      </w:r>
      <w:r w:rsidR="00FC4C46">
        <w:rPr>
          <w:sz w:val="28"/>
          <w:szCs w:val="28"/>
        </w:rPr>
        <w:t xml:space="preserve"> 102-п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 w:right="5102"/>
        <w:jc w:val="both"/>
        <w:rPr>
          <w:sz w:val="28"/>
          <w:szCs w:val="28"/>
        </w:rPr>
      </w:pPr>
      <w:r w:rsidRPr="00FB1BD6">
        <w:rPr>
          <w:spacing w:val="-6"/>
          <w:sz w:val="28"/>
          <w:szCs w:val="28"/>
        </w:rPr>
        <w:t>О назначении и проведении публичных</w:t>
      </w:r>
      <w:r w:rsidRPr="00FB1BD6">
        <w:rPr>
          <w:sz w:val="28"/>
          <w:szCs w:val="28"/>
        </w:rPr>
        <w:t xml:space="preserve"> </w:t>
      </w:r>
      <w:r w:rsidRPr="00FB1BD6">
        <w:rPr>
          <w:spacing w:val="-6"/>
          <w:sz w:val="28"/>
          <w:szCs w:val="28"/>
        </w:rPr>
        <w:t>слушаний по проекту решения</w:t>
      </w:r>
      <w:r w:rsidR="00FB1BD6" w:rsidRPr="00FB1BD6">
        <w:rPr>
          <w:spacing w:val="-6"/>
          <w:sz w:val="28"/>
          <w:szCs w:val="28"/>
        </w:rPr>
        <w:t xml:space="preserve"> </w:t>
      </w:r>
      <w:r w:rsidRPr="00FB1BD6">
        <w:rPr>
          <w:spacing w:val="-6"/>
          <w:sz w:val="28"/>
          <w:szCs w:val="28"/>
        </w:rPr>
        <w:t>о предо</w:t>
      </w:r>
      <w:r w:rsidR="00FB1BD6" w:rsidRPr="00FB1BD6">
        <w:rPr>
          <w:spacing w:val="-6"/>
          <w:sz w:val="28"/>
          <w:szCs w:val="28"/>
        </w:rPr>
        <w:softHyphen/>
      </w:r>
      <w:r w:rsidRPr="00FB1BD6">
        <w:rPr>
          <w:sz w:val="28"/>
          <w:szCs w:val="28"/>
        </w:rPr>
        <w:t xml:space="preserve">ставлении разрешения на </w:t>
      </w:r>
      <w:r w:rsidRPr="00FB1BD6">
        <w:rPr>
          <w:spacing w:val="-6"/>
          <w:sz w:val="28"/>
          <w:szCs w:val="28"/>
        </w:rPr>
        <w:t>отклонение от предельных параметров</w:t>
      </w:r>
      <w:r w:rsidRPr="00FB1BD6">
        <w:rPr>
          <w:sz w:val="28"/>
          <w:szCs w:val="28"/>
        </w:rPr>
        <w:t xml:space="preserve"> разрешен</w:t>
      </w:r>
      <w:r w:rsidR="00FB1BD6">
        <w:rPr>
          <w:sz w:val="28"/>
          <w:szCs w:val="28"/>
        </w:rPr>
        <w:softHyphen/>
      </w:r>
      <w:r w:rsidRPr="00FB1BD6">
        <w:rPr>
          <w:sz w:val="28"/>
          <w:szCs w:val="28"/>
        </w:rPr>
        <w:t>ного строительства, реконструкции объекта капитального строительства</w:t>
      </w: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proofErr w:type="gramStart"/>
      <w:r w:rsidRPr="00FB1BD6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от</w:t>
      </w:r>
      <w:proofErr w:type="gramEnd"/>
      <w:r w:rsidRPr="00FB1BD6">
        <w:rPr>
          <w:sz w:val="28"/>
          <w:szCs w:val="28"/>
        </w:rPr>
        <w:t xml:space="preserve"> </w:t>
      </w:r>
      <w:proofErr w:type="gramStart"/>
      <w:r w:rsidRPr="00FB1BD6">
        <w:rPr>
          <w:sz w:val="28"/>
          <w:szCs w:val="28"/>
        </w:rPr>
        <w:t xml:space="preserve"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FB1BD6">
        <w:rPr>
          <w:sz w:val="28"/>
          <w:szCs w:val="28"/>
        </w:rPr>
        <w:t>Мирзакеримовой</w:t>
      </w:r>
      <w:proofErr w:type="spellEnd"/>
      <w:r w:rsidRPr="00FB1BD6">
        <w:rPr>
          <w:sz w:val="28"/>
          <w:szCs w:val="28"/>
        </w:rPr>
        <w:t xml:space="preserve"> Ольги Валерьевны, Семеновой Татьяны Николаевны, </w:t>
      </w:r>
      <w:proofErr w:type="spellStart"/>
      <w:r w:rsidRPr="00FB1BD6">
        <w:rPr>
          <w:sz w:val="28"/>
          <w:szCs w:val="28"/>
        </w:rPr>
        <w:t>Кулаевой</w:t>
      </w:r>
      <w:proofErr w:type="spellEnd"/>
      <w:r w:rsidRPr="00FB1BD6">
        <w:rPr>
          <w:sz w:val="28"/>
          <w:szCs w:val="28"/>
        </w:rPr>
        <w:t xml:space="preserve"> Анны Валерьевны от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21 апреля 2020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г. б/н, руководствуясь постановлением главы Волгограда от 16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октября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2018 г. № 20-п «О распре</w:t>
      </w:r>
      <w:r w:rsidR="00FB1BD6">
        <w:rPr>
          <w:sz w:val="28"/>
          <w:szCs w:val="28"/>
        </w:rPr>
        <w:softHyphen/>
      </w:r>
      <w:r w:rsidRPr="00FB1BD6">
        <w:rPr>
          <w:sz w:val="28"/>
          <w:szCs w:val="28"/>
        </w:rPr>
        <w:t>делении обязанностей в администрации Волгограда</w:t>
      </w:r>
      <w:proofErr w:type="gramEnd"/>
      <w:r w:rsidRPr="00FB1BD6">
        <w:rPr>
          <w:sz w:val="28"/>
          <w:szCs w:val="28"/>
        </w:rPr>
        <w:t>», статьями 16, 36 Устава города-героя Волгограда,</w:t>
      </w:r>
    </w:p>
    <w:p w:rsidR="00A21608" w:rsidRPr="00FB1BD6" w:rsidRDefault="00A21608" w:rsidP="00FB1BD6">
      <w:pPr>
        <w:ind w:left="567"/>
        <w:jc w:val="both"/>
        <w:rPr>
          <w:b/>
          <w:sz w:val="28"/>
          <w:szCs w:val="28"/>
        </w:rPr>
      </w:pPr>
      <w:r w:rsidRPr="00FB1BD6">
        <w:rPr>
          <w:b/>
          <w:sz w:val="28"/>
          <w:szCs w:val="28"/>
        </w:rPr>
        <w:t>ПОСТАНОВЛЯЮ: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1. Назначить 04 июня 2020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г. в 18.00 час</w:t>
      </w:r>
      <w:proofErr w:type="gramStart"/>
      <w:r w:rsidRPr="00FB1BD6">
        <w:rPr>
          <w:sz w:val="28"/>
          <w:szCs w:val="28"/>
        </w:rPr>
        <w:t>.</w:t>
      </w:r>
      <w:proofErr w:type="gramEnd"/>
      <w:r w:rsidRPr="00FB1BD6">
        <w:rPr>
          <w:sz w:val="28"/>
          <w:szCs w:val="28"/>
        </w:rPr>
        <w:t xml:space="preserve"> </w:t>
      </w:r>
      <w:proofErr w:type="gramStart"/>
      <w:r w:rsidRPr="00FB1BD6">
        <w:rPr>
          <w:sz w:val="28"/>
          <w:szCs w:val="28"/>
        </w:rPr>
        <w:t>с</w:t>
      </w:r>
      <w:proofErr w:type="gramEnd"/>
      <w:r w:rsidRPr="00FB1BD6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FB1BD6">
        <w:rPr>
          <w:sz w:val="28"/>
          <w:szCs w:val="28"/>
        </w:rPr>
        <w:t>Мирзакеримовой</w:t>
      </w:r>
      <w:proofErr w:type="spellEnd"/>
      <w:r w:rsidRPr="00FB1BD6">
        <w:rPr>
          <w:sz w:val="28"/>
          <w:szCs w:val="28"/>
        </w:rPr>
        <w:t xml:space="preserve"> Ольге Валерьевне, Семеновой Татьяне Николаевне, </w:t>
      </w:r>
      <w:proofErr w:type="spellStart"/>
      <w:r w:rsidRPr="00FB1BD6">
        <w:rPr>
          <w:sz w:val="28"/>
          <w:szCs w:val="28"/>
        </w:rPr>
        <w:t>Кулаевой</w:t>
      </w:r>
      <w:proofErr w:type="spellEnd"/>
      <w:r w:rsidRPr="00FB1BD6">
        <w:rPr>
          <w:sz w:val="28"/>
          <w:szCs w:val="28"/>
        </w:rPr>
        <w:t xml:space="preserve"> Анне Валерьевне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№ 34:34:020097:415 по ул. им. Рихарда Зорге, 37 в Краснооктябрьском районе Волгограда в части 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lastRenderedPageBreak/>
        <w:t>по северо-западной границе земельного участка с 3 м до 0,5 м</w:t>
      </w:r>
      <w:r w:rsidR="00FB1BD6">
        <w:rPr>
          <w:sz w:val="28"/>
          <w:szCs w:val="28"/>
        </w:rPr>
        <w:t>,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по северо-восточной границе земельного участка с 3 м до 0 м (далее – проект решения).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 xml:space="preserve">2. Провести собрание участников публичных слушаний по проекту решения в зале муниципального учреждения культуры «Комплекс культуры и отдыха имени </w:t>
      </w:r>
      <w:proofErr w:type="spellStart"/>
      <w:r w:rsidRPr="00FB1BD6">
        <w:rPr>
          <w:sz w:val="28"/>
          <w:szCs w:val="28"/>
        </w:rPr>
        <w:t>Ю.А.Гагарина</w:t>
      </w:r>
      <w:proofErr w:type="spellEnd"/>
      <w:r w:rsidRPr="00FB1BD6">
        <w:rPr>
          <w:sz w:val="28"/>
          <w:szCs w:val="28"/>
        </w:rPr>
        <w:t xml:space="preserve"> Краснооктябрьского района Волгограда», расположенного по адресу: 400009, Волгоград, ул. им. Пельше, 3.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Краснооктябрьского района Волгограда. 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4.</w:t>
      </w:r>
      <w:r w:rsidR="00FB1BD6">
        <w:rPr>
          <w:sz w:val="28"/>
          <w:szCs w:val="28"/>
        </w:rPr>
        <w:t> </w:t>
      </w:r>
      <w:r w:rsidRPr="00FB1BD6">
        <w:rPr>
          <w:sz w:val="28"/>
          <w:szCs w:val="28"/>
        </w:rPr>
        <w:t xml:space="preserve">Назначить председательствующим на публичных слушаниях по проекту решения </w:t>
      </w:r>
      <w:proofErr w:type="spellStart"/>
      <w:r w:rsidRPr="00FB1BD6">
        <w:rPr>
          <w:sz w:val="28"/>
          <w:szCs w:val="28"/>
        </w:rPr>
        <w:t>Будника</w:t>
      </w:r>
      <w:proofErr w:type="spellEnd"/>
      <w:r w:rsidRPr="00FB1BD6">
        <w:rPr>
          <w:sz w:val="28"/>
          <w:szCs w:val="28"/>
        </w:rPr>
        <w:t xml:space="preserve"> Антона Александровича – заместителя главы администрации Краснооктябрьского района Волгограда, секретарем публичных слушаний по проекту решения Кравченко Анастасию Сергеевну – начальника отдела градостроительства и землепользования администрации Красно</w:t>
      </w:r>
      <w:r w:rsidR="00FB1BD6">
        <w:rPr>
          <w:sz w:val="28"/>
          <w:szCs w:val="28"/>
        </w:rPr>
        <w:softHyphen/>
      </w:r>
      <w:r w:rsidRPr="00FB1BD6">
        <w:rPr>
          <w:sz w:val="28"/>
          <w:szCs w:val="28"/>
        </w:rPr>
        <w:t>октябрьского района Волгограда.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FB1BD6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FB1BD6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6.1. </w:t>
      </w:r>
      <w:proofErr w:type="gramStart"/>
      <w:r w:rsidRPr="00FB1BD6">
        <w:rPr>
          <w:sz w:val="28"/>
          <w:szCs w:val="28"/>
        </w:rPr>
        <w:t>Оповещение граждан, постоянно проживающих в пределах террито</w:t>
      </w:r>
      <w:r w:rsidRPr="00FB1BD6">
        <w:rPr>
          <w:sz w:val="28"/>
          <w:szCs w:val="28"/>
        </w:rPr>
        <w:softHyphen/>
        <w:t>риальной зоны, установленной Правилами землепользования и застройки город</w:t>
      </w:r>
      <w:r w:rsidRPr="00FB1BD6">
        <w:rPr>
          <w:sz w:val="28"/>
          <w:szCs w:val="28"/>
        </w:rPr>
        <w:softHyphen/>
        <w:t>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FB1BD6">
        <w:rPr>
          <w:sz w:val="28"/>
          <w:szCs w:val="28"/>
        </w:rPr>
        <w:t xml:space="preserve"> </w:t>
      </w:r>
      <w:proofErr w:type="gramStart"/>
      <w:r w:rsidRPr="00FB1BD6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в отношении которого подготовлен проект решения, о проекте решения, порядке и сроке проведения</w:t>
      </w:r>
      <w:proofErr w:type="gramEnd"/>
      <w:r w:rsidRPr="00FB1BD6">
        <w:rPr>
          <w:sz w:val="28"/>
          <w:szCs w:val="28"/>
        </w:rPr>
        <w:t xml:space="preserve"> публичных слушаний по проекту решения, дате, </w:t>
      </w:r>
      <w:r w:rsidRPr="00FB1BD6">
        <w:rPr>
          <w:sz w:val="28"/>
          <w:szCs w:val="28"/>
        </w:rPr>
        <w:lastRenderedPageBreak/>
        <w:t>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6.2. Открытие и проведение экспозиции проекта решения с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21 мая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по 03 июня 2020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г. с 10.00 час</w:t>
      </w:r>
      <w:proofErr w:type="gramStart"/>
      <w:r w:rsidRPr="00FB1BD6">
        <w:rPr>
          <w:sz w:val="28"/>
          <w:szCs w:val="28"/>
        </w:rPr>
        <w:t>.</w:t>
      </w:r>
      <w:proofErr w:type="gramEnd"/>
      <w:r w:rsidRPr="00FB1BD6">
        <w:rPr>
          <w:sz w:val="28"/>
          <w:szCs w:val="28"/>
        </w:rPr>
        <w:t xml:space="preserve"> </w:t>
      </w:r>
      <w:proofErr w:type="gramStart"/>
      <w:r w:rsidRPr="00FB1BD6">
        <w:rPr>
          <w:sz w:val="28"/>
          <w:szCs w:val="28"/>
        </w:rPr>
        <w:t>д</w:t>
      </w:r>
      <w:proofErr w:type="gramEnd"/>
      <w:r w:rsidRPr="00FB1BD6">
        <w:rPr>
          <w:sz w:val="28"/>
          <w:szCs w:val="28"/>
        </w:rPr>
        <w:t xml:space="preserve">о 12.00 час. в рабочие дни по адресу: 400105, Волгоград, </w:t>
      </w:r>
      <w:proofErr w:type="spellStart"/>
      <w:r w:rsidRPr="00FB1BD6">
        <w:rPr>
          <w:sz w:val="28"/>
          <w:szCs w:val="28"/>
        </w:rPr>
        <w:t>пр-кт</w:t>
      </w:r>
      <w:proofErr w:type="spellEnd"/>
      <w:r w:rsidRPr="00FB1BD6">
        <w:rPr>
          <w:sz w:val="28"/>
          <w:szCs w:val="28"/>
        </w:rPr>
        <w:t xml:space="preserve"> им. </w:t>
      </w:r>
      <w:proofErr w:type="spellStart"/>
      <w:r w:rsidRPr="00FB1BD6">
        <w:rPr>
          <w:sz w:val="28"/>
          <w:szCs w:val="28"/>
        </w:rPr>
        <w:t>В.И.Ленина</w:t>
      </w:r>
      <w:proofErr w:type="spellEnd"/>
      <w:r w:rsidRPr="00FB1BD6">
        <w:rPr>
          <w:sz w:val="28"/>
          <w:szCs w:val="28"/>
        </w:rPr>
        <w:t>, 119.</w:t>
      </w:r>
    </w:p>
    <w:p w:rsidR="00A21608" w:rsidRPr="00FB1BD6" w:rsidRDefault="00A21608" w:rsidP="00FB1BD6">
      <w:pPr>
        <w:ind w:left="567" w:firstLine="851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7. </w:t>
      </w:r>
      <w:proofErr w:type="gramStart"/>
      <w:r w:rsidRPr="00FB1BD6">
        <w:rPr>
          <w:sz w:val="28"/>
          <w:szCs w:val="28"/>
        </w:rPr>
        <w:t>Участникам публичных слушаний по проекту решения</w:t>
      </w:r>
      <w:r w:rsidR="00FB1BD6" w:rsidRP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до 03 июня 2020 г.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>от 12</w:t>
      </w:r>
      <w:r w:rsidR="00FB1BD6">
        <w:rPr>
          <w:sz w:val="28"/>
          <w:szCs w:val="28"/>
        </w:rPr>
        <w:t xml:space="preserve"> </w:t>
      </w:r>
      <w:r w:rsidRPr="00FB1BD6">
        <w:rPr>
          <w:sz w:val="28"/>
          <w:szCs w:val="28"/>
        </w:rPr>
        <w:t>февраля 2008 г. № 228 «О создании комиссии по подготовке проекта правил землепользования и застройки городского округа город-герой Волгоград»,</w:t>
      </w:r>
      <w:r w:rsidR="00FB1BD6">
        <w:rPr>
          <w:sz w:val="28"/>
          <w:szCs w:val="28"/>
        </w:rPr>
        <w:br/>
      </w:r>
      <w:r w:rsidRPr="00FB1BD6">
        <w:rPr>
          <w:sz w:val="28"/>
          <w:szCs w:val="28"/>
        </w:rPr>
        <w:t xml:space="preserve">по адресу: 400066, Волгоград, </w:t>
      </w:r>
      <w:proofErr w:type="spellStart"/>
      <w:r w:rsidRPr="00FB1BD6">
        <w:rPr>
          <w:sz w:val="28"/>
          <w:szCs w:val="28"/>
        </w:rPr>
        <w:t>пр-кт</w:t>
      </w:r>
      <w:proofErr w:type="spellEnd"/>
      <w:proofErr w:type="gramEnd"/>
      <w:r w:rsidRPr="00FB1BD6">
        <w:rPr>
          <w:sz w:val="28"/>
          <w:szCs w:val="28"/>
        </w:rPr>
        <w:t xml:space="preserve"> им. </w:t>
      </w:r>
      <w:proofErr w:type="spellStart"/>
      <w:r w:rsidRPr="00FB1BD6">
        <w:rPr>
          <w:sz w:val="28"/>
          <w:szCs w:val="28"/>
        </w:rPr>
        <w:t>В.И.Ленина</w:t>
      </w:r>
      <w:proofErr w:type="spellEnd"/>
      <w:r w:rsidRPr="00FB1BD6">
        <w:rPr>
          <w:sz w:val="28"/>
          <w:szCs w:val="28"/>
        </w:rPr>
        <w:t xml:space="preserve">, 15 (4-й этаж, кабинет 427) и администрацию Краснооктябрьского района Волгограда по адресу: 400105, Волгоград, </w:t>
      </w:r>
      <w:proofErr w:type="spellStart"/>
      <w:r w:rsidRPr="00FB1BD6">
        <w:rPr>
          <w:sz w:val="28"/>
          <w:szCs w:val="28"/>
        </w:rPr>
        <w:t>пр-кт</w:t>
      </w:r>
      <w:proofErr w:type="spellEnd"/>
      <w:r w:rsidRPr="00FB1BD6">
        <w:rPr>
          <w:sz w:val="28"/>
          <w:szCs w:val="28"/>
        </w:rPr>
        <w:t xml:space="preserve"> им. </w:t>
      </w:r>
      <w:proofErr w:type="spellStart"/>
      <w:r w:rsidRPr="00FB1BD6">
        <w:rPr>
          <w:sz w:val="28"/>
          <w:szCs w:val="28"/>
        </w:rPr>
        <w:t>В.И.Ленина</w:t>
      </w:r>
      <w:proofErr w:type="spellEnd"/>
      <w:r w:rsidRPr="00FB1BD6">
        <w:rPr>
          <w:sz w:val="28"/>
          <w:szCs w:val="28"/>
        </w:rPr>
        <w:t>, 119.</w:t>
      </w:r>
    </w:p>
    <w:p w:rsidR="00A21608" w:rsidRPr="00FB1BD6" w:rsidRDefault="00A21608" w:rsidP="00FB1BD6">
      <w:pPr>
        <w:ind w:left="567" w:firstLine="851"/>
        <w:jc w:val="both"/>
        <w:rPr>
          <w:spacing w:val="-4"/>
          <w:sz w:val="28"/>
          <w:szCs w:val="28"/>
        </w:rPr>
      </w:pPr>
      <w:r w:rsidRPr="00FB1BD6">
        <w:rPr>
          <w:sz w:val="28"/>
          <w:szCs w:val="28"/>
        </w:rPr>
        <w:t>8. </w:t>
      </w:r>
      <w:proofErr w:type="gramStart"/>
      <w:r w:rsidRPr="00FB1BD6">
        <w:rPr>
          <w:spacing w:val="-4"/>
          <w:sz w:val="28"/>
          <w:szCs w:val="28"/>
        </w:rPr>
        <w:t>Контроль за</w:t>
      </w:r>
      <w:proofErr w:type="gramEnd"/>
      <w:r w:rsidRPr="00FB1BD6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FB1BD6" w:rsidRDefault="00A21608" w:rsidP="00FB1BD6">
      <w:pPr>
        <w:ind w:left="567"/>
        <w:jc w:val="both"/>
        <w:rPr>
          <w:sz w:val="28"/>
          <w:szCs w:val="28"/>
        </w:rPr>
      </w:pPr>
      <w:r w:rsidRPr="00FB1BD6">
        <w:rPr>
          <w:sz w:val="28"/>
          <w:szCs w:val="28"/>
        </w:rPr>
        <w:t xml:space="preserve">Заместитель главы </w:t>
      </w: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  <w:r w:rsidRPr="00FB1BD6">
        <w:rPr>
          <w:sz w:val="28"/>
          <w:szCs w:val="28"/>
        </w:rPr>
        <w:t>Волгограда</w:t>
      </w:r>
      <w:r w:rsidRPr="00FB1BD6">
        <w:rPr>
          <w:sz w:val="28"/>
          <w:szCs w:val="28"/>
        </w:rPr>
        <w:tab/>
      </w:r>
      <w:r w:rsidRPr="00FB1BD6">
        <w:rPr>
          <w:sz w:val="28"/>
          <w:szCs w:val="28"/>
        </w:rPr>
        <w:tab/>
      </w:r>
      <w:r w:rsidRPr="00FB1BD6">
        <w:rPr>
          <w:sz w:val="28"/>
          <w:szCs w:val="28"/>
        </w:rPr>
        <w:tab/>
      </w:r>
      <w:r w:rsidRPr="00FB1BD6">
        <w:rPr>
          <w:sz w:val="28"/>
          <w:szCs w:val="28"/>
        </w:rPr>
        <w:tab/>
      </w:r>
      <w:r w:rsidRPr="00FB1BD6">
        <w:rPr>
          <w:sz w:val="28"/>
          <w:szCs w:val="28"/>
        </w:rPr>
        <w:tab/>
      </w:r>
      <w:r w:rsidR="00FB1BD6">
        <w:rPr>
          <w:sz w:val="28"/>
          <w:szCs w:val="28"/>
        </w:rPr>
        <w:tab/>
      </w:r>
      <w:r w:rsidR="00FB1BD6">
        <w:rPr>
          <w:sz w:val="28"/>
          <w:szCs w:val="28"/>
        </w:rPr>
        <w:tab/>
      </w:r>
      <w:r w:rsidR="00FB1BD6">
        <w:rPr>
          <w:sz w:val="28"/>
          <w:szCs w:val="28"/>
        </w:rPr>
        <w:tab/>
      </w:r>
      <w:r w:rsidR="00FB1BD6">
        <w:rPr>
          <w:sz w:val="28"/>
          <w:szCs w:val="28"/>
        </w:rPr>
        <w:tab/>
      </w:r>
      <w:r w:rsidRPr="00FB1BD6">
        <w:rPr>
          <w:sz w:val="28"/>
          <w:szCs w:val="28"/>
        </w:rPr>
        <w:t xml:space="preserve">      </w:t>
      </w:r>
      <w:proofErr w:type="spellStart"/>
      <w:r w:rsidRPr="00FB1BD6">
        <w:rPr>
          <w:sz w:val="28"/>
          <w:szCs w:val="28"/>
        </w:rPr>
        <w:t>В.П.Сидоренко</w:t>
      </w:r>
      <w:proofErr w:type="spellEnd"/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</w:p>
    <w:p w:rsidR="00A21608" w:rsidRPr="00FB1BD6" w:rsidRDefault="00A21608" w:rsidP="00FB1BD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A21608" w:rsidRPr="00FB1BD6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0B26">
      <w:rPr>
        <w:rStyle w:val="a4"/>
        <w:noProof/>
      </w:rPr>
      <w:t>3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701804"/>
    <w:rsid w:val="00754EF3"/>
    <w:rsid w:val="00756C88"/>
    <w:rsid w:val="00767490"/>
    <w:rsid w:val="007815E3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1608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B0B26"/>
    <w:rsid w:val="00EE50E1"/>
    <w:rsid w:val="00F236E6"/>
    <w:rsid w:val="00F2574D"/>
    <w:rsid w:val="00F90249"/>
    <w:rsid w:val="00FA5DDE"/>
    <w:rsid w:val="00FB1BD6"/>
    <w:rsid w:val="00FB2ABD"/>
    <w:rsid w:val="00FC4C46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B0C0A-EE94-4BD6-AEC2-DE1346E21986}"/>
</file>

<file path=customXml/itemProps2.xml><?xml version="1.0" encoding="utf-8"?>
<ds:datastoreItem xmlns:ds="http://schemas.openxmlformats.org/officeDocument/2006/customXml" ds:itemID="{42B59F77-0A39-4CD9-BF68-244AA863B052}"/>
</file>

<file path=customXml/itemProps3.xml><?xml version="1.0" encoding="utf-8"?>
<ds:datastoreItem xmlns:ds="http://schemas.openxmlformats.org/officeDocument/2006/customXml" ds:itemID="{82A38952-A270-4446-93A8-53F801650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736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5</cp:revision>
  <cp:lastPrinted>2018-10-05T11:45:00Z</cp:lastPrinted>
  <dcterms:created xsi:type="dcterms:W3CDTF">2020-05-06T12:25:00Z</dcterms:created>
  <dcterms:modified xsi:type="dcterms:W3CDTF">2020-05-15T08:50:00Z</dcterms:modified>
</cp:coreProperties>
</file>