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D656B">
        <w:rPr>
          <w:sz w:val="28"/>
        </w:rPr>
        <w:t xml:space="preserve">07.08.2019 </w:t>
      </w:r>
      <w:r>
        <w:rPr>
          <w:sz w:val="28"/>
        </w:rPr>
        <w:t xml:space="preserve"> №</w:t>
      </w:r>
      <w:r w:rsidR="003D656B">
        <w:rPr>
          <w:sz w:val="28"/>
        </w:rPr>
        <w:t xml:space="preserve"> 883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662121" w:rsidRDefault="00662121" w:rsidP="00662121">
      <w:pPr>
        <w:ind w:left="567" w:right="510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 изъятии для муниципальных нужд земельного участка, на котором расположен корпус 1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жилого дома по адресу: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град, ул. им. Алехина, 7, 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указанном многоквартирном жилом доме</w:t>
      </w:r>
      <w:r>
        <w:rPr>
          <w:spacing w:val="-6"/>
          <w:sz w:val="28"/>
          <w:szCs w:val="28"/>
        </w:rPr>
        <w:t xml:space="preserve"> </w:t>
      </w:r>
    </w:p>
    <w:p w:rsidR="00662121" w:rsidRDefault="00662121" w:rsidP="00662121">
      <w:pPr>
        <w:ind w:left="567" w:right="5102"/>
        <w:jc w:val="both"/>
        <w:rPr>
          <w:spacing w:val="-6"/>
          <w:sz w:val="28"/>
          <w:szCs w:val="28"/>
        </w:rPr>
      </w:pPr>
    </w:p>
    <w:p w:rsidR="00502E6C" w:rsidRDefault="00502E6C" w:rsidP="00662121">
      <w:pPr>
        <w:ind w:left="567" w:right="5102"/>
        <w:jc w:val="both"/>
        <w:rPr>
          <w:spacing w:val="-6"/>
          <w:sz w:val="28"/>
          <w:szCs w:val="28"/>
        </w:rPr>
      </w:pPr>
    </w:p>
    <w:p w:rsidR="00662121" w:rsidRDefault="00662121" w:rsidP="00502E6C">
      <w:pPr>
        <w:tabs>
          <w:tab w:val="right" w:pos="9617"/>
        </w:tabs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жилищных прав граждан, являющихся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жилых помещений, проживающих на территории городского округа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род-герой Волгоград, в соответствии со статьей 32 Жилищного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статьей 56.6 Земельного кодекса Р</w:t>
      </w:r>
      <w:r w:rsidR="00A125A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125A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в связи с истечением срока действия постановления администрации </w:t>
      </w:r>
      <w:r>
        <w:rPr>
          <w:bCs/>
          <w:sz w:val="28"/>
          <w:szCs w:val="28"/>
        </w:rPr>
        <w:t xml:space="preserve">Волгограда от </w:t>
      </w:r>
      <w:r>
        <w:rPr>
          <w:sz w:val="28"/>
          <w:szCs w:val="28"/>
        </w:rPr>
        <w:t>19 ию</w:t>
      </w:r>
      <w:r w:rsidR="00A125A9">
        <w:rPr>
          <w:sz w:val="28"/>
          <w:szCs w:val="28"/>
        </w:rPr>
        <w:softHyphen/>
      </w:r>
      <w:r>
        <w:rPr>
          <w:sz w:val="28"/>
          <w:szCs w:val="28"/>
        </w:rPr>
        <w:t>ля 2016 г. № 1116 «</w:t>
      </w:r>
      <w:r>
        <w:rPr>
          <w:spacing w:val="-2"/>
          <w:sz w:val="28"/>
          <w:szCs w:val="28"/>
        </w:rPr>
        <w:t>Об изъятии для муниципальных нужд земельного участка, на котором расположен корпус 1 многоквартирного жилого дома по а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ресу: Волгоград, ул. им. Алехина, д. 7, и помещений в указанном многокварти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ном жилом доме</w:t>
      </w:r>
      <w:r>
        <w:rPr>
          <w:spacing w:val="-8"/>
          <w:sz w:val="28"/>
          <w:szCs w:val="28"/>
        </w:rPr>
        <w:t>»</w:t>
      </w:r>
      <w:r>
        <w:rPr>
          <w:sz w:val="28"/>
          <w:szCs w:val="28"/>
        </w:rPr>
        <w:t>, руководствуясь постановлением главы Волгограда от 16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2018 г. № 20-п «О распределении обязанностей в адми</w:t>
      </w:r>
      <w:r w:rsidR="00A125A9">
        <w:rPr>
          <w:sz w:val="28"/>
          <w:szCs w:val="28"/>
        </w:rPr>
        <w:t>нистрации Волг</w:t>
      </w:r>
      <w:r w:rsidR="00A125A9">
        <w:rPr>
          <w:sz w:val="28"/>
          <w:szCs w:val="28"/>
        </w:rPr>
        <w:t>о</w:t>
      </w:r>
      <w:r w:rsidR="00A125A9">
        <w:rPr>
          <w:sz w:val="28"/>
          <w:szCs w:val="28"/>
        </w:rPr>
        <w:t>града», статьями </w:t>
      </w:r>
      <w:r>
        <w:rPr>
          <w:sz w:val="28"/>
          <w:szCs w:val="28"/>
        </w:rPr>
        <w:t>7, 39 Устава города-героя Волгограда, администрация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</w:p>
    <w:p w:rsidR="00662121" w:rsidRDefault="00662121" w:rsidP="0066212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62121" w:rsidRPr="00502E6C" w:rsidRDefault="00662121" w:rsidP="00662121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>
        <w:rPr>
          <w:sz w:val="28"/>
          <w:szCs w:val="28"/>
        </w:rPr>
        <w:t xml:space="preserve">Изъять для муниципальных </w:t>
      </w:r>
      <w:r w:rsidRPr="00502E6C">
        <w:rPr>
          <w:sz w:val="28"/>
          <w:szCs w:val="28"/>
        </w:rPr>
        <w:t xml:space="preserve">нужд земельный участок (кадастровый </w:t>
      </w:r>
      <w:r w:rsidRPr="00502E6C">
        <w:rPr>
          <w:sz w:val="28"/>
          <w:szCs w:val="28"/>
        </w:rPr>
        <w:br/>
        <w:t>№ 34:34:020086:1750), на котором расположен корпус 1 многоквартирного ж</w:t>
      </w:r>
      <w:r w:rsidRPr="00502E6C">
        <w:rPr>
          <w:sz w:val="28"/>
          <w:szCs w:val="28"/>
        </w:rPr>
        <w:t>и</w:t>
      </w:r>
      <w:r w:rsidRPr="00502E6C">
        <w:rPr>
          <w:sz w:val="28"/>
          <w:szCs w:val="28"/>
        </w:rPr>
        <w:t>лого дома по адресу: Волгоград, ул. им. Алехина, 7, признанный аварийным и подлежащим сносу.</w:t>
      </w:r>
    </w:p>
    <w:p w:rsidR="00662121" w:rsidRDefault="00662121" w:rsidP="00662121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2. </w:t>
      </w:r>
      <w:r>
        <w:rPr>
          <w:sz w:val="28"/>
          <w:szCs w:val="28"/>
        </w:rPr>
        <w:t>Изъять для муниципальных нужд помещения, расположенные в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пусе 1 многоквартирного жилого дома по адресу: </w:t>
      </w:r>
      <w:proofErr w:type="gramStart"/>
      <w:r>
        <w:rPr>
          <w:sz w:val="28"/>
          <w:szCs w:val="28"/>
        </w:rPr>
        <w:t>Волгоград, ул. им. Алехина, 7, признанном аварийным и подлежащим сносу, находящиеся в собственности граждан, в установленном действующим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порядке согласно приложению к настоящему постановлению.</w:t>
      </w:r>
      <w:proofErr w:type="gramEnd"/>
    </w:p>
    <w:p w:rsidR="00662121" w:rsidRDefault="00502E6C" w:rsidP="006621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62121">
        <w:rPr>
          <w:sz w:val="28"/>
          <w:szCs w:val="28"/>
        </w:rPr>
        <w:t>Комитету жилищной и социальной политики администрации Волго</w:t>
      </w:r>
      <w:r w:rsidR="00662121">
        <w:rPr>
          <w:sz w:val="28"/>
          <w:szCs w:val="28"/>
        </w:rPr>
        <w:softHyphen/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</w:t>
      </w:r>
      <w:r w:rsidR="00662121">
        <w:rPr>
          <w:sz w:val="28"/>
          <w:szCs w:val="28"/>
        </w:rPr>
        <w:t>е</w:t>
      </w:r>
      <w:r w:rsidR="00662121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662121" w:rsidRDefault="00662121" w:rsidP="006621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 Обратиться в Управление Федеральной службы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гистрации, кадастра и картографии по Волгоградской области в соответствии со статьей 13 Федерального закона от 1</w:t>
      </w:r>
      <w:r w:rsidR="00502E6C">
        <w:rPr>
          <w:sz w:val="28"/>
          <w:szCs w:val="28"/>
        </w:rPr>
        <w:t>3 июля 2015 г. № 218-ФЗ «О госу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недвижимости» с заявлением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662121" w:rsidRDefault="00662121" w:rsidP="006621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Направить собственникам п</w:t>
      </w:r>
      <w:r w:rsidR="00502E6C">
        <w:rPr>
          <w:sz w:val="28"/>
          <w:szCs w:val="28"/>
        </w:rPr>
        <w:t>омещений, расположенных в много</w:t>
      </w:r>
      <w:r>
        <w:rPr>
          <w:sz w:val="28"/>
          <w:szCs w:val="28"/>
        </w:rPr>
        <w:t>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в течение 10 дней со дня его подписания. </w:t>
      </w:r>
    </w:p>
    <w:p w:rsidR="00662121" w:rsidRDefault="00662121" w:rsidP="006621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 в информационно-телекоммуникационной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662121" w:rsidRDefault="00662121" w:rsidP="006621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662121" w:rsidRDefault="00662121" w:rsidP="006621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исполнением настоящего постановления оставляю за </w:t>
      </w:r>
      <w:r w:rsidR="00502E6C">
        <w:rPr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662121" w:rsidRDefault="00662121" w:rsidP="00502E6C">
      <w:pPr>
        <w:ind w:left="567"/>
        <w:jc w:val="both"/>
        <w:rPr>
          <w:sz w:val="28"/>
          <w:szCs w:val="28"/>
        </w:rPr>
      </w:pPr>
    </w:p>
    <w:p w:rsidR="00662121" w:rsidRDefault="00662121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662121" w:rsidRDefault="00662121" w:rsidP="0066212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62121" w:rsidRDefault="00662121" w:rsidP="0066212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</w:t>
      </w:r>
      <w:r w:rsidR="009D0BBB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О.В.Тетерятник</w:t>
      </w:r>
      <w:proofErr w:type="spellEnd"/>
    </w:p>
    <w:p w:rsidR="00662121" w:rsidRDefault="00662121" w:rsidP="00502E6C">
      <w:pPr>
        <w:ind w:left="567"/>
        <w:jc w:val="both"/>
        <w:rPr>
          <w:sz w:val="28"/>
          <w:szCs w:val="28"/>
        </w:rPr>
      </w:pPr>
    </w:p>
    <w:p w:rsidR="00662121" w:rsidRDefault="00662121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502E6C" w:rsidRDefault="00502E6C" w:rsidP="00502E6C">
      <w:pPr>
        <w:ind w:left="567"/>
        <w:jc w:val="both"/>
        <w:rPr>
          <w:sz w:val="28"/>
          <w:szCs w:val="28"/>
        </w:rPr>
      </w:pPr>
    </w:p>
    <w:p w:rsidR="009D0BBB" w:rsidRDefault="009D0BBB" w:rsidP="00502E6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D0BBB" w:rsidRDefault="009D0BBB" w:rsidP="00502E6C">
      <w:pPr>
        <w:ind w:left="567"/>
        <w:jc w:val="both"/>
        <w:rPr>
          <w:sz w:val="28"/>
          <w:szCs w:val="28"/>
        </w:rPr>
      </w:pPr>
    </w:p>
    <w:p w:rsidR="00502E6C" w:rsidRDefault="00502E6C" w:rsidP="00662121">
      <w:pPr>
        <w:ind w:left="567" w:firstLine="851"/>
        <w:jc w:val="both"/>
        <w:rPr>
          <w:sz w:val="28"/>
          <w:szCs w:val="28"/>
        </w:rPr>
      </w:pPr>
    </w:p>
    <w:p w:rsidR="00662121" w:rsidRDefault="00662121" w:rsidP="00662121">
      <w:pPr>
        <w:rPr>
          <w:sz w:val="28"/>
          <w:szCs w:val="28"/>
        </w:rPr>
        <w:sectPr w:rsidR="00662121" w:rsidSect="00502E6C">
          <w:headerReference w:type="default" r:id="rId10"/>
          <w:pgSz w:w="11906" w:h="16838"/>
          <w:pgMar w:top="397" w:right="567" w:bottom="1134" w:left="1134" w:header="720" w:footer="740" w:gutter="0"/>
          <w:pgNumType w:start="1"/>
          <w:cols w:space="720"/>
          <w:titlePg/>
          <w:docGrid w:linePitch="272"/>
        </w:sectPr>
      </w:pPr>
    </w:p>
    <w:p w:rsidR="00662121" w:rsidRDefault="00662121" w:rsidP="00502E6C">
      <w:pPr>
        <w:pStyle w:val="ConsPlusNormal"/>
        <w:ind w:left="6237" w:firstLine="18"/>
      </w:pPr>
      <w:r>
        <w:lastRenderedPageBreak/>
        <w:t>Приложение</w:t>
      </w:r>
    </w:p>
    <w:p w:rsidR="00662121" w:rsidRDefault="00662121" w:rsidP="00502E6C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62121" w:rsidRDefault="00662121" w:rsidP="00502E6C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662121" w:rsidRDefault="0062682B" w:rsidP="0062682B">
      <w:pPr>
        <w:ind w:left="6237"/>
        <w:jc w:val="both"/>
        <w:rPr>
          <w:sz w:val="28"/>
          <w:szCs w:val="28"/>
        </w:rPr>
      </w:pPr>
      <w:r>
        <w:rPr>
          <w:sz w:val="28"/>
        </w:rPr>
        <w:t>от 07.08.2019  № 883</w:t>
      </w:r>
    </w:p>
    <w:p w:rsidR="00502E6C" w:rsidRDefault="00502E6C" w:rsidP="00662121">
      <w:pPr>
        <w:ind w:left="567" w:firstLine="851"/>
        <w:jc w:val="both"/>
        <w:rPr>
          <w:sz w:val="28"/>
          <w:szCs w:val="28"/>
        </w:rPr>
      </w:pPr>
    </w:p>
    <w:p w:rsidR="005E7010" w:rsidRDefault="005E7010" w:rsidP="00662121">
      <w:pPr>
        <w:ind w:left="567" w:firstLine="851"/>
        <w:jc w:val="both"/>
        <w:rPr>
          <w:sz w:val="28"/>
          <w:szCs w:val="28"/>
        </w:rPr>
      </w:pPr>
    </w:p>
    <w:p w:rsidR="00662121" w:rsidRDefault="00662121" w:rsidP="0066212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502E6C" w:rsidRDefault="00662121" w:rsidP="0066212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корпусе 1 многоквартирного жилого дома по адресу: Волгоград, </w:t>
      </w:r>
      <w:r>
        <w:rPr>
          <w:sz w:val="28"/>
          <w:szCs w:val="28"/>
        </w:rPr>
        <w:t>ул. им. Алехина, 7</w:t>
      </w:r>
      <w:r>
        <w:rPr>
          <w:bCs/>
          <w:sz w:val="28"/>
          <w:szCs w:val="28"/>
        </w:rPr>
        <w:t xml:space="preserve">, признанном аварийным </w:t>
      </w:r>
    </w:p>
    <w:p w:rsidR="00662121" w:rsidRDefault="00662121" w:rsidP="0066212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662121" w:rsidRDefault="00662121" w:rsidP="0066212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905"/>
        <w:gridCol w:w="2105"/>
      </w:tblGrid>
      <w:tr w:rsidR="00662121" w:rsidTr="00A125A9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662121" w:rsidRDefault="0066212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  <w:p w:rsidR="00662121" w:rsidRDefault="0066212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Общая </w:t>
            </w:r>
            <w:r>
              <w:rPr>
                <w:spacing w:val="4"/>
                <w:sz w:val="28"/>
                <w:szCs w:val="28"/>
              </w:rPr>
              <w:br/>
              <w:t>площадь</w:t>
            </w:r>
          </w:p>
          <w:p w:rsidR="00662121" w:rsidRDefault="0066212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помещения (кв. м)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02E6C" w:rsidRDefault="00502E6C" w:rsidP="00502E6C">
            <w:pPr>
              <w:ind w:left="-120" w:right="-7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502E6C" w:rsidP="00502E6C">
            <w:pPr>
              <w:ind w:left="-12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Pr="00A125A9" w:rsidRDefault="00662121">
            <w:pPr>
              <w:rPr>
                <w:sz w:val="28"/>
                <w:szCs w:val="28"/>
              </w:rPr>
            </w:pPr>
            <w:r w:rsidRPr="00A125A9"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 w:rsidRPr="00A125A9">
              <w:rPr>
                <w:sz w:val="28"/>
                <w:szCs w:val="28"/>
              </w:rPr>
              <w:t>ком.</w:t>
            </w:r>
            <w:r w:rsidRPr="00A125A9">
              <w:rPr>
                <w:sz w:val="28"/>
                <w:szCs w:val="28"/>
              </w:rPr>
              <w:t xml:space="preserve"> 35, 36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44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45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46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662121" w:rsidTr="00A125A9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Pr="005E7010" w:rsidRDefault="005E7010" w:rsidP="005E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им. Алехина, корпус 1, д. 7, </w:t>
            </w:r>
            <w:r w:rsidR="00A125A9">
              <w:rPr>
                <w:sz w:val="28"/>
                <w:szCs w:val="28"/>
              </w:rPr>
              <w:t>ком.</w:t>
            </w:r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21" w:rsidRDefault="0066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</w:tbl>
    <w:p w:rsidR="00BF0599" w:rsidRPr="005E7010" w:rsidRDefault="00BF0599" w:rsidP="005E7010">
      <w:pPr>
        <w:jc w:val="both"/>
        <w:rPr>
          <w:sz w:val="2"/>
        </w:rPr>
      </w:pPr>
    </w:p>
    <w:sectPr w:rsidR="00BF0599" w:rsidRPr="005E7010" w:rsidSect="00502E6C">
      <w:headerReference w:type="default" r:id="rId11"/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8F" w:rsidRDefault="00A9348F">
      <w:r>
        <w:separator/>
      </w:r>
    </w:p>
  </w:endnote>
  <w:endnote w:type="continuationSeparator" w:id="0">
    <w:p w:rsidR="00A9348F" w:rsidRDefault="00A9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8F" w:rsidRDefault="00A9348F">
      <w:r>
        <w:separator/>
      </w:r>
    </w:p>
  </w:footnote>
  <w:footnote w:type="continuationSeparator" w:id="0">
    <w:p w:rsidR="00A9348F" w:rsidRDefault="00A9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87172"/>
      <w:docPartObj>
        <w:docPartGallery w:val="Page Numbers (Top of Page)"/>
        <w:docPartUnique/>
      </w:docPartObj>
    </w:sdtPr>
    <w:sdtEndPr/>
    <w:sdtContent>
      <w:p w:rsidR="00502E6C" w:rsidRDefault="00502E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BB">
          <w:rPr>
            <w:noProof/>
          </w:rPr>
          <w:t>2</w:t>
        </w:r>
        <w:r>
          <w:fldChar w:fldCharType="end"/>
        </w:r>
      </w:p>
    </w:sdtContent>
  </w:sdt>
  <w:p w:rsidR="00502E6C" w:rsidRDefault="00502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10">
          <w:rPr>
            <w:noProof/>
          </w:rPr>
          <w:t>2</w:t>
        </w:r>
        <w:r>
          <w:fldChar w:fldCharType="end"/>
        </w:r>
      </w:p>
    </w:sdtContent>
  </w:sdt>
  <w:p w:rsidR="006E187F" w:rsidRDefault="00A93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6B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02E6C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5E7010"/>
    <w:rsid w:val="0062682B"/>
    <w:rsid w:val="006328F5"/>
    <w:rsid w:val="00637BCF"/>
    <w:rsid w:val="006435F9"/>
    <w:rsid w:val="00656283"/>
    <w:rsid w:val="006606E9"/>
    <w:rsid w:val="006610AF"/>
    <w:rsid w:val="00662121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22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D0BBB"/>
    <w:rsid w:val="009F21EB"/>
    <w:rsid w:val="00A125A9"/>
    <w:rsid w:val="00A13262"/>
    <w:rsid w:val="00A264D1"/>
    <w:rsid w:val="00A7446D"/>
    <w:rsid w:val="00A81392"/>
    <w:rsid w:val="00A9348F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6821C-62DC-47D9-84CA-9F2FBE807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52FDD-7AAE-47AB-B4D9-55134BA880C2}"/>
</file>

<file path=customXml/itemProps3.xml><?xml version="1.0" encoding="utf-8"?>
<ds:datastoreItem xmlns:ds="http://schemas.openxmlformats.org/officeDocument/2006/customXml" ds:itemID="{AF6EF161-90FA-4784-A5F9-15C16968951F}"/>
</file>

<file path=customXml/itemProps4.xml><?xml version="1.0" encoding="utf-8"?>
<ds:datastoreItem xmlns:ds="http://schemas.openxmlformats.org/officeDocument/2006/customXml" ds:itemID="{C1B54AC5-A248-430D-ABB5-8613E63D1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8</cp:revision>
  <cp:lastPrinted>2019-03-07T06:50:00Z</cp:lastPrinted>
  <dcterms:created xsi:type="dcterms:W3CDTF">2019-08-01T10:04:00Z</dcterms:created>
  <dcterms:modified xsi:type="dcterms:W3CDTF">2019-08-07T08:13:00Z</dcterms:modified>
</cp:coreProperties>
</file>