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E6844">
        <w:rPr>
          <w:sz w:val="28"/>
        </w:rPr>
        <w:t xml:space="preserve">18.10.2018 </w:t>
      </w:r>
      <w:r>
        <w:rPr>
          <w:sz w:val="28"/>
        </w:rPr>
        <w:t xml:space="preserve"> № </w:t>
      </w:r>
      <w:r w:rsidR="008E6844">
        <w:rPr>
          <w:sz w:val="28"/>
        </w:rPr>
        <w:t>1462</w:t>
      </w:r>
    </w:p>
    <w:p w:rsidR="00CA7BE8" w:rsidRDefault="00CA7BE8" w:rsidP="007A1E8B">
      <w:pPr>
        <w:ind w:left="567"/>
        <w:rPr>
          <w:sz w:val="28"/>
        </w:rPr>
      </w:pPr>
    </w:p>
    <w:p w:rsidR="008125DD" w:rsidRPr="006B0881" w:rsidRDefault="008125DD" w:rsidP="006B0881">
      <w:pPr>
        <w:ind w:left="567" w:right="4960"/>
        <w:jc w:val="both"/>
        <w:rPr>
          <w:sz w:val="28"/>
          <w:szCs w:val="28"/>
        </w:rPr>
      </w:pPr>
      <w:r w:rsidRPr="006B0881">
        <w:rPr>
          <w:spacing w:val="-4"/>
          <w:sz w:val="28"/>
          <w:szCs w:val="28"/>
        </w:rPr>
        <w:t>О внесении изменений в постановлени</w:t>
      </w:r>
      <w:r w:rsidR="006B0881" w:rsidRPr="006B0881">
        <w:rPr>
          <w:spacing w:val="-4"/>
          <w:sz w:val="28"/>
          <w:szCs w:val="28"/>
        </w:rPr>
        <w:t>е</w:t>
      </w:r>
      <w:r w:rsidRPr="006B0881">
        <w:rPr>
          <w:sz w:val="28"/>
          <w:szCs w:val="28"/>
        </w:rPr>
        <w:t xml:space="preserve"> администрации Волгограда от 24 о</w:t>
      </w:r>
      <w:r w:rsidRPr="006B0881">
        <w:rPr>
          <w:sz w:val="28"/>
          <w:szCs w:val="28"/>
        </w:rPr>
        <w:t>к</w:t>
      </w:r>
      <w:r w:rsidRPr="006B0881">
        <w:rPr>
          <w:sz w:val="28"/>
          <w:szCs w:val="28"/>
        </w:rPr>
        <w:t xml:space="preserve">тября 2017 </w:t>
      </w:r>
      <w:r w:rsidR="0062233D">
        <w:rPr>
          <w:sz w:val="28"/>
          <w:szCs w:val="28"/>
        </w:rPr>
        <w:t xml:space="preserve">г. </w:t>
      </w:r>
      <w:r w:rsidRPr="006B0881">
        <w:rPr>
          <w:sz w:val="28"/>
          <w:szCs w:val="28"/>
        </w:rPr>
        <w:t>№ 1669 «Об утвержд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 xml:space="preserve">нии административного регламента предоставления </w:t>
      </w:r>
      <w:r w:rsidRPr="006B0881">
        <w:rPr>
          <w:spacing w:val="-4"/>
          <w:sz w:val="28"/>
          <w:szCs w:val="28"/>
        </w:rPr>
        <w:t>муниципальной услуги «Присвоение, изменен</w:t>
      </w:r>
      <w:r w:rsidRPr="006B0881">
        <w:rPr>
          <w:sz w:val="28"/>
          <w:szCs w:val="28"/>
        </w:rPr>
        <w:t>ие и аннулир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вание адресов объектам адресации на территории Волгограда»</w:t>
      </w:r>
    </w:p>
    <w:p w:rsidR="008125DD" w:rsidRDefault="008125DD" w:rsidP="006B0881">
      <w:pPr>
        <w:ind w:left="567"/>
        <w:jc w:val="both"/>
        <w:rPr>
          <w:sz w:val="28"/>
          <w:szCs w:val="28"/>
        </w:rPr>
      </w:pPr>
    </w:p>
    <w:p w:rsidR="006B0881" w:rsidRPr="006B0881" w:rsidRDefault="006B0881" w:rsidP="006B0881">
      <w:pPr>
        <w:ind w:left="567"/>
        <w:jc w:val="both"/>
        <w:rPr>
          <w:sz w:val="28"/>
          <w:szCs w:val="28"/>
        </w:rPr>
      </w:pPr>
    </w:p>
    <w:p w:rsidR="008125DD" w:rsidRPr="006B0881" w:rsidRDefault="008125DD" w:rsidP="006B0881">
      <w:pPr>
        <w:ind w:left="567" w:firstLine="851"/>
        <w:jc w:val="both"/>
        <w:rPr>
          <w:rFonts w:cs="Calibri"/>
          <w:sz w:val="28"/>
          <w:szCs w:val="28"/>
        </w:rPr>
      </w:pPr>
      <w:r w:rsidRPr="006B0881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B0881">
          <w:rPr>
            <w:sz w:val="28"/>
            <w:szCs w:val="28"/>
          </w:rPr>
          <w:t>2010 г</w:t>
        </w:r>
      </w:smartTag>
      <w:r w:rsidRPr="006B0881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постановлением администрации Волгограда от 29 марта </w:t>
      </w:r>
      <w:smartTag w:uri="urn:schemas-microsoft-com:office:smarttags" w:element="metricconverter">
        <w:smartTagPr>
          <w:attr w:name="ProductID" w:val="2011 г"/>
        </w:smartTagPr>
        <w:r w:rsidRPr="006B0881">
          <w:rPr>
            <w:sz w:val="28"/>
            <w:szCs w:val="28"/>
          </w:rPr>
          <w:t>2011 г</w:t>
        </w:r>
      </w:smartTag>
      <w:r w:rsidRPr="006B0881">
        <w:rPr>
          <w:sz w:val="28"/>
          <w:szCs w:val="28"/>
        </w:rPr>
        <w:t>. № 747 «Об утверждении Порядка разработки и утверждения административных регламе</w:t>
      </w:r>
      <w:r w:rsidRPr="006B0881">
        <w:rPr>
          <w:sz w:val="28"/>
          <w:szCs w:val="28"/>
        </w:rPr>
        <w:t>н</w:t>
      </w:r>
      <w:r w:rsidRPr="006B0881">
        <w:rPr>
          <w:sz w:val="28"/>
          <w:szCs w:val="28"/>
        </w:rPr>
        <w:t>тов предоставления муниципальных услуг»</w:t>
      </w:r>
      <w:r w:rsidRPr="006B0881">
        <w:rPr>
          <w:rFonts w:cs="Calibri"/>
          <w:sz w:val="28"/>
          <w:szCs w:val="28"/>
        </w:rPr>
        <w:t>, руководствуясь статьями 7, 39 Устава города-героя Волгограда, администрация Волгограда</w:t>
      </w:r>
    </w:p>
    <w:p w:rsidR="008125DD" w:rsidRPr="006B0881" w:rsidRDefault="008125DD" w:rsidP="006B0881">
      <w:pPr>
        <w:ind w:left="567"/>
        <w:jc w:val="both"/>
        <w:rPr>
          <w:b/>
          <w:sz w:val="28"/>
          <w:szCs w:val="28"/>
        </w:rPr>
      </w:pPr>
      <w:r w:rsidRPr="006B0881">
        <w:rPr>
          <w:rFonts w:cs="Calibri"/>
          <w:b/>
          <w:sz w:val="28"/>
          <w:szCs w:val="28"/>
        </w:rPr>
        <w:t>ПОСТАНОВЛЯЕТ: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 xml:space="preserve">1. Внести </w:t>
      </w:r>
      <w:r w:rsidR="00C6209F">
        <w:rPr>
          <w:sz w:val="28"/>
          <w:szCs w:val="28"/>
        </w:rPr>
        <w:t xml:space="preserve">в </w:t>
      </w:r>
      <w:r w:rsidRPr="006B0881">
        <w:rPr>
          <w:sz w:val="28"/>
          <w:szCs w:val="28"/>
        </w:rPr>
        <w:t>административный регламент предоставлени</w:t>
      </w:r>
      <w:r w:rsidR="0062233D">
        <w:rPr>
          <w:sz w:val="28"/>
          <w:szCs w:val="28"/>
        </w:rPr>
        <w:t>я</w:t>
      </w:r>
      <w:r w:rsidRPr="006B0881">
        <w:rPr>
          <w:sz w:val="28"/>
          <w:szCs w:val="28"/>
        </w:rPr>
        <w:t xml:space="preserve"> муниципал</w:t>
      </w:r>
      <w:r w:rsidRPr="006B0881">
        <w:rPr>
          <w:sz w:val="28"/>
          <w:szCs w:val="28"/>
        </w:rPr>
        <w:t>ь</w:t>
      </w:r>
      <w:r w:rsidRPr="006B0881">
        <w:rPr>
          <w:sz w:val="28"/>
          <w:szCs w:val="28"/>
        </w:rPr>
        <w:t>ной услуги «</w:t>
      </w:r>
      <w:r w:rsidRPr="006B0881">
        <w:rPr>
          <w:spacing w:val="-4"/>
          <w:sz w:val="28"/>
          <w:szCs w:val="28"/>
        </w:rPr>
        <w:t>Присвоение, изменен</w:t>
      </w:r>
      <w:r w:rsidRPr="006B0881">
        <w:rPr>
          <w:sz w:val="28"/>
          <w:szCs w:val="28"/>
        </w:rPr>
        <w:t>ие и аннулирование адресов объектам адрес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ции на территории Волгограда», утвержденн</w:t>
      </w:r>
      <w:r w:rsidR="00C6209F">
        <w:rPr>
          <w:sz w:val="28"/>
          <w:szCs w:val="28"/>
        </w:rPr>
        <w:t>ы</w:t>
      </w:r>
      <w:r w:rsidRPr="006B0881">
        <w:rPr>
          <w:sz w:val="28"/>
          <w:szCs w:val="28"/>
        </w:rPr>
        <w:t xml:space="preserve">й </w:t>
      </w:r>
      <w:r w:rsidR="00C6209F" w:rsidRPr="006B0881">
        <w:rPr>
          <w:sz w:val="28"/>
          <w:szCs w:val="28"/>
        </w:rPr>
        <w:t>постановление</w:t>
      </w:r>
      <w:r w:rsidR="00C6209F">
        <w:rPr>
          <w:sz w:val="28"/>
          <w:szCs w:val="28"/>
        </w:rPr>
        <w:t>м</w:t>
      </w:r>
      <w:r w:rsidR="00C6209F" w:rsidRPr="006B0881">
        <w:rPr>
          <w:sz w:val="28"/>
          <w:szCs w:val="28"/>
        </w:rPr>
        <w:t xml:space="preserve"> администр</w:t>
      </w:r>
      <w:r w:rsidR="00C6209F" w:rsidRPr="006B0881">
        <w:rPr>
          <w:sz w:val="28"/>
          <w:szCs w:val="28"/>
        </w:rPr>
        <w:t>а</w:t>
      </w:r>
      <w:r w:rsidR="00C6209F" w:rsidRPr="006B0881">
        <w:rPr>
          <w:sz w:val="28"/>
          <w:szCs w:val="28"/>
        </w:rPr>
        <w:t xml:space="preserve">ции Волгограда от 24 октября 2017 </w:t>
      </w:r>
      <w:r w:rsidR="0062233D">
        <w:rPr>
          <w:sz w:val="28"/>
          <w:szCs w:val="28"/>
        </w:rPr>
        <w:t xml:space="preserve">г. </w:t>
      </w:r>
      <w:r w:rsidR="00C6209F" w:rsidRPr="006B0881">
        <w:rPr>
          <w:sz w:val="28"/>
          <w:szCs w:val="28"/>
        </w:rPr>
        <w:t>№ 1669 «Об утверждении администр</w:t>
      </w:r>
      <w:r w:rsidR="00C6209F" w:rsidRPr="006B0881">
        <w:rPr>
          <w:sz w:val="28"/>
          <w:szCs w:val="28"/>
        </w:rPr>
        <w:t>а</w:t>
      </w:r>
      <w:r w:rsidR="00C6209F" w:rsidRPr="006B0881">
        <w:rPr>
          <w:sz w:val="28"/>
          <w:szCs w:val="28"/>
        </w:rPr>
        <w:t xml:space="preserve">тивного регламента предоставления </w:t>
      </w:r>
      <w:r w:rsidR="00C6209F" w:rsidRPr="006B0881">
        <w:rPr>
          <w:spacing w:val="-4"/>
          <w:sz w:val="28"/>
          <w:szCs w:val="28"/>
        </w:rPr>
        <w:t>муниципальной услуги «Присвоение, изм</w:t>
      </w:r>
      <w:r w:rsidR="00C6209F" w:rsidRPr="006B0881">
        <w:rPr>
          <w:spacing w:val="-4"/>
          <w:sz w:val="28"/>
          <w:szCs w:val="28"/>
        </w:rPr>
        <w:t>е</w:t>
      </w:r>
      <w:r w:rsidR="00C6209F" w:rsidRPr="006B0881">
        <w:rPr>
          <w:spacing w:val="-4"/>
          <w:sz w:val="28"/>
          <w:szCs w:val="28"/>
        </w:rPr>
        <w:t>нен</w:t>
      </w:r>
      <w:r w:rsidR="00C6209F" w:rsidRPr="006B0881">
        <w:rPr>
          <w:sz w:val="28"/>
          <w:szCs w:val="28"/>
        </w:rPr>
        <w:t xml:space="preserve">ие и аннулирование адресов объектам адресации на территории Волгограда» </w:t>
      </w:r>
      <w:r w:rsidRPr="006B0881">
        <w:rPr>
          <w:sz w:val="28"/>
          <w:szCs w:val="28"/>
        </w:rPr>
        <w:t>(далее – административный регламент)</w:t>
      </w:r>
      <w:r w:rsidR="00C6209F">
        <w:rPr>
          <w:sz w:val="28"/>
          <w:szCs w:val="28"/>
        </w:rPr>
        <w:t>, следующие изменения</w:t>
      </w:r>
      <w:r w:rsidRPr="006B0881">
        <w:rPr>
          <w:sz w:val="28"/>
          <w:szCs w:val="28"/>
        </w:rPr>
        <w:t>:</w:t>
      </w:r>
    </w:p>
    <w:p w:rsidR="00C6209F" w:rsidRDefault="00C6209F" w:rsidP="001926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 разделе 2: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1.1.</w:t>
      </w:r>
      <w:r w:rsidR="00C6209F">
        <w:rPr>
          <w:sz w:val="28"/>
          <w:szCs w:val="28"/>
        </w:rPr>
        <w:t>1. </w:t>
      </w:r>
      <w:r w:rsidRPr="006B0881">
        <w:rPr>
          <w:sz w:val="28"/>
          <w:szCs w:val="28"/>
        </w:rPr>
        <w:t>Пункт 2.2 изложить в следующей редакции: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«2.2. Муниципальная услуга предоставляется администрацией Волг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града в лице МКУ «ГИЦ».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При предоставлении муниципальной услуги МКУ «ГИЦ» не вправе тр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бовать от заявителя: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ставлением муниципальн</w:t>
      </w:r>
      <w:r w:rsidR="00C6209F">
        <w:rPr>
          <w:sz w:val="28"/>
          <w:szCs w:val="28"/>
        </w:rPr>
        <w:t>ой</w:t>
      </w:r>
      <w:r w:rsidRPr="006B0881">
        <w:rPr>
          <w:sz w:val="28"/>
          <w:szCs w:val="28"/>
        </w:rPr>
        <w:t xml:space="preserve"> услуг</w:t>
      </w:r>
      <w:r w:rsidR="00C6209F">
        <w:rPr>
          <w:sz w:val="28"/>
          <w:szCs w:val="28"/>
        </w:rPr>
        <w:t>и</w:t>
      </w:r>
      <w:r w:rsidRPr="006B0881">
        <w:rPr>
          <w:sz w:val="28"/>
          <w:szCs w:val="28"/>
        </w:rPr>
        <w:t>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МКУ «ГИЦ», иных государственных органов, орг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lastRenderedPageBreak/>
        <w:t>нов местного самоуправления либо подведомственных государственным орг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нам или органам местного самоуправления организаций, участвующих в пред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 xml:space="preserve">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B0881">
          <w:rPr>
            <w:sz w:val="28"/>
            <w:szCs w:val="28"/>
          </w:rPr>
          <w:t>2010 г</w:t>
        </w:r>
      </w:smartTag>
      <w:r w:rsidRPr="006B0881">
        <w:rPr>
          <w:sz w:val="28"/>
          <w:szCs w:val="28"/>
        </w:rPr>
        <w:t>. № 210-ФЗ «Об организации предоставления государственных и мун</w:t>
      </w:r>
      <w:r w:rsidRPr="006B0881">
        <w:rPr>
          <w:sz w:val="28"/>
          <w:szCs w:val="28"/>
        </w:rPr>
        <w:t>и</w:t>
      </w:r>
      <w:r w:rsidRPr="006B0881">
        <w:rPr>
          <w:sz w:val="28"/>
          <w:szCs w:val="28"/>
        </w:rPr>
        <w:t>ципальных услуг» муниципальных услуг, в соответствии с нормативными пр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Волг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 xml:space="preserve">града, за исключением документов, включенных в определенный </w:t>
      </w:r>
      <w:hyperlink r:id="rId10" w:history="1">
        <w:r w:rsidRPr="006B0881">
          <w:rPr>
            <w:rStyle w:val="ae"/>
            <w:color w:val="auto"/>
            <w:sz w:val="28"/>
            <w:szCs w:val="28"/>
            <w:u w:val="none"/>
          </w:rPr>
          <w:t>частью 6</w:t>
        </w:r>
      </w:hyperlink>
      <w:r w:rsidRPr="006B0881">
        <w:rPr>
          <w:sz w:val="28"/>
          <w:szCs w:val="28"/>
        </w:rPr>
        <w:t xml:space="preserve"> ст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тьи 7 указанного закона перечень документов. Заявитель вправе представить указанные документы и информацию в МКУ «ГИЦ» по собственной инициат</w:t>
      </w:r>
      <w:r w:rsidRPr="006B0881">
        <w:rPr>
          <w:sz w:val="28"/>
          <w:szCs w:val="28"/>
        </w:rPr>
        <w:t>и</w:t>
      </w:r>
      <w:r w:rsidRPr="006B0881">
        <w:rPr>
          <w:sz w:val="28"/>
          <w:szCs w:val="28"/>
        </w:rPr>
        <w:t>ве;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6B0881">
        <w:rPr>
          <w:sz w:val="28"/>
          <w:szCs w:val="28"/>
        </w:rPr>
        <w:t>р</w:t>
      </w:r>
      <w:r w:rsidRPr="006B0881">
        <w:rPr>
          <w:sz w:val="28"/>
          <w:szCs w:val="28"/>
        </w:rPr>
        <w:t>ственные органы, органы местного самоуправления, организации, за исключ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нием получения услуг и получения документов и информации, предоставля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мых в результате предоставления таких услуг, включенных в перечни, указа</w:t>
      </w:r>
      <w:r w:rsidRPr="006B0881">
        <w:rPr>
          <w:sz w:val="28"/>
          <w:szCs w:val="28"/>
        </w:rPr>
        <w:t>н</w:t>
      </w:r>
      <w:r w:rsidRPr="006B0881">
        <w:rPr>
          <w:sz w:val="28"/>
          <w:szCs w:val="28"/>
        </w:rPr>
        <w:t xml:space="preserve">ные в </w:t>
      </w:r>
      <w:hyperlink r:id="rId11" w:history="1">
        <w:r w:rsidRPr="006B0881">
          <w:rPr>
            <w:rStyle w:val="ae"/>
            <w:color w:val="auto"/>
            <w:sz w:val="28"/>
            <w:szCs w:val="28"/>
            <w:u w:val="none"/>
          </w:rPr>
          <w:t>части</w:t>
        </w:r>
        <w:r w:rsidR="0062233D">
          <w:rPr>
            <w:rStyle w:val="ae"/>
            <w:color w:val="auto"/>
            <w:sz w:val="28"/>
            <w:szCs w:val="28"/>
            <w:u w:val="none"/>
          </w:rPr>
          <w:t> </w:t>
        </w:r>
        <w:r w:rsidRPr="006B0881">
          <w:rPr>
            <w:rStyle w:val="ae"/>
            <w:color w:val="auto"/>
            <w:sz w:val="28"/>
            <w:szCs w:val="28"/>
            <w:u w:val="none"/>
          </w:rPr>
          <w:t xml:space="preserve">1 статьи 9 </w:t>
        </w:r>
        <w:r w:rsidR="00C6209F" w:rsidRPr="006B0881">
          <w:rPr>
            <w:sz w:val="28"/>
            <w:szCs w:val="28"/>
          </w:rPr>
          <w:t>Федерального закона от 27 июля 2010 г. № 210-ФЗ «Об организации предоставления государственных и муниципальных услуг»</w:t>
        </w:r>
        <w:r w:rsidRPr="006B0881">
          <w:rPr>
            <w:rStyle w:val="ae"/>
            <w:color w:val="auto"/>
            <w:sz w:val="28"/>
            <w:szCs w:val="28"/>
            <w:u w:val="none"/>
          </w:rPr>
          <w:t>;</w:t>
        </w:r>
      </w:hyperlink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представления документов и информации, отсутствие и (или) недост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ния;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выявление документально подтвержденного факта (признаков) ошибо</w:t>
      </w:r>
      <w:r w:rsidRPr="006B0881">
        <w:rPr>
          <w:sz w:val="28"/>
          <w:szCs w:val="28"/>
        </w:rPr>
        <w:t>ч</w:t>
      </w:r>
      <w:r w:rsidRPr="006B0881">
        <w:rPr>
          <w:sz w:val="28"/>
          <w:szCs w:val="28"/>
        </w:rPr>
        <w:t>ного или противоправного действия (бездействия) должностного лица (сотру</w:t>
      </w:r>
      <w:r w:rsidRPr="006B0881">
        <w:rPr>
          <w:sz w:val="28"/>
          <w:szCs w:val="28"/>
        </w:rPr>
        <w:t>д</w:t>
      </w:r>
      <w:r w:rsidRPr="006B0881">
        <w:rPr>
          <w:sz w:val="28"/>
          <w:szCs w:val="28"/>
        </w:rPr>
        <w:t xml:space="preserve">ника) МКУ «ГИЦ», работника ГКУ ВО «МФЦ», работника организации, </w:t>
      </w:r>
      <w:r w:rsidR="00135A80">
        <w:rPr>
          <w:sz w:val="28"/>
          <w:szCs w:val="28"/>
        </w:rPr>
        <w:t>пр</w:t>
      </w:r>
      <w:r w:rsidR="00135A80">
        <w:rPr>
          <w:sz w:val="28"/>
          <w:szCs w:val="28"/>
        </w:rPr>
        <w:t>и</w:t>
      </w:r>
      <w:r w:rsidR="00135A80">
        <w:rPr>
          <w:sz w:val="28"/>
          <w:szCs w:val="28"/>
        </w:rPr>
        <w:t>влекаемой ГКУ ВО «МФЦ» в соответствии с</w:t>
      </w:r>
      <w:r w:rsidRPr="006B0881">
        <w:rPr>
          <w:sz w:val="28"/>
          <w:szCs w:val="28"/>
        </w:rPr>
        <w:t xml:space="preserve"> частью 1.1 статьи 16 </w:t>
      </w:r>
      <w:r w:rsidR="00C6209F" w:rsidRPr="006B0881">
        <w:rPr>
          <w:sz w:val="28"/>
          <w:szCs w:val="28"/>
        </w:rPr>
        <w:t>Федеральн</w:t>
      </w:r>
      <w:r w:rsidR="00C6209F" w:rsidRPr="006B0881">
        <w:rPr>
          <w:sz w:val="28"/>
          <w:szCs w:val="28"/>
        </w:rPr>
        <w:t>о</w:t>
      </w:r>
      <w:r w:rsidR="00C6209F" w:rsidRPr="006B0881">
        <w:rPr>
          <w:sz w:val="28"/>
          <w:szCs w:val="28"/>
        </w:rPr>
        <w:t xml:space="preserve">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организации предоставления гос</w:t>
      </w:r>
      <w:r w:rsidR="00C6209F" w:rsidRPr="006B0881">
        <w:rPr>
          <w:sz w:val="28"/>
          <w:szCs w:val="28"/>
        </w:rPr>
        <w:t>у</w:t>
      </w:r>
      <w:r w:rsidR="00C6209F" w:rsidRPr="006B0881">
        <w:rPr>
          <w:sz w:val="28"/>
          <w:szCs w:val="28"/>
        </w:rPr>
        <w:t>дарственных и муниципальных услуг»</w:t>
      </w:r>
      <w:r w:rsidR="00312423">
        <w:rPr>
          <w:sz w:val="28"/>
          <w:szCs w:val="28"/>
        </w:rPr>
        <w:t>,</w:t>
      </w:r>
      <w:r w:rsidR="00C6209F">
        <w:rPr>
          <w:sz w:val="28"/>
          <w:szCs w:val="28"/>
        </w:rPr>
        <w:t xml:space="preserve"> </w:t>
      </w:r>
      <w:r w:rsidRPr="006B0881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МКУ «ГИЦ», руководителя ГКУ ВО «МФЦ» при первоначал</w:t>
      </w:r>
      <w:r w:rsidRPr="006B0881">
        <w:rPr>
          <w:sz w:val="28"/>
          <w:szCs w:val="28"/>
        </w:rPr>
        <w:t>ь</w:t>
      </w:r>
      <w:r w:rsidRPr="006B0881">
        <w:rPr>
          <w:sz w:val="28"/>
          <w:szCs w:val="28"/>
        </w:rPr>
        <w:t>ном отказе в приеме документов, необходимых для предоставления муниц</w:t>
      </w:r>
      <w:r w:rsidRPr="006B0881">
        <w:rPr>
          <w:sz w:val="28"/>
          <w:szCs w:val="28"/>
        </w:rPr>
        <w:t>и</w:t>
      </w:r>
      <w:r w:rsidRPr="006B0881">
        <w:rPr>
          <w:sz w:val="28"/>
          <w:szCs w:val="28"/>
        </w:rPr>
        <w:t xml:space="preserve">пальной услуги, либо руководителя организации, </w:t>
      </w:r>
      <w:r w:rsidR="00312423">
        <w:rPr>
          <w:sz w:val="28"/>
          <w:szCs w:val="28"/>
        </w:rPr>
        <w:t>привлекаемой ГКУ ВО «МФЦ» в соот</w:t>
      </w:r>
      <w:r w:rsidR="00312423" w:rsidRPr="00312423">
        <w:rPr>
          <w:spacing w:val="-4"/>
          <w:sz w:val="28"/>
          <w:szCs w:val="28"/>
        </w:rPr>
        <w:t>ветствии с</w:t>
      </w:r>
      <w:r w:rsidRPr="00312423">
        <w:rPr>
          <w:spacing w:val="-4"/>
          <w:sz w:val="28"/>
          <w:szCs w:val="28"/>
        </w:rPr>
        <w:t xml:space="preserve"> частью 1.1 статьи 16 </w:t>
      </w:r>
      <w:r w:rsidR="00C6209F" w:rsidRPr="00312423">
        <w:rPr>
          <w:spacing w:val="-4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312423">
          <w:rPr>
            <w:spacing w:val="-4"/>
            <w:sz w:val="28"/>
            <w:szCs w:val="28"/>
          </w:rPr>
          <w:lastRenderedPageBreak/>
          <w:t>2010 г</w:t>
        </w:r>
      </w:smartTag>
      <w:r w:rsidR="00C6209F" w:rsidRPr="00312423">
        <w:rPr>
          <w:spacing w:val="-4"/>
          <w:sz w:val="28"/>
          <w:szCs w:val="28"/>
        </w:rPr>
        <w:t>. № 210-ФЗ</w:t>
      </w:r>
      <w:r w:rsidR="00C6209F" w:rsidRPr="006B0881">
        <w:rPr>
          <w:sz w:val="28"/>
          <w:szCs w:val="28"/>
        </w:rPr>
        <w:t xml:space="preserve"> «Об организации предоставления государственных и муниц</w:t>
      </w:r>
      <w:r w:rsidR="00C6209F" w:rsidRPr="006B0881">
        <w:rPr>
          <w:sz w:val="28"/>
          <w:szCs w:val="28"/>
        </w:rPr>
        <w:t>и</w:t>
      </w:r>
      <w:r w:rsidR="00C6209F" w:rsidRPr="006B0881">
        <w:rPr>
          <w:sz w:val="28"/>
          <w:szCs w:val="28"/>
        </w:rPr>
        <w:t>пальных услуг»</w:t>
      </w:r>
      <w:r w:rsidRPr="006B0881">
        <w:rPr>
          <w:sz w:val="28"/>
          <w:szCs w:val="28"/>
        </w:rPr>
        <w:t>, уведомляется заявитель, а также приносятся извинения за д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ставленные неудобства.».</w:t>
      </w:r>
    </w:p>
    <w:p w:rsidR="008125DD" w:rsidRPr="006B0881" w:rsidRDefault="00312423" w:rsidP="001926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25DD" w:rsidRPr="006B0881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8125DD" w:rsidRPr="006B0881">
        <w:rPr>
          <w:sz w:val="28"/>
          <w:szCs w:val="28"/>
        </w:rPr>
        <w:t>В пункте 2.6 слова «с</w:t>
      </w:r>
      <w:r w:rsidR="008125DD" w:rsidRPr="006B0881">
        <w:rPr>
          <w:spacing w:val="4"/>
          <w:sz w:val="28"/>
          <w:szCs w:val="28"/>
          <w:lang w:eastAsia="ar-SA"/>
        </w:rPr>
        <w:t xml:space="preserve"> решением Волгоградской городской Думы от 23 сентября 2015 г.</w:t>
      </w:r>
      <w:r w:rsidR="008125DD" w:rsidRPr="006B0881">
        <w:rPr>
          <w:sz w:val="28"/>
          <w:szCs w:val="28"/>
          <w:lang w:eastAsia="ar-SA"/>
        </w:rPr>
        <w:t xml:space="preserve"> №</w:t>
      </w:r>
      <w:r w:rsidR="008125DD" w:rsidRPr="006B0881">
        <w:rPr>
          <w:sz w:val="28"/>
          <w:szCs w:val="28"/>
        </w:rPr>
        <w:t xml:space="preserve"> </w:t>
      </w:r>
      <w:r w:rsidR="008125DD" w:rsidRPr="006B0881">
        <w:rPr>
          <w:sz w:val="28"/>
          <w:szCs w:val="28"/>
          <w:lang w:eastAsia="ar-SA"/>
        </w:rPr>
        <w:t>33/1041 «</w:t>
      </w:r>
      <w:r w:rsidR="008125DD" w:rsidRPr="006B0881">
        <w:rPr>
          <w:sz w:val="28"/>
          <w:szCs w:val="28"/>
        </w:rPr>
        <w:t>Об утверждении Положения о присвоении, изменении, аннулировании адресов на территории Волгограда» заменить сл</w:t>
      </w:r>
      <w:r w:rsidR="008125DD" w:rsidRPr="006B0881">
        <w:rPr>
          <w:sz w:val="28"/>
          <w:szCs w:val="28"/>
        </w:rPr>
        <w:t>о</w:t>
      </w:r>
      <w:r w:rsidR="008125DD" w:rsidRPr="006B0881">
        <w:rPr>
          <w:sz w:val="28"/>
          <w:szCs w:val="28"/>
        </w:rPr>
        <w:t>вами «с постановлением администрации Волгограда от 09 апреля 2018 г. № 408 «Об утверждении Положения о присвоении, изменении, аннулировании адр</w:t>
      </w:r>
      <w:r w:rsidR="008125DD" w:rsidRPr="006B0881">
        <w:rPr>
          <w:sz w:val="28"/>
          <w:szCs w:val="28"/>
        </w:rPr>
        <w:t>е</w:t>
      </w:r>
      <w:r w:rsidR="008125DD" w:rsidRPr="006B0881">
        <w:rPr>
          <w:sz w:val="28"/>
          <w:szCs w:val="28"/>
        </w:rPr>
        <w:t>сов на территории Волгограда».</w:t>
      </w:r>
    </w:p>
    <w:p w:rsidR="008125DD" w:rsidRPr="006B0881" w:rsidRDefault="0062233D" w:rsidP="0019265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25DD" w:rsidRPr="006B0881">
        <w:rPr>
          <w:sz w:val="28"/>
          <w:szCs w:val="28"/>
        </w:rPr>
        <w:t>1.3.</w:t>
      </w:r>
      <w:r w:rsidR="00312423">
        <w:rPr>
          <w:sz w:val="28"/>
          <w:szCs w:val="28"/>
        </w:rPr>
        <w:t> П</w:t>
      </w:r>
      <w:r w:rsidR="008125DD" w:rsidRPr="006B0881">
        <w:rPr>
          <w:sz w:val="28"/>
          <w:szCs w:val="28"/>
        </w:rPr>
        <w:t>ункт</w:t>
      </w:r>
      <w:r w:rsidR="00312423">
        <w:rPr>
          <w:sz w:val="28"/>
          <w:szCs w:val="28"/>
        </w:rPr>
        <w:t>ы</w:t>
      </w:r>
      <w:r w:rsidR="008125DD" w:rsidRPr="006B0881">
        <w:rPr>
          <w:sz w:val="28"/>
          <w:szCs w:val="28"/>
        </w:rPr>
        <w:t xml:space="preserve"> 2.9</w:t>
      </w:r>
      <w:r w:rsidR="00312423">
        <w:rPr>
          <w:sz w:val="28"/>
          <w:szCs w:val="28"/>
        </w:rPr>
        <w:t>, 2.10, 2.11 и</w:t>
      </w:r>
      <w:r w:rsidR="00312423" w:rsidRPr="006B0881">
        <w:rPr>
          <w:sz w:val="28"/>
          <w:szCs w:val="28"/>
        </w:rPr>
        <w:t xml:space="preserve">зложить </w:t>
      </w:r>
      <w:r w:rsidR="008125DD" w:rsidRPr="006B0881">
        <w:rPr>
          <w:sz w:val="28"/>
          <w:szCs w:val="28"/>
        </w:rPr>
        <w:t>в следующей редакции: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«2.9. Исчерпывающий перечень оснований для отказа в приеме док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>ментов, необходимых для предоставления муниципальной услуги: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наличие в заявлении и (или) прилагаемых к нему документах исправл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ний, повреждений, не позволяющих однозначно истолковать их содержание;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текст заявления и (или) прилагаемых к нему документов не поддается прочтению;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заявление представлено лицом, не указанным в заявлении (не заявит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 xml:space="preserve">лем и не представителем заявителя), либо лицо, представившее заявление, не предъявило документ, удостоверяющий личность. 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 xml:space="preserve">сти, МКУ «ГИЦ», ГКУ ВО «МФЦ» в течение </w:t>
      </w:r>
      <w:r w:rsidR="00164C3A">
        <w:rPr>
          <w:sz w:val="28"/>
          <w:szCs w:val="28"/>
        </w:rPr>
        <w:t>трех</w:t>
      </w:r>
      <w:r w:rsidRPr="006B0881">
        <w:rPr>
          <w:sz w:val="28"/>
          <w:szCs w:val="28"/>
        </w:rPr>
        <w:t xml:space="preserve"> дней со дня завершения пр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ведения такой проверки принимает решение об отказе в приеме к рассмотр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нию заявления и направляет заявителю уведомление об этом в электронной форме с указанием пунктов стать</w:t>
      </w:r>
      <w:r w:rsidR="00164C3A">
        <w:rPr>
          <w:sz w:val="28"/>
          <w:szCs w:val="28"/>
        </w:rPr>
        <w:t>и</w:t>
      </w:r>
      <w:r w:rsidRPr="006B0881">
        <w:rPr>
          <w:sz w:val="28"/>
          <w:szCs w:val="28"/>
        </w:rPr>
        <w:t xml:space="preserve"> 11 Федерального закона от 06</w:t>
      </w:r>
      <w:r w:rsidR="00164C3A">
        <w:rPr>
          <w:sz w:val="28"/>
          <w:szCs w:val="28"/>
        </w:rPr>
        <w:t xml:space="preserve"> апреля </w:t>
      </w:r>
      <w:r w:rsidRPr="006B0881">
        <w:rPr>
          <w:sz w:val="28"/>
          <w:szCs w:val="28"/>
        </w:rPr>
        <w:t xml:space="preserve">2011 </w:t>
      </w:r>
      <w:r w:rsidR="00164C3A">
        <w:rPr>
          <w:sz w:val="28"/>
          <w:szCs w:val="28"/>
        </w:rPr>
        <w:t xml:space="preserve">г. </w:t>
      </w:r>
      <w:r w:rsidRPr="006B0881">
        <w:rPr>
          <w:sz w:val="28"/>
          <w:szCs w:val="28"/>
        </w:rPr>
        <w:t>№ 63-ФЗ «Об электронной подписи», которые послужили основанием для пр</w:t>
      </w:r>
      <w:r w:rsidRPr="006B0881">
        <w:rPr>
          <w:sz w:val="28"/>
          <w:szCs w:val="28"/>
        </w:rPr>
        <w:t>и</w:t>
      </w:r>
      <w:r w:rsidRPr="006B0881">
        <w:rPr>
          <w:sz w:val="28"/>
          <w:szCs w:val="28"/>
        </w:rPr>
        <w:t>нятия указанного решения. Такое уведомление подписывается квалифицир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 xml:space="preserve">ванной подписью и направляется по адресу электронной почты заявителя либо в его личный кабинет </w:t>
      </w:r>
      <w:r w:rsidR="00164C3A">
        <w:rPr>
          <w:sz w:val="28"/>
          <w:szCs w:val="28"/>
        </w:rPr>
        <w:t>на</w:t>
      </w:r>
      <w:r w:rsidRPr="006B0881">
        <w:rPr>
          <w:sz w:val="28"/>
          <w:szCs w:val="28"/>
        </w:rPr>
        <w:t xml:space="preserve"> едином портале. После получения уведомления заяв</w:t>
      </w:r>
      <w:r w:rsidRPr="006B0881">
        <w:rPr>
          <w:sz w:val="28"/>
          <w:szCs w:val="28"/>
        </w:rPr>
        <w:t>и</w:t>
      </w:r>
      <w:r w:rsidRPr="006B0881">
        <w:rPr>
          <w:sz w:val="28"/>
          <w:szCs w:val="28"/>
        </w:rPr>
        <w:t>тель вправе обратиться повторно с заявлением, устранив нарушения, которые послужили основанием для отказа в приеме к рассмотрению первичного зая</w:t>
      </w:r>
      <w:r w:rsidRPr="006B0881">
        <w:rPr>
          <w:sz w:val="28"/>
          <w:szCs w:val="28"/>
        </w:rPr>
        <w:t>в</w:t>
      </w:r>
      <w:r w:rsidRPr="006B0881">
        <w:rPr>
          <w:sz w:val="28"/>
          <w:szCs w:val="28"/>
        </w:rPr>
        <w:t>ления.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2.10. Исчерпывающий перечень оснований для приостановления пред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ставления муниципальной услуги или отказа в предоставлении муниципальной услуги.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 xml:space="preserve">2.10.1. Предоставление муниципальной услуги приостанавливается на </w:t>
      </w:r>
      <w:r w:rsidRPr="00164C3A">
        <w:rPr>
          <w:spacing w:val="-4"/>
          <w:sz w:val="28"/>
          <w:szCs w:val="28"/>
        </w:rPr>
        <w:t>срок задержки представления документов, указанных в п</w:t>
      </w:r>
      <w:r w:rsidR="00164C3A" w:rsidRPr="00164C3A">
        <w:rPr>
          <w:spacing w:val="-4"/>
          <w:sz w:val="28"/>
          <w:szCs w:val="28"/>
        </w:rPr>
        <w:t>одпункте</w:t>
      </w:r>
      <w:r w:rsidRPr="00164C3A">
        <w:rPr>
          <w:spacing w:val="-4"/>
          <w:sz w:val="28"/>
          <w:szCs w:val="28"/>
        </w:rPr>
        <w:t xml:space="preserve"> 2.7.4</w:t>
      </w:r>
      <w:r w:rsidR="00164C3A" w:rsidRPr="00164C3A">
        <w:rPr>
          <w:spacing w:val="-4"/>
          <w:sz w:val="28"/>
          <w:szCs w:val="28"/>
        </w:rPr>
        <w:t xml:space="preserve"> раздела 2</w:t>
      </w:r>
      <w:r w:rsidR="00164C3A">
        <w:rPr>
          <w:sz w:val="28"/>
          <w:szCs w:val="28"/>
        </w:rPr>
        <w:t xml:space="preserve"> </w:t>
      </w:r>
      <w:r w:rsidRPr="006B0881">
        <w:rPr>
          <w:sz w:val="28"/>
          <w:szCs w:val="28"/>
        </w:rPr>
        <w:t>настоящего административного регламента, запрошенных МКУ «ГИЦ»</w:t>
      </w:r>
      <w:r w:rsidR="00164C3A">
        <w:rPr>
          <w:sz w:val="28"/>
          <w:szCs w:val="28"/>
        </w:rPr>
        <w:t>,</w:t>
      </w:r>
      <w:r w:rsidRPr="006B0881">
        <w:rPr>
          <w:sz w:val="28"/>
          <w:szCs w:val="28"/>
        </w:rPr>
        <w:t xml:space="preserve"> в том числе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6B0881">
        <w:rPr>
          <w:sz w:val="28"/>
          <w:szCs w:val="28"/>
        </w:rPr>
        <w:t>н</w:t>
      </w:r>
      <w:r w:rsidRPr="006B0881">
        <w:rPr>
          <w:sz w:val="28"/>
          <w:szCs w:val="28"/>
        </w:rPr>
        <w:t>ного электронного взаимодействия.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2.10.2. Исчерпывающий перечень оснований для отказа в предоставл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нии муниципальной услуги: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pacing w:val="-2"/>
          <w:sz w:val="28"/>
          <w:szCs w:val="28"/>
        </w:rPr>
        <w:lastRenderedPageBreak/>
        <w:t>с заявлением обратилось лицо, не указанное в пункте 1.2 раздела 1 наст</w:t>
      </w:r>
      <w:r w:rsidRPr="006B0881">
        <w:rPr>
          <w:spacing w:val="-2"/>
          <w:sz w:val="28"/>
          <w:szCs w:val="28"/>
        </w:rPr>
        <w:t>о</w:t>
      </w:r>
      <w:r w:rsidRPr="006B0881">
        <w:rPr>
          <w:spacing w:val="-2"/>
          <w:sz w:val="28"/>
          <w:szCs w:val="28"/>
        </w:rPr>
        <w:t>я</w:t>
      </w:r>
      <w:r w:rsidRPr="006B0881">
        <w:rPr>
          <w:sz w:val="28"/>
          <w:szCs w:val="28"/>
        </w:rPr>
        <w:t>щего административного регламента;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ответ на межведомственный запрос свидетельствует об отсутствии д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6B0881">
        <w:rPr>
          <w:sz w:val="28"/>
          <w:szCs w:val="28"/>
        </w:rPr>
        <w:t>и</w:t>
      </w:r>
      <w:r w:rsidRPr="006B0881">
        <w:rPr>
          <w:sz w:val="28"/>
          <w:szCs w:val="28"/>
        </w:rPr>
        <w:t>ве;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ля (представителя заявителя), выданы с нарушением порядка, установленного действующим законодательством Российской Федерации;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8–11, 14–18 Правил.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2.11. </w:t>
      </w:r>
      <w:r w:rsidRPr="006B0881">
        <w:rPr>
          <w:rFonts w:eastAsia="Calibri"/>
          <w:sz w:val="28"/>
          <w:szCs w:val="28"/>
          <w:lang w:eastAsia="en-US"/>
        </w:rPr>
        <w:t>За предоставление муниципальной услуги, а также в</w:t>
      </w:r>
      <w:r w:rsidRPr="006B0881">
        <w:rPr>
          <w:sz w:val="28"/>
          <w:szCs w:val="28"/>
        </w:rPr>
        <w:t xml:space="preserve"> случае внес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ния изменений в выданный по результатам предоставления муниципальной услуги документ, направленных на исправление ошибок, допущенных по вине МКУ «ГИЦ» и (или) должностного лица</w:t>
      </w:r>
      <w:r w:rsidR="00164C3A">
        <w:rPr>
          <w:sz w:val="28"/>
          <w:szCs w:val="28"/>
        </w:rPr>
        <w:t xml:space="preserve"> МКУ «ГИЦ»</w:t>
      </w:r>
      <w:r w:rsidRPr="006B0881">
        <w:rPr>
          <w:sz w:val="28"/>
          <w:szCs w:val="28"/>
        </w:rPr>
        <w:t>, ГКУ ВО «МФЦ» и (или) работника ГКУ ВО «МФЦ», плата с заявителя не взимается.».</w:t>
      </w:r>
    </w:p>
    <w:p w:rsidR="008125DD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1.</w:t>
      </w:r>
      <w:r w:rsidR="00164C3A">
        <w:rPr>
          <w:sz w:val="28"/>
          <w:szCs w:val="28"/>
        </w:rPr>
        <w:t>2</w:t>
      </w:r>
      <w:r w:rsidRPr="006B0881">
        <w:rPr>
          <w:sz w:val="28"/>
          <w:szCs w:val="28"/>
        </w:rPr>
        <w:t>.</w:t>
      </w:r>
      <w:r w:rsidR="00164C3A">
        <w:rPr>
          <w:sz w:val="28"/>
          <w:szCs w:val="28"/>
        </w:rPr>
        <w:t> Р</w:t>
      </w:r>
      <w:r w:rsidRPr="006B0881">
        <w:rPr>
          <w:sz w:val="28"/>
          <w:szCs w:val="28"/>
        </w:rPr>
        <w:t xml:space="preserve">аздел 5 </w:t>
      </w:r>
      <w:r w:rsidR="00164C3A">
        <w:rPr>
          <w:sz w:val="28"/>
          <w:szCs w:val="28"/>
        </w:rPr>
        <w:t>и</w:t>
      </w:r>
      <w:r w:rsidR="00164C3A" w:rsidRPr="006B0881">
        <w:rPr>
          <w:sz w:val="28"/>
          <w:szCs w:val="28"/>
        </w:rPr>
        <w:t xml:space="preserve">зложить </w:t>
      </w:r>
      <w:r w:rsidRPr="006B0881">
        <w:rPr>
          <w:sz w:val="28"/>
          <w:szCs w:val="28"/>
        </w:rPr>
        <w:t>в следующей редакции:</w:t>
      </w:r>
    </w:p>
    <w:p w:rsidR="00164C3A" w:rsidRPr="006B0881" w:rsidRDefault="00164C3A" w:rsidP="0019265E">
      <w:pPr>
        <w:ind w:left="567" w:firstLine="851"/>
        <w:jc w:val="both"/>
        <w:rPr>
          <w:sz w:val="28"/>
          <w:szCs w:val="28"/>
        </w:rPr>
      </w:pPr>
    </w:p>
    <w:p w:rsidR="008125DD" w:rsidRDefault="008125DD" w:rsidP="00164C3A">
      <w:pPr>
        <w:ind w:left="567"/>
        <w:jc w:val="center"/>
        <w:rPr>
          <w:sz w:val="28"/>
          <w:szCs w:val="28"/>
        </w:rPr>
      </w:pPr>
      <w:r w:rsidRPr="006B0881">
        <w:rPr>
          <w:sz w:val="28"/>
          <w:szCs w:val="28"/>
        </w:rPr>
        <w:t xml:space="preserve">«5. Досудебный (внесудебный) порядок обжалования решений и </w:t>
      </w:r>
      <w:r w:rsidR="003D25B7">
        <w:rPr>
          <w:sz w:val="28"/>
          <w:szCs w:val="28"/>
        </w:rPr>
        <w:br/>
      </w:r>
      <w:r w:rsidRPr="006B0881">
        <w:rPr>
          <w:sz w:val="28"/>
          <w:szCs w:val="28"/>
        </w:rPr>
        <w:t xml:space="preserve">действий (бездействия) </w:t>
      </w:r>
      <w:r w:rsidRPr="006B0881">
        <w:rPr>
          <w:spacing w:val="-2"/>
          <w:sz w:val="28"/>
          <w:szCs w:val="28"/>
        </w:rPr>
        <w:t>МКУ «ГИЦ»</w:t>
      </w:r>
      <w:r w:rsidRPr="006B0881">
        <w:rPr>
          <w:sz w:val="28"/>
          <w:szCs w:val="28"/>
        </w:rPr>
        <w:t xml:space="preserve">, ГКУ ВО «МФЦ», организаций, </w:t>
      </w:r>
      <w:r w:rsidR="003D25B7">
        <w:rPr>
          <w:sz w:val="28"/>
          <w:szCs w:val="28"/>
        </w:rPr>
        <w:br/>
      </w:r>
      <w:r w:rsidRPr="006B0881">
        <w:rPr>
          <w:sz w:val="28"/>
          <w:szCs w:val="28"/>
        </w:rPr>
        <w:t>указанных в части 1.1 статьи 16 Федерального закона от 27</w:t>
      </w:r>
      <w:r w:rsidR="003D25B7">
        <w:rPr>
          <w:sz w:val="28"/>
          <w:szCs w:val="28"/>
        </w:rPr>
        <w:t xml:space="preserve"> июля </w:t>
      </w:r>
      <w:r w:rsidRPr="006B0881">
        <w:rPr>
          <w:sz w:val="28"/>
          <w:szCs w:val="28"/>
        </w:rPr>
        <w:t xml:space="preserve">2010 </w:t>
      </w:r>
      <w:r w:rsidR="003D25B7">
        <w:rPr>
          <w:sz w:val="28"/>
          <w:szCs w:val="28"/>
        </w:rPr>
        <w:t xml:space="preserve">г. </w:t>
      </w:r>
      <w:r w:rsidR="003D25B7">
        <w:rPr>
          <w:sz w:val="28"/>
          <w:szCs w:val="28"/>
        </w:rPr>
        <w:br/>
      </w:r>
      <w:r w:rsidRPr="006B0881">
        <w:rPr>
          <w:sz w:val="28"/>
          <w:szCs w:val="28"/>
        </w:rPr>
        <w:t xml:space="preserve">№ 210-ФЗ «Об организации предоставления государственных и </w:t>
      </w:r>
      <w:r w:rsidR="003D25B7">
        <w:rPr>
          <w:sz w:val="28"/>
          <w:szCs w:val="28"/>
        </w:rPr>
        <w:br/>
      </w:r>
      <w:r w:rsidRPr="006B0881">
        <w:rPr>
          <w:sz w:val="28"/>
          <w:szCs w:val="28"/>
        </w:rPr>
        <w:t>муниципальных услуг», а также их должностных лиц, работников</w:t>
      </w:r>
    </w:p>
    <w:p w:rsidR="00164C3A" w:rsidRPr="006B0881" w:rsidRDefault="00164C3A" w:rsidP="0019265E">
      <w:pPr>
        <w:ind w:left="567" w:firstLine="851"/>
        <w:jc w:val="both"/>
        <w:rPr>
          <w:sz w:val="28"/>
          <w:szCs w:val="28"/>
        </w:rPr>
      </w:pP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5.1. Заявитель вправе подать жалобу на решени</w:t>
      </w:r>
      <w:r w:rsidR="003D25B7">
        <w:rPr>
          <w:sz w:val="28"/>
          <w:szCs w:val="28"/>
        </w:rPr>
        <w:t>я</w:t>
      </w:r>
      <w:r w:rsidRPr="006B0881">
        <w:rPr>
          <w:sz w:val="28"/>
          <w:szCs w:val="28"/>
        </w:rPr>
        <w:t xml:space="preserve"> и действи</w:t>
      </w:r>
      <w:r w:rsidR="003D25B7">
        <w:rPr>
          <w:sz w:val="28"/>
          <w:szCs w:val="28"/>
        </w:rPr>
        <w:t>я</w:t>
      </w:r>
      <w:r w:rsidRPr="006B0881">
        <w:rPr>
          <w:sz w:val="28"/>
          <w:szCs w:val="28"/>
        </w:rPr>
        <w:t xml:space="preserve"> (безде</w:t>
      </w:r>
      <w:r w:rsidRPr="006B0881">
        <w:rPr>
          <w:sz w:val="28"/>
          <w:szCs w:val="28"/>
        </w:rPr>
        <w:t>й</w:t>
      </w:r>
      <w:r w:rsidRPr="006B0881">
        <w:rPr>
          <w:sz w:val="28"/>
          <w:szCs w:val="28"/>
        </w:rPr>
        <w:t>ствие</w:t>
      </w:r>
      <w:r w:rsidR="003D25B7">
        <w:rPr>
          <w:sz w:val="28"/>
          <w:szCs w:val="28"/>
        </w:rPr>
        <w:t>)</w:t>
      </w:r>
      <w:r w:rsidRPr="006B0881">
        <w:rPr>
          <w:sz w:val="28"/>
          <w:szCs w:val="28"/>
        </w:rPr>
        <w:t xml:space="preserve"> </w:t>
      </w:r>
      <w:r w:rsidRPr="003D25B7">
        <w:rPr>
          <w:spacing w:val="-4"/>
          <w:sz w:val="28"/>
          <w:szCs w:val="28"/>
        </w:rPr>
        <w:t>МКУ «ГИЦ», его руководителя, должностных лиц (сотрудников), ГКУ ВО «МФЦ</w:t>
      </w:r>
      <w:r w:rsidRPr="006B0881">
        <w:rPr>
          <w:sz w:val="28"/>
          <w:szCs w:val="28"/>
        </w:rPr>
        <w:t xml:space="preserve">», </w:t>
      </w:r>
      <w:r w:rsidRPr="003D25B7">
        <w:rPr>
          <w:spacing w:val="-4"/>
          <w:sz w:val="28"/>
          <w:szCs w:val="28"/>
        </w:rPr>
        <w:t>его руководителя и (или) работника, организаций, привлекаемых ГКУ ВО «МФЦ</w:t>
      </w:r>
      <w:r w:rsidRPr="006B0881">
        <w:rPr>
          <w:sz w:val="28"/>
          <w:szCs w:val="28"/>
        </w:rPr>
        <w:t xml:space="preserve">» в соответствии с частью 1.1 статьи 16 </w:t>
      </w:r>
      <w:r w:rsidR="00C6209F" w:rsidRPr="006B0881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 xml:space="preserve">. </w:t>
      </w:r>
      <w:r w:rsidR="003D25B7">
        <w:rPr>
          <w:sz w:val="28"/>
          <w:szCs w:val="28"/>
        </w:rPr>
        <w:br/>
      </w:r>
      <w:r w:rsidR="00C6209F" w:rsidRPr="006B0881">
        <w:rPr>
          <w:sz w:val="28"/>
          <w:szCs w:val="28"/>
        </w:rPr>
        <w:t>№ 210-ФЗ «Об организации предоставления государственных и муниципал</w:t>
      </w:r>
      <w:r w:rsidR="00C6209F" w:rsidRPr="006B0881">
        <w:rPr>
          <w:sz w:val="28"/>
          <w:szCs w:val="28"/>
        </w:rPr>
        <w:t>ь</w:t>
      </w:r>
      <w:r w:rsidR="00C6209F" w:rsidRPr="006B0881">
        <w:rPr>
          <w:sz w:val="28"/>
          <w:szCs w:val="28"/>
        </w:rPr>
        <w:t>ных услуг»</w:t>
      </w:r>
      <w:r w:rsidRPr="006B0881">
        <w:rPr>
          <w:sz w:val="28"/>
          <w:szCs w:val="28"/>
        </w:rPr>
        <w:t>, а также их должностных лиц, работников в том числе в следующих случаях: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 xml:space="preserve">5.1.1. Нарушение срока регистрации </w:t>
      </w:r>
      <w:r w:rsidR="003D25B7">
        <w:rPr>
          <w:sz w:val="28"/>
          <w:szCs w:val="28"/>
        </w:rPr>
        <w:t>заявления</w:t>
      </w:r>
      <w:r w:rsidRPr="006B0881">
        <w:rPr>
          <w:sz w:val="28"/>
          <w:szCs w:val="28"/>
        </w:rPr>
        <w:t xml:space="preserve"> и запроса, указанного в статье 15.1 </w:t>
      </w:r>
      <w:r w:rsidR="00C6209F" w:rsidRPr="006B0881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6B0881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5.1.2. Нарушение срока предоставления муниципальной услуги. В ук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 xml:space="preserve">занном случае досудебное (внесудебное) обжалование заявителем решений и действий (бездействия) ГКУ ВО «МФЦ», работника ГКУ ВО «МФЦ» возможно в случае, если на ГКУ ВО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B0881">
          <w:rPr>
            <w:rStyle w:val="ae"/>
            <w:color w:val="auto"/>
            <w:sz w:val="28"/>
            <w:szCs w:val="28"/>
            <w:u w:val="none"/>
          </w:rPr>
          <w:t>частью 1.3 статьи 16</w:t>
        </w:r>
      </w:hyperlink>
      <w:r w:rsidRPr="006B0881">
        <w:rPr>
          <w:sz w:val="28"/>
          <w:szCs w:val="28"/>
        </w:rPr>
        <w:t xml:space="preserve"> </w:t>
      </w:r>
      <w:r w:rsidR="00C6209F" w:rsidRPr="006B0881">
        <w:rPr>
          <w:sz w:val="28"/>
          <w:szCs w:val="28"/>
        </w:rPr>
        <w:t>Федерального з</w:t>
      </w:r>
      <w:r w:rsidR="00C6209F" w:rsidRPr="006B0881">
        <w:rPr>
          <w:sz w:val="28"/>
          <w:szCs w:val="28"/>
        </w:rPr>
        <w:t>а</w:t>
      </w:r>
      <w:r w:rsidR="00C6209F" w:rsidRPr="006B0881">
        <w:rPr>
          <w:sz w:val="28"/>
          <w:szCs w:val="28"/>
        </w:rPr>
        <w:lastRenderedPageBreak/>
        <w:t xml:space="preserve">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организации предоставления госуда</w:t>
      </w:r>
      <w:r w:rsidR="00C6209F" w:rsidRPr="006B0881">
        <w:rPr>
          <w:sz w:val="28"/>
          <w:szCs w:val="28"/>
        </w:rPr>
        <w:t>р</w:t>
      </w:r>
      <w:r w:rsidR="00C6209F" w:rsidRPr="006B0881">
        <w:rPr>
          <w:sz w:val="28"/>
          <w:szCs w:val="28"/>
        </w:rPr>
        <w:t>ственных и муниципальных услуг»</w:t>
      </w:r>
      <w:r w:rsidRPr="006B0881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5.1.3. Требование у заявителя документов или информации либо ос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>ществления действий, представление или осуществление которых не пред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6B0881">
        <w:rPr>
          <w:sz w:val="28"/>
          <w:szCs w:val="28"/>
        </w:rPr>
        <w:t>в</w:t>
      </w:r>
      <w:r w:rsidRPr="006B0881">
        <w:rPr>
          <w:sz w:val="28"/>
          <w:szCs w:val="28"/>
        </w:rPr>
        <w:t>ными правовыми актами субъектов Российской Федерации, муниципальными правовыми актами Волгограда для предоставления муниципальной услуги.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5.1.4. Отказ в приеме документов, представление которых предусмотр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но нормативными правовыми актами Российской Федерации, нормативными правовыми актами Волгоградской области, муниципальными правовыми акт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ми Волгограда для предоставления муниципальной услуги, у заявителя.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5.1.5.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нами и иными нормативными правовыми актами Волгоградской области, м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 xml:space="preserve">ниципальными правовыми актами Волгограда. В указанном случае досудебное (внесудебное) обжалование заявителем решений и действий (бездействия) </w:t>
      </w:r>
      <w:r w:rsidR="003D25B7">
        <w:rPr>
          <w:sz w:val="28"/>
          <w:szCs w:val="28"/>
        </w:rPr>
        <w:br/>
      </w:r>
      <w:r w:rsidR="003D25B7" w:rsidRPr="006B0881">
        <w:rPr>
          <w:sz w:val="28"/>
          <w:szCs w:val="28"/>
        </w:rPr>
        <w:t>ГКУ ВО «МФЦ»</w:t>
      </w:r>
      <w:r w:rsidRPr="006B0881">
        <w:rPr>
          <w:sz w:val="28"/>
          <w:szCs w:val="28"/>
        </w:rPr>
        <w:t xml:space="preserve">, работника </w:t>
      </w:r>
      <w:r w:rsidR="003D25B7" w:rsidRPr="006B0881">
        <w:rPr>
          <w:sz w:val="28"/>
          <w:szCs w:val="28"/>
        </w:rPr>
        <w:t>ГКУ ВО «МФЦ»</w:t>
      </w:r>
      <w:r w:rsidR="003D25B7">
        <w:rPr>
          <w:sz w:val="28"/>
          <w:szCs w:val="28"/>
        </w:rPr>
        <w:t xml:space="preserve"> </w:t>
      </w:r>
      <w:r w:rsidRPr="006B0881">
        <w:rPr>
          <w:sz w:val="28"/>
          <w:szCs w:val="28"/>
        </w:rPr>
        <w:t xml:space="preserve">возможно в случае, если на </w:t>
      </w:r>
      <w:r w:rsidR="003D25B7">
        <w:rPr>
          <w:sz w:val="28"/>
          <w:szCs w:val="28"/>
        </w:rPr>
        <w:br/>
      </w:r>
      <w:r w:rsidR="003D25B7" w:rsidRPr="006B0881">
        <w:rPr>
          <w:sz w:val="28"/>
          <w:szCs w:val="28"/>
        </w:rPr>
        <w:t>ГКУ ВО «МФЦ»</w:t>
      </w:r>
      <w:r w:rsidRPr="006B0881">
        <w:rPr>
          <w:sz w:val="28"/>
          <w:szCs w:val="28"/>
        </w:rPr>
        <w:t>, решения и действия (бездействие) которого обжалуются, во</w:t>
      </w:r>
      <w:r w:rsidRPr="006B0881">
        <w:rPr>
          <w:sz w:val="28"/>
          <w:szCs w:val="28"/>
        </w:rPr>
        <w:t>з</w:t>
      </w:r>
      <w:r w:rsidRPr="006B0881">
        <w:rPr>
          <w:sz w:val="28"/>
          <w:szCs w:val="28"/>
        </w:rPr>
        <w:t>ложена функция по предоставлению муниципальн</w:t>
      </w:r>
      <w:r w:rsidR="003D25B7">
        <w:rPr>
          <w:sz w:val="28"/>
          <w:szCs w:val="28"/>
        </w:rPr>
        <w:t>ой</w:t>
      </w:r>
      <w:r w:rsidRPr="006B0881">
        <w:rPr>
          <w:sz w:val="28"/>
          <w:szCs w:val="28"/>
        </w:rPr>
        <w:t xml:space="preserve"> услуг</w:t>
      </w:r>
      <w:r w:rsidR="003D25B7">
        <w:rPr>
          <w:sz w:val="28"/>
          <w:szCs w:val="28"/>
        </w:rPr>
        <w:t>и</w:t>
      </w:r>
      <w:r w:rsidRPr="006B0881">
        <w:rPr>
          <w:sz w:val="28"/>
          <w:szCs w:val="28"/>
        </w:rPr>
        <w:t xml:space="preserve"> в полном объеме в порядке, определенном </w:t>
      </w:r>
      <w:hyperlink r:id="rId13" w:history="1">
        <w:r w:rsidRPr="006B0881">
          <w:rPr>
            <w:rStyle w:val="ae"/>
            <w:color w:val="auto"/>
            <w:sz w:val="28"/>
            <w:szCs w:val="28"/>
            <w:u w:val="none"/>
          </w:rPr>
          <w:t>частью 1.3 статьи 16</w:t>
        </w:r>
      </w:hyperlink>
      <w:r w:rsidRPr="006B0881">
        <w:rPr>
          <w:sz w:val="28"/>
          <w:szCs w:val="28"/>
        </w:rPr>
        <w:t xml:space="preserve"> </w:t>
      </w:r>
      <w:r w:rsidR="00C6209F" w:rsidRPr="006B0881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организации предоставления государственных и мун</w:t>
      </w:r>
      <w:r w:rsidR="00C6209F" w:rsidRPr="006B0881">
        <w:rPr>
          <w:sz w:val="28"/>
          <w:szCs w:val="28"/>
        </w:rPr>
        <w:t>и</w:t>
      </w:r>
      <w:r w:rsidR="00C6209F" w:rsidRPr="006B0881">
        <w:rPr>
          <w:sz w:val="28"/>
          <w:szCs w:val="28"/>
        </w:rPr>
        <w:t>ципальных услуг»</w:t>
      </w:r>
      <w:r w:rsidRPr="006B0881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5.1.6. Затребование с заявителя при предоставлении муниципальной услуги платы, не предусмотренной нормативными правовыми актами Росси</w:t>
      </w:r>
      <w:r w:rsidRPr="006B0881">
        <w:rPr>
          <w:sz w:val="28"/>
          <w:szCs w:val="28"/>
        </w:rPr>
        <w:t>й</w:t>
      </w:r>
      <w:r w:rsidRPr="006B0881">
        <w:rPr>
          <w:sz w:val="28"/>
          <w:szCs w:val="28"/>
        </w:rPr>
        <w:t>ской Федерации, нормативными правовыми актами Волгоградской области, муниципальными правовыми актами Волгограда.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5.1.7. Отказ МКУ «ГИЦ», должностного лица (сотрудника) МКУ «ГИЦ», ГКУ ВО «МФЦ», работника ГКУ ВО «МФЦ» в исправлении допуще</w:t>
      </w:r>
      <w:r w:rsidRPr="006B0881">
        <w:rPr>
          <w:sz w:val="28"/>
          <w:szCs w:val="28"/>
        </w:rPr>
        <w:t>н</w:t>
      </w:r>
      <w:r w:rsidRPr="006B0881">
        <w:rPr>
          <w:sz w:val="28"/>
          <w:szCs w:val="28"/>
        </w:rPr>
        <w:t>ных опечаток и ошибок в документах, выданных в результате предоставления муниципальной услуги, либо нарушение установленного срока таких исправл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ний.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5.1.8. Нарушение срока или порядка выдачи документов по результатам предоставления муниципальной услуги.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5.1.9. Приостановление предоставления муниципальной услуги, если о</w:t>
      </w:r>
      <w:r w:rsidRPr="006B0881">
        <w:rPr>
          <w:sz w:val="28"/>
          <w:szCs w:val="28"/>
        </w:rPr>
        <w:t>с</w:t>
      </w:r>
      <w:r w:rsidRPr="006B0881">
        <w:rPr>
          <w:sz w:val="28"/>
          <w:szCs w:val="28"/>
        </w:rPr>
        <w:t>нования приостановления не предусмотрены федеральными законами и прин</w:t>
      </w:r>
      <w:r w:rsidRPr="006B0881">
        <w:rPr>
          <w:sz w:val="28"/>
          <w:szCs w:val="28"/>
        </w:rPr>
        <w:t>я</w:t>
      </w:r>
      <w:r w:rsidRPr="006B0881">
        <w:rPr>
          <w:sz w:val="28"/>
          <w:szCs w:val="28"/>
        </w:rPr>
        <w:t>тыми в соответствии с ними иными нормативными правовыми актами Росси</w:t>
      </w:r>
      <w:r w:rsidRPr="006B0881">
        <w:rPr>
          <w:sz w:val="28"/>
          <w:szCs w:val="28"/>
        </w:rPr>
        <w:t>й</w:t>
      </w:r>
      <w:r w:rsidRPr="006B0881">
        <w:rPr>
          <w:sz w:val="28"/>
          <w:szCs w:val="28"/>
        </w:rPr>
        <w:t>ской Федерации, законами и иными нормативными правовыми актами Волг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градской области, муниципальными правовыми актами Волгограда. В указа</w:t>
      </w:r>
      <w:r w:rsidRPr="006B0881">
        <w:rPr>
          <w:sz w:val="28"/>
          <w:szCs w:val="28"/>
        </w:rPr>
        <w:t>н</w:t>
      </w:r>
      <w:r w:rsidRPr="006B0881">
        <w:rPr>
          <w:sz w:val="28"/>
          <w:szCs w:val="28"/>
        </w:rPr>
        <w:t>ном случае досудебное (внесудебное) обжалование заявителем решений и де</w:t>
      </w:r>
      <w:r w:rsidRPr="006B0881">
        <w:rPr>
          <w:sz w:val="28"/>
          <w:szCs w:val="28"/>
        </w:rPr>
        <w:t>й</w:t>
      </w:r>
      <w:r w:rsidRPr="006B0881">
        <w:rPr>
          <w:sz w:val="28"/>
          <w:szCs w:val="28"/>
        </w:rPr>
        <w:t xml:space="preserve">ствий (бездействия) ГКУ ВО «МФЦ», работника ГКУ ВО «МФЦ» возможно в случае, если на </w:t>
      </w:r>
      <w:r w:rsidR="003D25B7" w:rsidRPr="006B0881">
        <w:rPr>
          <w:sz w:val="28"/>
          <w:szCs w:val="28"/>
        </w:rPr>
        <w:t>ГКУ ВО «МФЦ»</w:t>
      </w:r>
      <w:r w:rsidRPr="006B0881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 w:rsidR="003D25B7">
        <w:rPr>
          <w:sz w:val="28"/>
          <w:szCs w:val="28"/>
        </w:rPr>
        <w:t>ой</w:t>
      </w:r>
      <w:r w:rsidRPr="006B0881">
        <w:rPr>
          <w:sz w:val="28"/>
          <w:szCs w:val="28"/>
        </w:rPr>
        <w:t xml:space="preserve"> услуг</w:t>
      </w:r>
      <w:r w:rsidR="003D25B7">
        <w:rPr>
          <w:sz w:val="28"/>
          <w:szCs w:val="28"/>
        </w:rPr>
        <w:t>и</w:t>
      </w:r>
      <w:r w:rsidRPr="006B0881">
        <w:rPr>
          <w:sz w:val="28"/>
          <w:szCs w:val="28"/>
        </w:rPr>
        <w:t xml:space="preserve"> в полном объеме в порядке, определенном </w:t>
      </w:r>
      <w:hyperlink r:id="rId14" w:history="1">
        <w:r w:rsidRPr="006B0881">
          <w:rPr>
            <w:rStyle w:val="ae"/>
            <w:color w:val="auto"/>
            <w:sz w:val="28"/>
            <w:szCs w:val="28"/>
            <w:u w:val="none"/>
          </w:rPr>
          <w:t>частью 1.3 статьи 16</w:t>
        </w:r>
      </w:hyperlink>
      <w:r w:rsidRPr="006B0881">
        <w:rPr>
          <w:sz w:val="28"/>
          <w:szCs w:val="28"/>
        </w:rPr>
        <w:t xml:space="preserve"> </w:t>
      </w:r>
      <w:r w:rsidR="00C6209F" w:rsidRPr="006B0881">
        <w:rPr>
          <w:sz w:val="28"/>
          <w:szCs w:val="28"/>
        </w:rPr>
        <w:t>Федерального з</w:t>
      </w:r>
      <w:r w:rsidR="00C6209F" w:rsidRPr="006B0881">
        <w:rPr>
          <w:sz w:val="28"/>
          <w:szCs w:val="28"/>
        </w:rPr>
        <w:t>а</w:t>
      </w:r>
      <w:r w:rsidR="00C6209F" w:rsidRPr="006B0881">
        <w:rPr>
          <w:sz w:val="28"/>
          <w:szCs w:val="28"/>
        </w:rPr>
        <w:lastRenderedPageBreak/>
        <w:t xml:space="preserve">кона </w:t>
      </w:r>
      <w:r w:rsidR="0062233D">
        <w:rPr>
          <w:sz w:val="28"/>
          <w:szCs w:val="28"/>
        </w:rPr>
        <w:br/>
      </w:r>
      <w:r w:rsidR="00C6209F" w:rsidRPr="006B0881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организации предоставления государстве</w:t>
      </w:r>
      <w:r w:rsidR="00C6209F" w:rsidRPr="006B0881">
        <w:rPr>
          <w:sz w:val="28"/>
          <w:szCs w:val="28"/>
        </w:rPr>
        <w:t>н</w:t>
      </w:r>
      <w:r w:rsidR="00C6209F" w:rsidRPr="006B0881">
        <w:rPr>
          <w:sz w:val="28"/>
          <w:szCs w:val="28"/>
        </w:rPr>
        <w:t>ных и муниципальных услуг»</w:t>
      </w:r>
      <w:r w:rsidRPr="006B0881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5.1.10. Требование у заявителя при предоставлении муниципальной услуги документов или информации, отсутствие и (или) недостоверность кот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рых не указывались при первоначальном отказе в приеме документов, необх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димых для предоставления муниципальной услуги, либо в предоставлении м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 xml:space="preserve">ниципальной услуги, за исключением случаев, предусмотренных </w:t>
      </w:r>
      <w:hyperlink r:id="rId15" w:history="1">
        <w:r w:rsidRPr="006B0881">
          <w:rPr>
            <w:rStyle w:val="ae"/>
            <w:color w:val="auto"/>
            <w:sz w:val="28"/>
            <w:szCs w:val="28"/>
            <w:u w:val="none"/>
          </w:rPr>
          <w:t>пунктом 4 ч</w:t>
        </w:r>
        <w:r w:rsidRPr="006B0881">
          <w:rPr>
            <w:rStyle w:val="ae"/>
            <w:color w:val="auto"/>
            <w:sz w:val="28"/>
            <w:szCs w:val="28"/>
            <w:u w:val="none"/>
          </w:rPr>
          <w:t>а</w:t>
        </w:r>
        <w:r w:rsidRPr="006B0881">
          <w:rPr>
            <w:rStyle w:val="ae"/>
            <w:color w:val="auto"/>
            <w:sz w:val="28"/>
            <w:szCs w:val="28"/>
            <w:u w:val="none"/>
          </w:rPr>
          <w:t>сти</w:t>
        </w:r>
        <w:r w:rsidR="003D25B7">
          <w:rPr>
            <w:rStyle w:val="ae"/>
            <w:color w:val="auto"/>
            <w:sz w:val="28"/>
            <w:szCs w:val="28"/>
            <w:u w:val="none"/>
          </w:rPr>
          <w:t> </w:t>
        </w:r>
        <w:r w:rsidRPr="006B0881">
          <w:rPr>
            <w:rStyle w:val="ae"/>
            <w:color w:val="auto"/>
            <w:sz w:val="28"/>
            <w:szCs w:val="28"/>
            <w:u w:val="none"/>
          </w:rPr>
          <w:t>1 статьи 7</w:t>
        </w:r>
      </w:hyperlink>
      <w:r w:rsidRPr="006B0881">
        <w:rPr>
          <w:sz w:val="28"/>
          <w:szCs w:val="28"/>
        </w:rPr>
        <w:t xml:space="preserve"> </w:t>
      </w:r>
      <w:r w:rsidR="00C6209F" w:rsidRPr="006B0881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</w:t>
      </w:r>
      <w:r w:rsidR="00C6209F" w:rsidRPr="006B0881">
        <w:rPr>
          <w:sz w:val="28"/>
          <w:szCs w:val="28"/>
        </w:rPr>
        <w:t>и</w:t>
      </w:r>
      <w:r w:rsidR="00C6209F" w:rsidRPr="006B0881">
        <w:rPr>
          <w:sz w:val="28"/>
          <w:szCs w:val="28"/>
        </w:rPr>
        <w:t>зации предоставления государственных и муниципальных услуг»</w:t>
      </w:r>
      <w:r w:rsidRPr="006B0881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ГКУ ВО «МФЦ», работника ГКУ ВО «МФЦ» возможно в случае, если на ГКУ ВО «МФЦ», решения и действия (бездействие) которого обжал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>ются, возложена функция по предоставлению муниципальной услуг</w:t>
      </w:r>
      <w:r w:rsidR="0062233D">
        <w:rPr>
          <w:sz w:val="28"/>
          <w:szCs w:val="28"/>
        </w:rPr>
        <w:t>и</w:t>
      </w:r>
      <w:r w:rsidRPr="006B0881">
        <w:rPr>
          <w:sz w:val="28"/>
          <w:szCs w:val="28"/>
        </w:rPr>
        <w:t xml:space="preserve"> в полном объеме в порядке, определенном </w:t>
      </w:r>
      <w:hyperlink r:id="rId16" w:history="1">
        <w:r w:rsidRPr="006B0881">
          <w:rPr>
            <w:rStyle w:val="ae"/>
            <w:color w:val="auto"/>
            <w:sz w:val="28"/>
            <w:szCs w:val="28"/>
            <w:u w:val="none"/>
          </w:rPr>
          <w:t>частью 1.3 статьи 16</w:t>
        </w:r>
      </w:hyperlink>
      <w:r w:rsidRPr="006B0881">
        <w:rPr>
          <w:sz w:val="28"/>
          <w:szCs w:val="28"/>
        </w:rPr>
        <w:t xml:space="preserve"> </w:t>
      </w:r>
      <w:r w:rsidR="00C6209F" w:rsidRPr="006B0881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6B0881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5.2. Жалоба должна содержать: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 xml:space="preserve">наименование МКУ «ГИЦ», его должностного лица (сотрудника), </w:t>
      </w:r>
      <w:r w:rsidR="0062233D">
        <w:rPr>
          <w:sz w:val="28"/>
          <w:szCs w:val="28"/>
        </w:rPr>
        <w:br/>
      </w:r>
      <w:r w:rsidRPr="006B0881">
        <w:rPr>
          <w:sz w:val="28"/>
          <w:szCs w:val="28"/>
        </w:rPr>
        <w:t>ГКУ ВО «МФЦ», его руководителя и (или) работника, организаций, привлек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 xml:space="preserve">емых ГКУ ВО «МФЦ» в соответствии с частью 1.1 статьи 16 </w:t>
      </w:r>
      <w:r w:rsidR="00C6209F" w:rsidRPr="006B0881">
        <w:rPr>
          <w:sz w:val="28"/>
          <w:szCs w:val="28"/>
        </w:rPr>
        <w:t>Федерального з</w:t>
      </w:r>
      <w:r w:rsidR="00C6209F" w:rsidRPr="006B0881">
        <w:rPr>
          <w:sz w:val="28"/>
          <w:szCs w:val="28"/>
        </w:rPr>
        <w:t>а</w:t>
      </w:r>
      <w:r w:rsidR="00C6209F" w:rsidRPr="006B0881">
        <w:rPr>
          <w:sz w:val="28"/>
          <w:szCs w:val="28"/>
        </w:rPr>
        <w:t xml:space="preserve">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организации предоставления госуда</w:t>
      </w:r>
      <w:r w:rsidR="00C6209F" w:rsidRPr="006B0881">
        <w:rPr>
          <w:sz w:val="28"/>
          <w:szCs w:val="28"/>
        </w:rPr>
        <w:t>р</w:t>
      </w:r>
      <w:r w:rsidR="00C6209F" w:rsidRPr="006B0881">
        <w:rPr>
          <w:sz w:val="28"/>
          <w:szCs w:val="28"/>
        </w:rPr>
        <w:t>ственных и муниципальных услуг»</w:t>
      </w:r>
      <w:r w:rsidRPr="006B0881">
        <w:rPr>
          <w:sz w:val="28"/>
          <w:szCs w:val="28"/>
        </w:rPr>
        <w:t>, их руководителей и (или) работников, р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шения и действия (бездействие) которых обжалуются;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6B0881">
        <w:rPr>
          <w:sz w:val="28"/>
          <w:szCs w:val="28"/>
        </w:rPr>
        <w:t>т</w:t>
      </w:r>
      <w:r w:rsidRPr="006B0881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2233D">
        <w:rPr>
          <w:sz w:val="28"/>
          <w:szCs w:val="28"/>
        </w:rPr>
        <w:br/>
      </w:r>
      <w:r w:rsidRPr="006B0881">
        <w:rPr>
          <w:sz w:val="28"/>
          <w:szCs w:val="28"/>
        </w:rPr>
        <w:t>МКУ «ГИЦ», его должностного лица (сотрудника), ГКУ ВО «МФЦ», его р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 xml:space="preserve">ботника, организаций, привлекаемых ГКУ ВО «МФЦ» в соответствии с частью 1.1 статьи 16 </w:t>
      </w:r>
      <w:r w:rsidR="00C6209F" w:rsidRPr="006B0881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</w:t>
      </w:r>
      <w:r w:rsidR="00C6209F" w:rsidRPr="006B0881">
        <w:rPr>
          <w:sz w:val="28"/>
          <w:szCs w:val="28"/>
        </w:rPr>
        <w:t>а</w:t>
      </w:r>
      <w:r w:rsidR="00C6209F" w:rsidRPr="006B0881">
        <w:rPr>
          <w:sz w:val="28"/>
          <w:szCs w:val="28"/>
        </w:rPr>
        <w:t>ции предоставления государственных и муниципальных услуг»</w:t>
      </w:r>
      <w:r w:rsidRPr="006B0881">
        <w:rPr>
          <w:sz w:val="28"/>
          <w:szCs w:val="28"/>
        </w:rPr>
        <w:t>, их работников;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доводы, на основании которых заявитель не согласен с решени</w:t>
      </w:r>
      <w:r w:rsidR="003D25B7">
        <w:rPr>
          <w:sz w:val="28"/>
          <w:szCs w:val="28"/>
        </w:rPr>
        <w:t>ями</w:t>
      </w:r>
      <w:r w:rsidRPr="006B0881">
        <w:rPr>
          <w:sz w:val="28"/>
          <w:szCs w:val="28"/>
        </w:rPr>
        <w:t xml:space="preserve"> и действиями (бездействием) МКУ «ГИЦ», его руководителя, ГКУ ВО «МФЦ», работника ГКУ ВО «МФЦ»</w:t>
      </w:r>
      <w:r w:rsidR="003D25B7">
        <w:rPr>
          <w:sz w:val="28"/>
          <w:szCs w:val="28"/>
        </w:rPr>
        <w:t>,</w:t>
      </w:r>
      <w:r w:rsidRPr="006B0881">
        <w:rPr>
          <w:sz w:val="28"/>
          <w:szCs w:val="28"/>
        </w:rPr>
        <w:t xml:space="preserve"> </w:t>
      </w:r>
      <w:r w:rsidR="003D25B7" w:rsidRPr="006B0881">
        <w:rPr>
          <w:sz w:val="28"/>
          <w:szCs w:val="28"/>
        </w:rPr>
        <w:t>организаций, привлекаемых ГКУ ВО «МФЦ» в с</w:t>
      </w:r>
      <w:r w:rsidR="003D25B7" w:rsidRPr="006B0881">
        <w:rPr>
          <w:sz w:val="28"/>
          <w:szCs w:val="28"/>
        </w:rPr>
        <w:t>о</w:t>
      </w:r>
      <w:r w:rsidR="003D25B7" w:rsidRPr="006B0881">
        <w:rPr>
          <w:sz w:val="28"/>
          <w:szCs w:val="28"/>
        </w:rPr>
        <w:t>от</w:t>
      </w:r>
      <w:r w:rsidR="003D25B7" w:rsidRPr="003D25B7">
        <w:rPr>
          <w:spacing w:val="-4"/>
          <w:sz w:val="28"/>
          <w:szCs w:val="28"/>
        </w:rPr>
        <w:t xml:space="preserve">ветствии с </w:t>
      </w:r>
      <w:r w:rsidRPr="003D25B7">
        <w:rPr>
          <w:spacing w:val="-4"/>
          <w:sz w:val="28"/>
          <w:szCs w:val="28"/>
        </w:rPr>
        <w:t xml:space="preserve">частью 1.1 статьи 16 </w:t>
      </w:r>
      <w:r w:rsidR="00C6209F" w:rsidRPr="003D25B7">
        <w:rPr>
          <w:spacing w:val="-4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3D25B7">
          <w:rPr>
            <w:spacing w:val="-4"/>
            <w:sz w:val="28"/>
            <w:szCs w:val="28"/>
          </w:rPr>
          <w:t>2010 г</w:t>
        </w:r>
      </w:smartTag>
      <w:r w:rsidR="00C6209F" w:rsidRPr="003D25B7">
        <w:rPr>
          <w:spacing w:val="-4"/>
          <w:sz w:val="28"/>
          <w:szCs w:val="28"/>
        </w:rPr>
        <w:t>. № 210-ФЗ</w:t>
      </w:r>
      <w:r w:rsidR="00C6209F" w:rsidRPr="006B088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3D25B7">
        <w:rPr>
          <w:sz w:val="28"/>
          <w:szCs w:val="28"/>
        </w:rPr>
        <w:t>.</w:t>
      </w:r>
      <w:r w:rsidRPr="006B0881">
        <w:rPr>
          <w:sz w:val="28"/>
          <w:szCs w:val="28"/>
        </w:rPr>
        <w:t xml:space="preserve"> Заявителем могут быть представлены документы (при наличии), по</w:t>
      </w:r>
      <w:r w:rsidRPr="006B0881">
        <w:rPr>
          <w:sz w:val="28"/>
          <w:szCs w:val="28"/>
        </w:rPr>
        <w:t>д</w:t>
      </w:r>
      <w:r w:rsidRPr="006B0881">
        <w:rPr>
          <w:sz w:val="28"/>
          <w:szCs w:val="28"/>
        </w:rPr>
        <w:t xml:space="preserve">тверждающие доводы заявителя, либо их копии. 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5.3. Жалоба рассматривается МКУ «ГИЦ», если порядок предоставления муниципальной услуги был нарушен вследствие решений и действий (безде</w:t>
      </w:r>
      <w:r w:rsidRPr="006B0881">
        <w:rPr>
          <w:sz w:val="28"/>
          <w:szCs w:val="28"/>
        </w:rPr>
        <w:t>й</w:t>
      </w:r>
      <w:r w:rsidRPr="006B0881">
        <w:rPr>
          <w:sz w:val="28"/>
          <w:szCs w:val="28"/>
        </w:rPr>
        <w:t>стви</w:t>
      </w:r>
      <w:r w:rsidR="0062233D">
        <w:rPr>
          <w:sz w:val="28"/>
          <w:szCs w:val="28"/>
        </w:rPr>
        <w:t>я</w:t>
      </w:r>
      <w:r w:rsidRPr="006B0881">
        <w:rPr>
          <w:sz w:val="28"/>
          <w:szCs w:val="28"/>
        </w:rPr>
        <w:t xml:space="preserve">) МКУ «ГИЦ», его должностного лица (сотрудника), если обжалуются </w:t>
      </w:r>
      <w:r w:rsidRPr="006B0881">
        <w:rPr>
          <w:sz w:val="28"/>
          <w:szCs w:val="28"/>
        </w:rPr>
        <w:lastRenderedPageBreak/>
        <w:t>решения руководителя МКУ «ГИЦ», жалоба подается в администрацию Волг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града и рассматривается заместителем главы Волгограда, координирующим д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ятельность МКУ «ГИЦ».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5.4. </w:t>
      </w:r>
      <w:r w:rsidRPr="003D25B7">
        <w:rPr>
          <w:spacing w:val="-8"/>
          <w:sz w:val="28"/>
          <w:szCs w:val="28"/>
        </w:rPr>
        <w:t>Жалоб</w:t>
      </w:r>
      <w:r w:rsidR="003D25B7" w:rsidRPr="003D25B7">
        <w:rPr>
          <w:spacing w:val="-8"/>
          <w:sz w:val="28"/>
          <w:szCs w:val="28"/>
        </w:rPr>
        <w:t>а</w:t>
      </w:r>
      <w:r w:rsidRPr="003D25B7">
        <w:rPr>
          <w:spacing w:val="-8"/>
          <w:sz w:val="28"/>
          <w:szCs w:val="28"/>
        </w:rPr>
        <w:t xml:space="preserve"> на решения и действия (бездействие) работника ГКУ ВО «МФЦ</w:t>
      </w:r>
      <w:r w:rsidRPr="006B0881">
        <w:rPr>
          <w:sz w:val="28"/>
          <w:szCs w:val="28"/>
        </w:rPr>
        <w:t>» пода</w:t>
      </w:r>
      <w:r w:rsidR="003D25B7">
        <w:rPr>
          <w:sz w:val="28"/>
          <w:szCs w:val="28"/>
        </w:rPr>
        <w:t>е</w:t>
      </w:r>
      <w:r w:rsidRPr="006B0881">
        <w:rPr>
          <w:sz w:val="28"/>
          <w:szCs w:val="28"/>
        </w:rPr>
        <w:t>тся руководителю ГКУ ВО «МФЦ». Жалоб</w:t>
      </w:r>
      <w:r w:rsidR="003D25B7">
        <w:rPr>
          <w:sz w:val="28"/>
          <w:szCs w:val="28"/>
        </w:rPr>
        <w:t>а</w:t>
      </w:r>
      <w:r w:rsidRPr="006B0881">
        <w:rPr>
          <w:sz w:val="28"/>
          <w:szCs w:val="28"/>
        </w:rPr>
        <w:t xml:space="preserve"> на решения и де</w:t>
      </w:r>
      <w:r w:rsidRPr="006B0881">
        <w:rPr>
          <w:sz w:val="28"/>
          <w:szCs w:val="28"/>
        </w:rPr>
        <w:t>й</w:t>
      </w:r>
      <w:r w:rsidRPr="006B0881">
        <w:rPr>
          <w:sz w:val="28"/>
          <w:szCs w:val="28"/>
        </w:rPr>
        <w:t>ствия (бездействие) ГКУ ВО «МФЦ» пода</w:t>
      </w:r>
      <w:r w:rsidR="0062233D">
        <w:rPr>
          <w:sz w:val="28"/>
          <w:szCs w:val="28"/>
        </w:rPr>
        <w:t>е</w:t>
      </w:r>
      <w:r w:rsidRPr="006B0881">
        <w:rPr>
          <w:sz w:val="28"/>
          <w:szCs w:val="28"/>
        </w:rPr>
        <w:t>тся учредителю ГКУ ВО «МФЦ» или должностному лицу, уполномоченному нормативным правовым актом Волгоградской области. Жалоб</w:t>
      </w:r>
      <w:r w:rsidR="003D25B7">
        <w:rPr>
          <w:sz w:val="28"/>
          <w:szCs w:val="28"/>
        </w:rPr>
        <w:t>а</w:t>
      </w:r>
      <w:r w:rsidRPr="006B0881">
        <w:rPr>
          <w:sz w:val="28"/>
          <w:szCs w:val="28"/>
        </w:rPr>
        <w:t xml:space="preserve"> на решения и действия (бездействие) работн</w:t>
      </w:r>
      <w:r w:rsidRPr="006B0881">
        <w:rPr>
          <w:sz w:val="28"/>
          <w:szCs w:val="28"/>
        </w:rPr>
        <w:t>и</w:t>
      </w:r>
      <w:r w:rsidRPr="006B0881">
        <w:rPr>
          <w:sz w:val="28"/>
          <w:szCs w:val="28"/>
        </w:rPr>
        <w:t xml:space="preserve">ков организаций, привлекаемых ГКУ ВО «МФЦ» в соответствии с частью 1.1 статьи 16 </w:t>
      </w:r>
      <w:r w:rsidR="00C6209F" w:rsidRPr="006B0881">
        <w:rPr>
          <w:sz w:val="28"/>
          <w:szCs w:val="28"/>
        </w:rPr>
        <w:t xml:space="preserve">Федерального </w:t>
      </w:r>
      <w:r w:rsidR="00C6209F" w:rsidRPr="003D25B7">
        <w:rPr>
          <w:spacing w:val="-4"/>
          <w:sz w:val="28"/>
          <w:szCs w:val="28"/>
        </w:rPr>
        <w:t xml:space="preserve">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3D25B7">
          <w:rPr>
            <w:spacing w:val="-4"/>
            <w:sz w:val="28"/>
            <w:szCs w:val="28"/>
          </w:rPr>
          <w:t>2010 г</w:t>
        </w:r>
      </w:smartTag>
      <w:r w:rsidR="00C6209F" w:rsidRPr="003D25B7">
        <w:rPr>
          <w:spacing w:val="-4"/>
          <w:sz w:val="28"/>
          <w:szCs w:val="28"/>
        </w:rPr>
        <w:t>. № 210-ФЗ «Об организации предоставления госу</w:t>
      </w:r>
      <w:r w:rsidR="00C6209F" w:rsidRPr="006B0881">
        <w:rPr>
          <w:sz w:val="28"/>
          <w:szCs w:val="28"/>
        </w:rPr>
        <w:t>дарственных и муниципальных услуг»</w:t>
      </w:r>
      <w:r w:rsidRPr="006B0881">
        <w:rPr>
          <w:sz w:val="28"/>
          <w:szCs w:val="28"/>
        </w:rPr>
        <w:t>, пода</w:t>
      </w:r>
      <w:r w:rsidR="003D25B7">
        <w:rPr>
          <w:sz w:val="28"/>
          <w:szCs w:val="28"/>
        </w:rPr>
        <w:t>е</w:t>
      </w:r>
      <w:r w:rsidRPr="006B0881">
        <w:rPr>
          <w:sz w:val="28"/>
          <w:szCs w:val="28"/>
        </w:rPr>
        <w:t>тся руковод</w:t>
      </w:r>
      <w:r w:rsidRPr="006B0881">
        <w:rPr>
          <w:sz w:val="28"/>
          <w:szCs w:val="28"/>
        </w:rPr>
        <w:t>и</w:t>
      </w:r>
      <w:r w:rsidRPr="006B0881">
        <w:rPr>
          <w:sz w:val="28"/>
          <w:szCs w:val="28"/>
        </w:rPr>
        <w:t xml:space="preserve">телям этих организаций. 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5.5. Жалоба на решени</w:t>
      </w:r>
      <w:r w:rsidR="0062233D">
        <w:rPr>
          <w:sz w:val="28"/>
          <w:szCs w:val="28"/>
        </w:rPr>
        <w:t>я</w:t>
      </w:r>
      <w:r w:rsidRPr="006B0881">
        <w:rPr>
          <w:sz w:val="28"/>
          <w:szCs w:val="28"/>
        </w:rPr>
        <w:t xml:space="preserve"> и действи</w:t>
      </w:r>
      <w:r w:rsidR="003D25B7">
        <w:rPr>
          <w:sz w:val="28"/>
          <w:szCs w:val="28"/>
        </w:rPr>
        <w:t>я</w:t>
      </w:r>
      <w:r w:rsidRPr="006B0881">
        <w:rPr>
          <w:sz w:val="28"/>
          <w:szCs w:val="28"/>
        </w:rPr>
        <w:t xml:space="preserve"> (бездействие) МКУ «ГИЦ», его р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>ководителя, должностных лиц (сотрудников) при предоставлении муниципал</w:t>
      </w:r>
      <w:r w:rsidRPr="006B0881">
        <w:rPr>
          <w:sz w:val="28"/>
          <w:szCs w:val="28"/>
        </w:rPr>
        <w:t>ь</w:t>
      </w:r>
      <w:r w:rsidRPr="006B0881">
        <w:rPr>
          <w:sz w:val="28"/>
          <w:szCs w:val="28"/>
        </w:rPr>
        <w:t xml:space="preserve">ной услуги может быть направлена по почте, через ГКУ ВО «МФЦ», </w:t>
      </w:r>
      <w:r w:rsidR="00BA533D" w:rsidRPr="006B0881">
        <w:rPr>
          <w:sz w:val="28"/>
          <w:szCs w:val="28"/>
        </w:rPr>
        <w:t>офиц</w:t>
      </w:r>
      <w:r w:rsidR="00BA533D" w:rsidRPr="006B0881">
        <w:rPr>
          <w:sz w:val="28"/>
          <w:szCs w:val="28"/>
        </w:rPr>
        <w:t>и</w:t>
      </w:r>
      <w:r w:rsidR="00BA533D" w:rsidRPr="006B0881">
        <w:rPr>
          <w:sz w:val="28"/>
          <w:szCs w:val="28"/>
        </w:rPr>
        <w:t>альн</w:t>
      </w:r>
      <w:r w:rsidR="00BA533D">
        <w:rPr>
          <w:sz w:val="28"/>
          <w:szCs w:val="28"/>
        </w:rPr>
        <w:t>ый</w:t>
      </w:r>
      <w:r w:rsidR="00BA533D" w:rsidRPr="006B0881">
        <w:rPr>
          <w:sz w:val="28"/>
          <w:szCs w:val="28"/>
        </w:rPr>
        <w:t xml:space="preserve"> сайт администрации Волгограда,</w:t>
      </w:r>
      <w:r w:rsidR="00BA533D">
        <w:rPr>
          <w:sz w:val="28"/>
          <w:szCs w:val="28"/>
        </w:rPr>
        <w:t xml:space="preserve"> </w:t>
      </w:r>
      <w:r w:rsidRPr="006B0881">
        <w:rPr>
          <w:sz w:val="28"/>
          <w:szCs w:val="28"/>
        </w:rPr>
        <w:t>с использованием информационно-телекоммуникационной сети Интернет, едино</w:t>
      </w:r>
      <w:r w:rsidR="00BA533D">
        <w:rPr>
          <w:sz w:val="28"/>
          <w:szCs w:val="28"/>
        </w:rPr>
        <w:t>го</w:t>
      </w:r>
      <w:r w:rsidRPr="006B0881">
        <w:rPr>
          <w:sz w:val="28"/>
          <w:szCs w:val="28"/>
        </w:rPr>
        <w:t xml:space="preserve"> портал</w:t>
      </w:r>
      <w:r w:rsidR="00BA533D">
        <w:rPr>
          <w:sz w:val="28"/>
          <w:szCs w:val="28"/>
        </w:rPr>
        <w:t>а</w:t>
      </w:r>
      <w:r w:rsidRPr="006B0881">
        <w:rPr>
          <w:sz w:val="28"/>
          <w:szCs w:val="28"/>
        </w:rPr>
        <w:t>, а также может быть принята при личном приеме заявителя.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5.6. Жалоба на решения и действия (бездействие) ГКУ ВО «МФЦ», его работника может быть направлена по почте, с использованием информационно-телекоммуникационной сети Интернет, официального сайта ГКУ ВО «МФЦ», единого портала, а также может быть принята при личном приеме заявителя.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5.7. Жалоба на решения и действия (бездействие) организаций, привл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 xml:space="preserve">каемых ГКУ ВО «МФЦ» в соответствии с частью 1.1 статьи 16 </w:t>
      </w:r>
      <w:r w:rsidR="00C6209F" w:rsidRPr="006B0881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организации предоставления госуда</w:t>
      </w:r>
      <w:r w:rsidR="00C6209F" w:rsidRPr="006B0881">
        <w:rPr>
          <w:sz w:val="28"/>
          <w:szCs w:val="28"/>
        </w:rPr>
        <w:t>р</w:t>
      </w:r>
      <w:r w:rsidR="00C6209F" w:rsidRPr="006B0881">
        <w:rPr>
          <w:sz w:val="28"/>
          <w:szCs w:val="28"/>
        </w:rPr>
        <w:t>ственных и муниципальных услуг»</w:t>
      </w:r>
      <w:r w:rsidRPr="006B0881">
        <w:rPr>
          <w:sz w:val="28"/>
          <w:szCs w:val="28"/>
        </w:rPr>
        <w:t>, а также их работников может быть напра</w:t>
      </w:r>
      <w:r w:rsidRPr="006B0881">
        <w:rPr>
          <w:sz w:val="28"/>
          <w:szCs w:val="28"/>
        </w:rPr>
        <w:t>в</w:t>
      </w:r>
      <w:r w:rsidRPr="006B0881">
        <w:rPr>
          <w:sz w:val="28"/>
          <w:szCs w:val="28"/>
        </w:rPr>
        <w:t xml:space="preserve">лена по почте, с использованием информационно-телекоммуникационной сети Интернет, официальных сайтов этих организаций, единого портала, а также может быть принята при личном приеме заявителя. 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 xml:space="preserve">5.8. Жалоба, поступившая в администрацию Волгограда, МКУ «ГИЦ», ГКУ ВО «МФЦ», учредителю ГКУ ВО «МФЦ», в организации, привлекаемые </w:t>
      </w:r>
      <w:r w:rsidRPr="0062233D">
        <w:rPr>
          <w:spacing w:val="-6"/>
          <w:sz w:val="28"/>
          <w:szCs w:val="28"/>
        </w:rPr>
        <w:t xml:space="preserve">ГКУ ВО «МФЦ» в соответствии с частью 1.1 статьи 16 </w:t>
      </w:r>
      <w:r w:rsidR="0062233D" w:rsidRPr="0062233D">
        <w:rPr>
          <w:spacing w:val="-6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62233D" w:rsidRPr="0062233D">
          <w:rPr>
            <w:spacing w:val="-6"/>
            <w:sz w:val="28"/>
            <w:szCs w:val="28"/>
          </w:rPr>
          <w:t>2010 г</w:t>
        </w:r>
      </w:smartTag>
      <w:r w:rsidR="0062233D" w:rsidRPr="0062233D">
        <w:rPr>
          <w:spacing w:val="-6"/>
          <w:sz w:val="28"/>
          <w:szCs w:val="28"/>
        </w:rPr>
        <w:t>. № 210-ФЗ</w:t>
      </w:r>
      <w:r w:rsidR="0062233D" w:rsidRPr="006B088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B0881">
        <w:rPr>
          <w:sz w:val="28"/>
          <w:szCs w:val="28"/>
        </w:rPr>
        <w:t>, подлежит рассмотрению в течение 15 рабочих дней со дня ее регистр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ции, а в случае обжалования отказа МКУ «ГИЦ», ГКУ ВО «МФЦ», организ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 xml:space="preserve">ций, привлекаемых ГКУ ВО «МФЦ» в соответствии с частью 1.1 статьи 16 </w:t>
      </w:r>
      <w:r w:rsidR="00C6209F" w:rsidRPr="006B0881">
        <w:rPr>
          <w:sz w:val="28"/>
          <w:szCs w:val="28"/>
        </w:rPr>
        <w:t>Ф</w:t>
      </w:r>
      <w:r w:rsidR="00C6209F" w:rsidRPr="006B0881">
        <w:rPr>
          <w:sz w:val="28"/>
          <w:szCs w:val="28"/>
        </w:rPr>
        <w:t>е</w:t>
      </w:r>
      <w:r w:rsidR="00C6209F" w:rsidRPr="006B0881">
        <w:rPr>
          <w:sz w:val="28"/>
          <w:szCs w:val="28"/>
        </w:rPr>
        <w:t xml:space="preserve">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организации предоставл</w:t>
      </w:r>
      <w:r w:rsidR="00C6209F" w:rsidRPr="006B0881">
        <w:rPr>
          <w:sz w:val="28"/>
          <w:szCs w:val="28"/>
        </w:rPr>
        <w:t>е</w:t>
      </w:r>
      <w:r w:rsidR="00C6209F" w:rsidRPr="006B0881">
        <w:rPr>
          <w:sz w:val="28"/>
          <w:szCs w:val="28"/>
        </w:rPr>
        <w:t>ния государственных и муниципальных услуг»</w:t>
      </w:r>
      <w:r w:rsidRPr="006B0881">
        <w:rPr>
          <w:sz w:val="28"/>
          <w:szCs w:val="28"/>
        </w:rPr>
        <w:t>, в приеме документов у заяв</w:t>
      </w:r>
      <w:r w:rsidRPr="006B0881">
        <w:rPr>
          <w:sz w:val="28"/>
          <w:szCs w:val="28"/>
        </w:rPr>
        <w:t>и</w:t>
      </w:r>
      <w:r w:rsidRPr="006B0881">
        <w:rPr>
          <w:sz w:val="28"/>
          <w:szCs w:val="28"/>
        </w:rPr>
        <w:t>теля либо в исправлении допущенных опечаток и ошибок или в случае обжал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вания нарушения установленного срока таких исправлений – в течение пяти р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бочих дней со дня регистрации</w:t>
      </w:r>
      <w:r w:rsidR="00BA533D">
        <w:rPr>
          <w:sz w:val="28"/>
          <w:szCs w:val="28"/>
        </w:rPr>
        <w:t xml:space="preserve"> жалобы</w:t>
      </w:r>
      <w:r w:rsidRPr="006B0881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5.9. По результатам рассмотрения жалобы принимается одно из след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>ющих решений: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lastRenderedPageBreak/>
        <w:t>5.9.1. Жалоба удовлетворяется, в том числе в форме отмены принятого решения, исправления допущенных опечаток и ошибок в документах, выда</w:t>
      </w:r>
      <w:r w:rsidRPr="006B0881">
        <w:rPr>
          <w:sz w:val="28"/>
          <w:szCs w:val="28"/>
        </w:rPr>
        <w:t>н</w:t>
      </w:r>
      <w:r w:rsidRPr="006B0881">
        <w:rPr>
          <w:sz w:val="28"/>
          <w:szCs w:val="28"/>
        </w:rPr>
        <w:t>ных в результате предоставления муниципальной услуги, возврата заявителю денежных средств, взимание которых не предусмотрено нормативными прав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выми актами Российской Федерации, нормативными правовыми актами Волг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градской области, муниципальными правовыми актами Волгограда</w:t>
      </w:r>
      <w:r w:rsidR="0062233D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5.9.2. В удовлетворении жалобы отказывается.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5.10. Основаниями для отказа в удовлетворении жалобы являются: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5.10.1. Признание правомерными действий (бездействия) должностных лиц (сотрудников) МКУ «ГИЦ», участвующих в предоставлении муниципал</w:t>
      </w:r>
      <w:r w:rsidRPr="006B0881">
        <w:rPr>
          <w:sz w:val="28"/>
          <w:szCs w:val="28"/>
        </w:rPr>
        <w:t>ь</w:t>
      </w:r>
      <w:r w:rsidRPr="006B0881">
        <w:rPr>
          <w:sz w:val="28"/>
          <w:szCs w:val="28"/>
        </w:rPr>
        <w:t>ной услуги</w:t>
      </w:r>
      <w:r w:rsidR="0062233D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5.10.2</w:t>
      </w:r>
      <w:r w:rsidR="00BA533D">
        <w:rPr>
          <w:sz w:val="28"/>
          <w:szCs w:val="28"/>
        </w:rPr>
        <w:t>.</w:t>
      </w:r>
      <w:r w:rsidRPr="006B0881">
        <w:rPr>
          <w:sz w:val="28"/>
          <w:szCs w:val="28"/>
        </w:rPr>
        <w:t> Наличие вступившего в законную силу решения суда по жалобе о том же предмете и по тем же основаниям</w:t>
      </w:r>
      <w:r w:rsidR="0062233D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 xml:space="preserve">5.10.3. Подача жалобы лицом, полномочия которого не подтверждены в порядке, установленном </w:t>
      </w:r>
      <w:r w:rsidR="00BA533D">
        <w:rPr>
          <w:sz w:val="28"/>
          <w:szCs w:val="28"/>
        </w:rPr>
        <w:t xml:space="preserve">действующим </w:t>
      </w:r>
      <w:r w:rsidRPr="006B0881">
        <w:rPr>
          <w:sz w:val="28"/>
          <w:szCs w:val="28"/>
        </w:rPr>
        <w:t>законодательством Российской Федер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ции.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5.11. 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5.12. Должностное лицо, работник, уполномоченные на рассмотрение жалоб</w:t>
      </w:r>
      <w:r w:rsidR="00BA533D">
        <w:rPr>
          <w:sz w:val="28"/>
          <w:szCs w:val="28"/>
        </w:rPr>
        <w:t>,</w:t>
      </w:r>
      <w:r w:rsidRPr="006B0881">
        <w:rPr>
          <w:sz w:val="28"/>
          <w:szCs w:val="28"/>
        </w:rPr>
        <w:t xml:space="preserve"> при получении жалобы, в которой содержатся нецензурные либо оско</w:t>
      </w:r>
      <w:r w:rsidRPr="006B0881">
        <w:rPr>
          <w:sz w:val="28"/>
          <w:szCs w:val="28"/>
        </w:rPr>
        <w:t>р</w:t>
      </w:r>
      <w:r w:rsidRPr="006B0881">
        <w:rPr>
          <w:sz w:val="28"/>
          <w:szCs w:val="28"/>
        </w:rPr>
        <w:t>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требления правом.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5.13. В случае если текст письменной жалобы не поддается прочтению, она оставляется без ответа, о чем в течение семи дней со дня регистрации ж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 xml:space="preserve">лобы сообщается лицу, направившему </w:t>
      </w:r>
      <w:r w:rsidR="00BA533D">
        <w:rPr>
          <w:sz w:val="28"/>
          <w:szCs w:val="28"/>
        </w:rPr>
        <w:t>жалобу</w:t>
      </w:r>
      <w:r w:rsidRPr="006B0881">
        <w:rPr>
          <w:sz w:val="28"/>
          <w:szCs w:val="28"/>
        </w:rPr>
        <w:t>, если его фамилия и почтовый адрес поддаются прочтению.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5.14. Не позднее дня, следующего за днем принятия решения</w:t>
      </w:r>
      <w:r w:rsidR="00BA533D">
        <w:rPr>
          <w:sz w:val="28"/>
          <w:szCs w:val="28"/>
        </w:rPr>
        <w:t xml:space="preserve"> по резул</w:t>
      </w:r>
      <w:r w:rsidR="00BA533D">
        <w:rPr>
          <w:sz w:val="28"/>
          <w:szCs w:val="28"/>
        </w:rPr>
        <w:t>ь</w:t>
      </w:r>
      <w:r w:rsidR="00BA533D">
        <w:rPr>
          <w:sz w:val="28"/>
          <w:szCs w:val="28"/>
        </w:rPr>
        <w:t>татам рассмотрения жалобы</w:t>
      </w:r>
      <w:r w:rsidRPr="006B0881">
        <w:rPr>
          <w:sz w:val="28"/>
          <w:szCs w:val="28"/>
        </w:rPr>
        <w:t>, заявителю в письменной форме и по желанию з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явителя в электронной форме направляется мотивированный ответ о результ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тах рассмотрения жалобы.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 xml:space="preserve">5.15. В случае признания жалобы подлежащей удовлетворению в ответе заявителю дается информация о действиях, осуществляемых </w:t>
      </w:r>
      <w:r w:rsidR="00BA533D">
        <w:rPr>
          <w:sz w:val="28"/>
          <w:szCs w:val="28"/>
        </w:rPr>
        <w:t>МКУ «ГИЦ»</w:t>
      </w:r>
      <w:r w:rsidRPr="006B0881">
        <w:rPr>
          <w:sz w:val="28"/>
          <w:szCs w:val="28"/>
        </w:rPr>
        <w:t xml:space="preserve">, </w:t>
      </w:r>
      <w:r w:rsidR="00BA533D">
        <w:rPr>
          <w:sz w:val="28"/>
          <w:szCs w:val="28"/>
        </w:rPr>
        <w:br/>
      </w:r>
      <w:r w:rsidRPr="006B0881">
        <w:rPr>
          <w:sz w:val="28"/>
          <w:szCs w:val="28"/>
        </w:rPr>
        <w:t xml:space="preserve">ГКУ ВО «МФЦ» либо организацией, </w:t>
      </w:r>
      <w:r w:rsidR="00BA533D">
        <w:rPr>
          <w:sz w:val="28"/>
          <w:szCs w:val="28"/>
        </w:rPr>
        <w:t>привлекаемой ГКУ ВО «МФЦ» в соотве</w:t>
      </w:r>
      <w:r w:rsidR="00BA533D">
        <w:rPr>
          <w:sz w:val="28"/>
          <w:szCs w:val="28"/>
        </w:rPr>
        <w:t>т</w:t>
      </w:r>
      <w:r w:rsidR="00BA533D">
        <w:rPr>
          <w:sz w:val="28"/>
          <w:szCs w:val="28"/>
        </w:rPr>
        <w:t>ствии с</w:t>
      </w:r>
      <w:r w:rsidRPr="006B0881">
        <w:rPr>
          <w:sz w:val="28"/>
          <w:szCs w:val="28"/>
        </w:rPr>
        <w:t xml:space="preserve"> частью 1.1 статьи 16 </w:t>
      </w:r>
      <w:r w:rsidR="00C6209F" w:rsidRPr="006B0881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C6209F" w:rsidRPr="006B0881">
          <w:rPr>
            <w:sz w:val="28"/>
            <w:szCs w:val="28"/>
          </w:rPr>
          <w:t>2010 г</w:t>
        </w:r>
      </w:smartTag>
      <w:r w:rsidR="00C6209F" w:rsidRPr="006B0881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6B0881">
        <w:rPr>
          <w:sz w:val="28"/>
          <w:szCs w:val="28"/>
        </w:rPr>
        <w:t xml:space="preserve">, в целях незамедлительного устранения выявленных нарушений при </w:t>
      </w:r>
      <w:r w:rsidR="00BA533D">
        <w:rPr>
          <w:sz w:val="28"/>
          <w:szCs w:val="28"/>
        </w:rPr>
        <w:t>предоставл</w:t>
      </w:r>
      <w:r w:rsidR="00BA533D">
        <w:rPr>
          <w:sz w:val="28"/>
          <w:szCs w:val="28"/>
        </w:rPr>
        <w:t>е</w:t>
      </w:r>
      <w:r w:rsidR="00BA533D">
        <w:rPr>
          <w:sz w:val="28"/>
          <w:szCs w:val="28"/>
        </w:rPr>
        <w:t>нии</w:t>
      </w:r>
      <w:r w:rsidRPr="006B0881">
        <w:rPr>
          <w:sz w:val="28"/>
          <w:szCs w:val="28"/>
        </w:rPr>
        <w:t xml:space="preserve"> муниципальной услуги, а также приносятся извинения за доставленные н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удобства и указывается информация о дальнейших действиях, которые необх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димо совершить заявителю в целях получения муниципальной услуги.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lastRenderedPageBreak/>
        <w:t>5.16. В случае признания жалобы не подлежащей удовлетворению в о</w:t>
      </w:r>
      <w:r w:rsidRPr="006B0881">
        <w:rPr>
          <w:sz w:val="28"/>
          <w:szCs w:val="28"/>
        </w:rPr>
        <w:t>т</w:t>
      </w:r>
      <w:r w:rsidRPr="006B0881">
        <w:rPr>
          <w:sz w:val="28"/>
          <w:szCs w:val="28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5.17. 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6B0881">
        <w:rPr>
          <w:sz w:val="28"/>
          <w:szCs w:val="28"/>
        </w:rPr>
        <w:t>п</w:t>
      </w:r>
      <w:r w:rsidRPr="006B0881">
        <w:rPr>
          <w:sz w:val="28"/>
          <w:szCs w:val="28"/>
        </w:rPr>
        <w:t>ления должностное лицо, работник, наделенные полномочиями по рассмотр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нию жалоб, незамедлительно направляют имеющиеся материалы в органы пр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куратуры.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 xml:space="preserve">5.18. Заявители вправе обжаловать решения, принятые по результатам рассмотрения жалобы, в судебном порядке в соответствии с </w:t>
      </w:r>
      <w:r w:rsidR="00BA533D">
        <w:rPr>
          <w:sz w:val="28"/>
          <w:szCs w:val="28"/>
        </w:rPr>
        <w:t xml:space="preserve">действующим </w:t>
      </w:r>
      <w:r w:rsidRPr="006B0881">
        <w:rPr>
          <w:sz w:val="28"/>
          <w:szCs w:val="28"/>
        </w:rPr>
        <w:t>з</w:t>
      </w:r>
      <w:r w:rsidRPr="006B0881">
        <w:rPr>
          <w:sz w:val="28"/>
          <w:szCs w:val="28"/>
        </w:rPr>
        <w:t>а</w:t>
      </w:r>
      <w:r w:rsidRPr="006B0881">
        <w:rPr>
          <w:sz w:val="28"/>
          <w:szCs w:val="28"/>
        </w:rPr>
        <w:t>конодательством Российской Федерации.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5.19. Заявитель имеет право на получение информации и документов, необходимых для обоснования и рассмотрения жалобы, а также вправе пре</w:t>
      </w:r>
      <w:r w:rsidRPr="006B0881">
        <w:rPr>
          <w:sz w:val="28"/>
          <w:szCs w:val="28"/>
        </w:rPr>
        <w:t>д</w:t>
      </w:r>
      <w:r w:rsidRPr="006B0881">
        <w:rPr>
          <w:sz w:val="28"/>
          <w:szCs w:val="28"/>
        </w:rPr>
        <w:t>ставлять документы либо их копии (при наличии), подтверждающие свои дов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ды.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5.20. Информация о порядке подачи и рассмотрения жалобы размещае</w:t>
      </w:r>
      <w:r w:rsidRPr="006B0881">
        <w:rPr>
          <w:sz w:val="28"/>
          <w:szCs w:val="28"/>
        </w:rPr>
        <w:t>т</w:t>
      </w:r>
      <w:r w:rsidRPr="006B0881">
        <w:rPr>
          <w:sz w:val="28"/>
          <w:szCs w:val="28"/>
        </w:rPr>
        <w:t xml:space="preserve">ся </w:t>
      </w:r>
      <w:r w:rsidRPr="0062233D">
        <w:rPr>
          <w:spacing w:val="-4"/>
          <w:sz w:val="28"/>
          <w:szCs w:val="28"/>
        </w:rPr>
        <w:t>на официальном сайте МКУ «ГИЦ», на официальном сайте администрации Волго</w:t>
      </w:r>
      <w:r w:rsidRPr="006B0881">
        <w:rPr>
          <w:sz w:val="28"/>
          <w:szCs w:val="28"/>
        </w:rPr>
        <w:t>града, едином портале, информационном стенде МКУ «ГИЦ», а также с</w:t>
      </w:r>
      <w:r w:rsidRPr="006B0881">
        <w:rPr>
          <w:sz w:val="28"/>
          <w:szCs w:val="28"/>
        </w:rPr>
        <w:t>о</w:t>
      </w:r>
      <w:r w:rsidRPr="006B0881">
        <w:rPr>
          <w:sz w:val="28"/>
          <w:szCs w:val="28"/>
        </w:rPr>
        <w:t>общается заявителю должностными лицами (сотрудниками) МКУ «ГИЦ» при личном приеме, с использованием информационно-телекоммуникационной с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>ти Интернет, почтовой, телефонной связи, посредством электронной почты, ч</w:t>
      </w:r>
      <w:r w:rsidRPr="006B0881">
        <w:rPr>
          <w:sz w:val="28"/>
          <w:szCs w:val="28"/>
        </w:rPr>
        <w:t>е</w:t>
      </w:r>
      <w:r w:rsidRPr="006B0881">
        <w:rPr>
          <w:sz w:val="28"/>
          <w:szCs w:val="28"/>
        </w:rPr>
        <w:t xml:space="preserve">рез </w:t>
      </w:r>
      <w:r w:rsidR="0062233D">
        <w:rPr>
          <w:sz w:val="28"/>
          <w:szCs w:val="28"/>
        </w:rPr>
        <w:br/>
      </w:r>
      <w:r w:rsidRPr="006B0881">
        <w:rPr>
          <w:sz w:val="28"/>
          <w:szCs w:val="28"/>
        </w:rPr>
        <w:t>ГКУ ВО «МФЦ».</w:t>
      </w:r>
      <w:r w:rsidR="0062233D">
        <w:rPr>
          <w:sz w:val="28"/>
          <w:szCs w:val="28"/>
        </w:rPr>
        <w:t>».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1.</w:t>
      </w:r>
      <w:r w:rsidR="00B6159C">
        <w:rPr>
          <w:sz w:val="28"/>
          <w:szCs w:val="28"/>
        </w:rPr>
        <w:t>3</w:t>
      </w:r>
      <w:r w:rsidRPr="006B0881">
        <w:rPr>
          <w:sz w:val="28"/>
          <w:szCs w:val="28"/>
        </w:rPr>
        <w:t>.</w:t>
      </w:r>
      <w:r w:rsidR="00B6159C">
        <w:rPr>
          <w:sz w:val="28"/>
          <w:szCs w:val="28"/>
        </w:rPr>
        <w:t> П</w:t>
      </w:r>
      <w:r w:rsidRPr="006B0881">
        <w:rPr>
          <w:sz w:val="28"/>
          <w:szCs w:val="28"/>
        </w:rPr>
        <w:t xml:space="preserve">риложение 1 к административному регламенту </w:t>
      </w:r>
      <w:r w:rsidR="00B6159C">
        <w:rPr>
          <w:sz w:val="28"/>
          <w:szCs w:val="28"/>
        </w:rPr>
        <w:t>и</w:t>
      </w:r>
      <w:r w:rsidR="00B6159C" w:rsidRPr="006B0881">
        <w:rPr>
          <w:sz w:val="28"/>
          <w:szCs w:val="28"/>
        </w:rPr>
        <w:t xml:space="preserve">зложить </w:t>
      </w:r>
      <w:r w:rsidRPr="006B0881">
        <w:rPr>
          <w:sz w:val="28"/>
          <w:szCs w:val="28"/>
        </w:rPr>
        <w:t>в реда</w:t>
      </w:r>
      <w:r w:rsidRPr="006B0881">
        <w:rPr>
          <w:sz w:val="28"/>
          <w:szCs w:val="28"/>
        </w:rPr>
        <w:t>к</w:t>
      </w:r>
      <w:r w:rsidRPr="006B0881">
        <w:rPr>
          <w:sz w:val="28"/>
          <w:szCs w:val="28"/>
        </w:rPr>
        <w:t>ции</w:t>
      </w:r>
      <w:r w:rsidR="00B6159C">
        <w:rPr>
          <w:sz w:val="28"/>
          <w:szCs w:val="28"/>
        </w:rPr>
        <w:t xml:space="preserve"> согласно приложению 1 к настоящему постановлению</w:t>
      </w:r>
      <w:r w:rsidRPr="006B0881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1.</w:t>
      </w:r>
      <w:r w:rsidR="00B6159C">
        <w:rPr>
          <w:sz w:val="28"/>
          <w:szCs w:val="28"/>
        </w:rPr>
        <w:t>4</w:t>
      </w:r>
      <w:r w:rsidRPr="006B0881">
        <w:rPr>
          <w:sz w:val="28"/>
          <w:szCs w:val="28"/>
        </w:rPr>
        <w:t>.</w:t>
      </w:r>
      <w:r w:rsidR="00B6159C">
        <w:rPr>
          <w:sz w:val="28"/>
          <w:szCs w:val="28"/>
        </w:rPr>
        <w:t> П</w:t>
      </w:r>
      <w:r w:rsidRPr="006B0881">
        <w:rPr>
          <w:sz w:val="28"/>
          <w:szCs w:val="28"/>
        </w:rPr>
        <w:t xml:space="preserve">риложение 2 к административному регламенту </w:t>
      </w:r>
      <w:r w:rsidR="00B6159C">
        <w:rPr>
          <w:sz w:val="28"/>
          <w:szCs w:val="28"/>
        </w:rPr>
        <w:t>и</w:t>
      </w:r>
      <w:r w:rsidR="00B6159C" w:rsidRPr="006B0881">
        <w:rPr>
          <w:sz w:val="28"/>
          <w:szCs w:val="28"/>
        </w:rPr>
        <w:t xml:space="preserve">зложить </w:t>
      </w:r>
      <w:r w:rsidRPr="006B0881">
        <w:rPr>
          <w:sz w:val="28"/>
          <w:szCs w:val="28"/>
        </w:rPr>
        <w:t>в реда</w:t>
      </w:r>
      <w:r w:rsidRPr="006B0881">
        <w:rPr>
          <w:sz w:val="28"/>
          <w:szCs w:val="28"/>
        </w:rPr>
        <w:t>к</w:t>
      </w:r>
      <w:r w:rsidRPr="006B0881">
        <w:rPr>
          <w:sz w:val="28"/>
          <w:szCs w:val="28"/>
        </w:rPr>
        <w:t xml:space="preserve">ции </w:t>
      </w:r>
      <w:r w:rsidR="00B6159C">
        <w:rPr>
          <w:sz w:val="28"/>
          <w:szCs w:val="28"/>
        </w:rPr>
        <w:t>согласно приложению 2 к настоящему постановлению</w:t>
      </w:r>
      <w:r w:rsidRPr="006B0881">
        <w:rPr>
          <w:sz w:val="28"/>
          <w:szCs w:val="28"/>
        </w:rPr>
        <w:t>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2.</w:t>
      </w:r>
      <w:r w:rsidR="00B6159C">
        <w:rPr>
          <w:sz w:val="28"/>
          <w:szCs w:val="28"/>
        </w:rPr>
        <w:t> </w:t>
      </w:r>
      <w:r w:rsidRPr="006B0881">
        <w:rPr>
          <w:sz w:val="28"/>
          <w:szCs w:val="28"/>
        </w:rPr>
        <w:t>Муниципальному казенному учреждению «Городской информацио</w:t>
      </w:r>
      <w:r w:rsidRPr="006B0881">
        <w:rPr>
          <w:sz w:val="28"/>
          <w:szCs w:val="28"/>
        </w:rPr>
        <w:t>н</w:t>
      </w:r>
      <w:r w:rsidRPr="006B0881">
        <w:rPr>
          <w:sz w:val="28"/>
          <w:szCs w:val="28"/>
        </w:rPr>
        <w:t>ный центр» обеспечить внесение соответствующих изменений в государстве</w:t>
      </w:r>
      <w:r w:rsidRPr="006B0881">
        <w:rPr>
          <w:sz w:val="28"/>
          <w:szCs w:val="28"/>
        </w:rPr>
        <w:t>н</w:t>
      </w:r>
      <w:r w:rsidRPr="006B0881">
        <w:rPr>
          <w:sz w:val="28"/>
          <w:szCs w:val="28"/>
        </w:rPr>
        <w:t xml:space="preserve">ную информационную систему </w:t>
      </w:r>
      <w:r w:rsidR="00B6159C">
        <w:rPr>
          <w:sz w:val="28"/>
          <w:szCs w:val="28"/>
        </w:rPr>
        <w:t>«</w:t>
      </w:r>
      <w:r w:rsidRPr="006B0881">
        <w:rPr>
          <w:sz w:val="28"/>
          <w:szCs w:val="28"/>
        </w:rPr>
        <w:t>Региональный реестр государственных и м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>ниципальных услуг (функций) Волгоградской области</w:t>
      </w:r>
      <w:r w:rsidR="00B6159C">
        <w:rPr>
          <w:sz w:val="28"/>
          <w:szCs w:val="28"/>
        </w:rPr>
        <w:t>»</w:t>
      </w:r>
      <w:r w:rsidRPr="006B0881">
        <w:rPr>
          <w:sz w:val="28"/>
          <w:szCs w:val="28"/>
        </w:rPr>
        <w:t xml:space="preserve"> и обеспечить контроль за обновлением сведений об услугах на Едином портале государственных и м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>ниципальных услуг (функций) (www.gosuslugi.ru), официальном портале Г</w:t>
      </w:r>
      <w:r w:rsidRPr="006B0881">
        <w:rPr>
          <w:sz w:val="28"/>
          <w:szCs w:val="28"/>
        </w:rPr>
        <w:t>у</w:t>
      </w:r>
      <w:r w:rsidRPr="006B0881">
        <w:rPr>
          <w:sz w:val="28"/>
          <w:szCs w:val="28"/>
        </w:rPr>
        <w:t>бернатора и Администрации Волгоградской области (www.volg</w:t>
      </w:r>
      <w:proofErr w:type="spellStart"/>
      <w:r w:rsidRPr="006B0881">
        <w:rPr>
          <w:sz w:val="28"/>
          <w:szCs w:val="28"/>
          <w:lang w:val="en-US"/>
        </w:rPr>
        <w:t>ograd</w:t>
      </w:r>
      <w:proofErr w:type="spellEnd"/>
      <w:r w:rsidRPr="006B0881">
        <w:rPr>
          <w:sz w:val="28"/>
          <w:szCs w:val="28"/>
        </w:rPr>
        <w:t>.</w:t>
      </w:r>
      <w:proofErr w:type="spellStart"/>
      <w:r w:rsidRPr="006B0881">
        <w:rPr>
          <w:sz w:val="28"/>
          <w:szCs w:val="28"/>
        </w:rPr>
        <w:t>ru</w:t>
      </w:r>
      <w:proofErr w:type="spellEnd"/>
      <w:r w:rsidRPr="006B0881">
        <w:rPr>
          <w:sz w:val="28"/>
          <w:szCs w:val="28"/>
        </w:rPr>
        <w:t>).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3.</w:t>
      </w:r>
      <w:r w:rsidR="00B6159C">
        <w:rPr>
          <w:sz w:val="28"/>
          <w:szCs w:val="28"/>
        </w:rPr>
        <w:t> </w:t>
      </w:r>
      <w:r w:rsidRPr="006B0881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54B">
        <w:rPr>
          <w:sz w:val="28"/>
          <w:szCs w:val="28"/>
        </w:rPr>
        <w:t>.</w:t>
      </w:r>
      <w:r w:rsidRPr="006B0881">
        <w:rPr>
          <w:sz w:val="28"/>
          <w:szCs w:val="28"/>
        </w:rPr>
        <w:t xml:space="preserve"> </w:t>
      </w:r>
    </w:p>
    <w:p w:rsidR="008125DD" w:rsidRPr="006B0881" w:rsidRDefault="008125DD" w:rsidP="0019265E">
      <w:pPr>
        <w:ind w:left="567" w:firstLine="851"/>
        <w:jc w:val="both"/>
        <w:rPr>
          <w:sz w:val="28"/>
          <w:szCs w:val="28"/>
        </w:rPr>
      </w:pPr>
      <w:r w:rsidRPr="006B0881">
        <w:rPr>
          <w:sz w:val="28"/>
          <w:szCs w:val="28"/>
        </w:rPr>
        <w:t>4.</w:t>
      </w:r>
      <w:r w:rsidR="008335BB">
        <w:rPr>
          <w:sz w:val="28"/>
          <w:szCs w:val="28"/>
        </w:rPr>
        <w:t> </w:t>
      </w:r>
      <w:r w:rsidRPr="006B088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61524">
        <w:rPr>
          <w:sz w:val="28"/>
          <w:szCs w:val="28"/>
        </w:rPr>
        <w:t>руководителя аппарата</w:t>
      </w:r>
      <w:r w:rsidRPr="006B0881">
        <w:rPr>
          <w:sz w:val="28"/>
          <w:szCs w:val="28"/>
        </w:rPr>
        <w:t xml:space="preserve"> главы Волгограда </w:t>
      </w:r>
      <w:r w:rsidR="00261524">
        <w:rPr>
          <w:sz w:val="28"/>
          <w:szCs w:val="28"/>
        </w:rPr>
        <w:t>Алтухова Е.А.</w:t>
      </w:r>
    </w:p>
    <w:p w:rsidR="008125DD" w:rsidRDefault="008125DD" w:rsidP="006B0881">
      <w:pPr>
        <w:ind w:left="567"/>
        <w:jc w:val="both"/>
        <w:rPr>
          <w:sz w:val="28"/>
          <w:szCs w:val="28"/>
        </w:rPr>
      </w:pPr>
    </w:p>
    <w:p w:rsidR="0019265E" w:rsidRPr="006B0881" w:rsidRDefault="0019265E" w:rsidP="006B0881">
      <w:pPr>
        <w:ind w:left="567"/>
        <w:jc w:val="both"/>
        <w:rPr>
          <w:sz w:val="28"/>
          <w:szCs w:val="28"/>
        </w:rPr>
      </w:pPr>
    </w:p>
    <w:p w:rsidR="008125DD" w:rsidRDefault="008125DD" w:rsidP="008125DD">
      <w:pPr>
        <w:tabs>
          <w:tab w:val="left" w:pos="993"/>
        </w:tabs>
        <w:ind w:right="-1"/>
        <w:jc w:val="both"/>
        <w:rPr>
          <w:sz w:val="28"/>
        </w:rPr>
      </w:pPr>
    </w:p>
    <w:p w:rsidR="004A4111" w:rsidRDefault="008125DD" w:rsidP="004A4111">
      <w:pPr>
        <w:ind w:left="567"/>
        <w:jc w:val="both"/>
        <w:rPr>
          <w:sz w:val="28"/>
        </w:rPr>
      </w:pPr>
      <w:r>
        <w:rPr>
          <w:sz w:val="28"/>
          <w:szCs w:val="28"/>
        </w:rPr>
        <w:t xml:space="preserve">Глава </w:t>
      </w:r>
      <w:r w:rsidR="00A0554B">
        <w:rPr>
          <w:sz w:val="28"/>
          <w:szCs w:val="28"/>
        </w:rPr>
        <w:t>Волгограда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926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055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p w:rsidR="00D050A0" w:rsidRDefault="00D050A0" w:rsidP="007A1E8B">
      <w:pPr>
        <w:ind w:left="567"/>
        <w:rPr>
          <w:sz w:val="28"/>
        </w:rPr>
        <w:sectPr w:rsidR="00D050A0" w:rsidSect="00652A69">
          <w:headerReference w:type="default" r:id="rId17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D050A0" w:rsidRDefault="00D050A0" w:rsidP="00DF446B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F446B" w:rsidRDefault="00D050A0" w:rsidP="00DF446B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050A0" w:rsidRDefault="00D050A0" w:rsidP="00DF446B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D050A0" w:rsidRDefault="0034583F" w:rsidP="00DF446B">
      <w:pPr>
        <w:ind w:left="6237"/>
        <w:jc w:val="both"/>
        <w:rPr>
          <w:sz w:val="28"/>
          <w:szCs w:val="28"/>
        </w:rPr>
      </w:pPr>
      <w:r>
        <w:rPr>
          <w:sz w:val="28"/>
        </w:rPr>
        <w:t>от 18.10.2018  № 1462</w:t>
      </w:r>
    </w:p>
    <w:p w:rsidR="00A85041" w:rsidRDefault="00A85041" w:rsidP="00DF446B">
      <w:pPr>
        <w:ind w:left="6237"/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</w:p>
    <w:p w:rsidR="00A85041" w:rsidRPr="00480B83" w:rsidRDefault="00A85041" w:rsidP="00A85041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0B83">
        <w:rPr>
          <w:sz w:val="28"/>
          <w:szCs w:val="28"/>
        </w:rPr>
        <w:t>Приложение 1</w:t>
      </w:r>
    </w:p>
    <w:p w:rsidR="00A85041" w:rsidRDefault="00A85041" w:rsidP="00A85041">
      <w:pPr>
        <w:ind w:left="4678"/>
        <w:jc w:val="both"/>
        <w:rPr>
          <w:sz w:val="28"/>
          <w:szCs w:val="28"/>
        </w:rPr>
      </w:pPr>
      <w:r w:rsidRPr="00480B83">
        <w:rPr>
          <w:color w:val="000000"/>
          <w:sz w:val="28"/>
          <w:szCs w:val="28"/>
        </w:rPr>
        <w:t xml:space="preserve">к </w:t>
      </w:r>
      <w:r w:rsidRPr="00480B83">
        <w:rPr>
          <w:sz w:val="28"/>
          <w:szCs w:val="28"/>
        </w:rPr>
        <w:t>административному регламенту пред</w:t>
      </w:r>
      <w:r w:rsidRPr="00480B83">
        <w:rPr>
          <w:sz w:val="28"/>
          <w:szCs w:val="28"/>
        </w:rPr>
        <w:t>о</w:t>
      </w:r>
      <w:r w:rsidRPr="00480B83">
        <w:rPr>
          <w:sz w:val="28"/>
          <w:szCs w:val="28"/>
        </w:rPr>
        <w:t>ставления муниципальной услуги «</w:t>
      </w:r>
      <w:r w:rsidRPr="00480B83">
        <w:rPr>
          <w:color w:val="000000"/>
          <w:sz w:val="28"/>
          <w:szCs w:val="28"/>
        </w:rPr>
        <w:t>Пр</w:t>
      </w:r>
      <w:r w:rsidRPr="00480B83">
        <w:rPr>
          <w:color w:val="000000"/>
          <w:sz w:val="28"/>
          <w:szCs w:val="28"/>
        </w:rPr>
        <w:t>и</w:t>
      </w:r>
      <w:r w:rsidRPr="00480B83">
        <w:rPr>
          <w:color w:val="000000"/>
          <w:sz w:val="28"/>
          <w:szCs w:val="28"/>
        </w:rPr>
        <w:t xml:space="preserve">своение, </w:t>
      </w:r>
      <w:r w:rsidRPr="00480B83">
        <w:rPr>
          <w:sz w:val="28"/>
          <w:szCs w:val="28"/>
        </w:rPr>
        <w:t>изменение и аннулирование а</w:t>
      </w:r>
      <w:r w:rsidRPr="00480B83">
        <w:rPr>
          <w:sz w:val="28"/>
          <w:szCs w:val="28"/>
        </w:rPr>
        <w:t>д</w:t>
      </w:r>
      <w:r w:rsidRPr="00480B83">
        <w:rPr>
          <w:sz w:val="28"/>
          <w:szCs w:val="28"/>
        </w:rPr>
        <w:t>ресов объектам адресации на территории Волгограда», утвержденному постано</w:t>
      </w:r>
      <w:r w:rsidRPr="00480B83">
        <w:rPr>
          <w:sz w:val="28"/>
          <w:szCs w:val="28"/>
        </w:rPr>
        <w:t>в</w:t>
      </w:r>
      <w:r w:rsidRPr="00480B83">
        <w:rPr>
          <w:sz w:val="28"/>
          <w:szCs w:val="28"/>
        </w:rPr>
        <w:t>лением администрации Волгограда</w:t>
      </w:r>
    </w:p>
    <w:p w:rsidR="00A85041" w:rsidRDefault="00A85041" w:rsidP="00A85041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 24.10.2017 № 1669</w:t>
      </w:r>
    </w:p>
    <w:p w:rsidR="00A85041" w:rsidRPr="00480B83" w:rsidRDefault="00A85041" w:rsidP="00A85041">
      <w:pPr>
        <w:ind w:left="4678"/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</w:p>
    <w:p w:rsidR="00C112FA" w:rsidRPr="00480B83" w:rsidRDefault="00C112FA" w:rsidP="00C112FA">
      <w:pPr>
        <w:jc w:val="right"/>
        <w:rPr>
          <w:sz w:val="28"/>
          <w:szCs w:val="28"/>
        </w:rPr>
      </w:pPr>
      <w:r w:rsidRPr="00480B83">
        <w:rPr>
          <w:sz w:val="28"/>
          <w:szCs w:val="28"/>
        </w:rPr>
        <w:t>Форма</w:t>
      </w:r>
    </w:p>
    <w:p w:rsidR="00C112FA" w:rsidRDefault="00C112FA" w:rsidP="00C112FA">
      <w:pPr>
        <w:jc w:val="both"/>
        <w:rPr>
          <w:sz w:val="28"/>
          <w:szCs w:val="28"/>
        </w:rPr>
      </w:pPr>
    </w:p>
    <w:p w:rsidR="00C112FA" w:rsidRPr="00480B83" w:rsidRDefault="00C112FA" w:rsidP="00C112FA">
      <w:pPr>
        <w:jc w:val="both"/>
        <w:rPr>
          <w:sz w:val="28"/>
          <w:szCs w:val="28"/>
        </w:rPr>
      </w:pPr>
    </w:p>
    <w:p w:rsidR="00C112FA" w:rsidRPr="00480B83" w:rsidRDefault="00C112FA" w:rsidP="00C112FA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Муниципальное казенное учреждение «Городской информационный центр»</w:t>
      </w:r>
    </w:p>
    <w:p w:rsidR="00C112FA" w:rsidRPr="00480B83" w:rsidRDefault="00C112FA" w:rsidP="00C112FA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 xml:space="preserve">(400074, Волгоград, ул. </w:t>
      </w:r>
      <w:proofErr w:type="spellStart"/>
      <w:r w:rsidRPr="00480B83">
        <w:rPr>
          <w:sz w:val="28"/>
          <w:szCs w:val="28"/>
        </w:rPr>
        <w:t>Бобруйская</w:t>
      </w:r>
      <w:proofErr w:type="spellEnd"/>
      <w:r w:rsidRPr="00480B83">
        <w:rPr>
          <w:sz w:val="28"/>
          <w:szCs w:val="28"/>
        </w:rPr>
        <w:t>, 7, тел. 95-50-86)</w:t>
      </w:r>
    </w:p>
    <w:p w:rsidR="00C112FA" w:rsidRDefault="00C112FA" w:rsidP="00C112FA">
      <w:pPr>
        <w:jc w:val="center"/>
        <w:rPr>
          <w:sz w:val="28"/>
          <w:szCs w:val="28"/>
        </w:rPr>
      </w:pPr>
    </w:p>
    <w:p w:rsidR="00C112FA" w:rsidRPr="00480B83" w:rsidRDefault="00C112FA" w:rsidP="00C112FA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от «___»  ____________ 20_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>_ г. № __________</w:t>
      </w:r>
    </w:p>
    <w:p w:rsidR="00C112FA" w:rsidRPr="00480B83" w:rsidRDefault="00C112FA" w:rsidP="00C112FA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от «___»  ____________ 20_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 xml:space="preserve">_ г. </w:t>
      </w:r>
      <w:r w:rsidR="0079214B" w:rsidRPr="00480B83">
        <w:rPr>
          <w:sz w:val="28"/>
          <w:szCs w:val="28"/>
        </w:rPr>
        <w:t xml:space="preserve">на исх. </w:t>
      </w:r>
      <w:r w:rsidRPr="00480B83">
        <w:rPr>
          <w:sz w:val="28"/>
          <w:szCs w:val="28"/>
        </w:rPr>
        <w:t>№ __________</w:t>
      </w:r>
    </w:p>
    <w:p w:rsidR="00C112FA" w:rsidRPr="00480B83" w:rsidRDefault="00C112FA" w:rsidP="00C112FA">
      <w:pPr>
        <w:jc w:val="both"/>
        <w:rPr>
          <w:sz w:val="28"/>
          <w:szCs w:val="28"/>
        </w:rPr>
      </w:pPr>
    </w:p>
    <w:p w:rsidR="00C112FA" w:rsidRPr="00480B83" w:rsidRDefault="00C112FA" w:rsidP="00C112FA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РЕШЕНИЕ</w:t>
      </w:r>
    </w:p>
    <w:p w:rsidR="00C112FA" w:rsidRDefault="00C112FA" w:rsidP="00C112FA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о присвоении объекту адресации адреса</w:t>
      </w:r>
      <w:r w:rsidRPr="00480B83">
        <w:rPr>
          <w:sz w:val="28"/>
          <w:szCs w:val="28"/>
        </w:rPr>
        <w:br/>
        <w:t>(об изменении адреса объекта адресации)</w:t>
      </w:r>
    </w:p>
    <w:p w:rsidR="00C112FA" w:rsidRPr="00480B83" w:rsidRDefault="00C112FA" w:rsidP="00C112FA">
      <w:pPr>
        <w:jc w:val="center"/>
        <w:rPr>
          <w:sz w:val="28"/>
          <w:szCs w:val="28"/>
        </w:rPr>
      </w:pPr>
    </w:p>
    <w:p w:rsidR="00C112FA" w:rsidRPr="00480B83" w:rsidRDefault="00C112FA" w:rsidP="00C112FA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«___»  ____________ 20_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>_ г.</w:t>
      </w:r>
      <w:r>
        <w:rPr>
          <w:sz w:val="28"/>
          <w:szCs w:val="28"/>
        </w:rPr>
        <w:t xml:space="preserve">                                                 </w:t>
      </w:r>
      <w:r w:rsidRPr="00480B83">
        <w:rPr>
          <w:sz w:val="28"/>
          <w:szCs w:val="28"/>
        </w:rPr>
        <w:t xml:space="preserve">                    № __________</w:t>
      </w:r>
    </w:p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Объекту адресации _____________________________________________</w:t>
      </w: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50A0" w:rsidRDefault="00D050A0" w:rsidP="00D050A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(земельный участок, здание, сооружение, объект незавершенного строительства, помещение)</w:t>
      </w: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адрес: _____________________________________________________</w:t>
      </w: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Кадастровые номера, адреса и сведения об объектах недвижимости, из которых образуется объект адресации: </w:t>
      </w:r>
      <w:r w:rsidR="001927C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</w:t>
      </w: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Аннулируемый адрес объекта адресации: __________________________</w:t>
      </w: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Уникальный номер аннулируемого адреса объекта адресации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ственном адресном реестре: </w:t>
      </w:r>
      <w:r w:rsidR="001927C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объекта адресации: </w:t>
      </w:r>
      <w:r w:rsidR="001927C1">
        <w:rPr>
          <w:sz w:val="28"/>
          <w:szCs w:val="28"/>
        </w:rPr>
        <w:t>_</w:t>
      </w:r>
      <w:r>
        <w:rPr>
          <w:sz w:val="28"/>
          <w:szCs w:val="28"/>
        </w:rPr>
        <w:t>___________________________.</w:t>
      </w:r>
    </w:p>
    <w:p w:rsidR="00181BAC" w:rsidRPr="00181BAC" w:rsidRDefault="00181BAC" w:rsidP="00D050A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Продолжение приложения 1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Учетный номер земельного участка: </w:t>
      </w:r>
      <w:r w:rsidR="001927C1">
        <w:rPr>
          <w:sz w:val="28"/>
          <w:szCs w:val="28"/>
        </w:rPr>
        <w:t>_</w:t>
      </w:r>
      <w:r>
        <w:rPr>
          <w:sz w:val="28"/>
          <w:szCs w:val="28"/>
        </w:rPr>
        <w:t>______________________________.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участка: ___________________________.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объекта адресации по ОКАТО: </w:t>
      </w:r>
      <w:r w:rsidR="001927C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Район административного подчинения: ____________________________.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присвоении объекту адресации адреса (об изменении адреса объекта адресации) принято на основании следующих документов:</w:t>
      </w: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местоположения объекта адресации</w:t>
      </w:r>
    </w:p>
    <w:p w:rsidR="00D050A0" w:rsidRDefault="00D050A0" w:rsidP="00D050A0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(местоположение объекта адресации на адресном плане)</w:t>
      </w:r>
    </w:p>
    <w:p w:rsidR="00D050A0" w:rsidRDefault="00D050A0" w:rsidP="00D050A0">
      <w:pPr>
        <w:jc w:val="both"/>
        <w:rPr>
          <w:sz w:val="28"/>
          <w:szCs w:val="28"/>
        </w:rPr>
      </w:pPr>
    </w:p>
    <w:tbl>
      <w:tblPr>
        <w:tblW w:w="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6"/>
      </w:tblGrid>
      <w:tr w:rsidR="00D050A0" w:rsidTr="00F4326C">
        <w:trPr>
          <w:cantSplit/>
          <w:trHeight w:val="1800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</w:tc>
      </w:tr>
    </w:tbl>
    <w:p w:rsidR="00D050A0" w:rsidRDefault="00D050A0" w:rsidP="00D050A0">
      <w:pPr>
        <w:jc w:val="both"/>
        <w:rPr>
          <w:sz w:val="28"/>
          <w:szCs w:val="28"/>
          <w:lang w:eastAsia="en-US"/>
        </w:rPr>
      </w:pP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________________________________________________________.</w:t>
      </w:r>
    </w:p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3752"/>
        <w:gridCol w:w="3373"/>
        <w:gridCol w:w="2590"/>
      </w:tblGrid>
      <w:tr w:rsidR="00D050A0" w:rsidTr="00F4326C">
        <w:tc>
          <w:tcPr>
            <w:tcW w:w="3752" w:type="dxa"/>
            <w:hideMark/>
          </w:tcPr>
          <w:p w:rsidR="00D050A0" w:rsidRDefault="00D050A0" w:rsidP="00F4326C">
            <w:pPr>
              <w:ind w:left="-81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</w:t>
            </w:r>
            <w:r>
              <w:rPr>
                <w:spacing w:val="-2"/>
                <w:sz w:val="28"/>
                <w:szCs w:val="28"/>
              </w:rPr>
              <w:t>ской информационный центр»</w:t>
            </w:r>
          </w:p>
        </w:tc>
        <w:tc>
          <w:tcPr>
            <w:tcW w:w="3373" w:type="dxa"/>
          </w:tcPr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</w:t>
            </w:r>
          </w:p>
          <w:p w:rsidR="00D050A0" w:rsidRDefault="00D050A0" w:rsidP="00C112FA">
            <w:pPr>
              <w:jc w:val="center"/>
            </w:pPr>
            <w:r>
              <w:t>(</w:t>
            </w:r>
            <w:r w:rsidR="00C112FA">
              <w:t>подпись</w:t>
            </w:r>
            <w:r>
              <w:t>)</w:t>
            </w:r>
          </w:p>
        </w:tc>
        <w:tc>
          <w:tcPr>
            <w:tcW w:w="2590" w:type="dxa"/>
          </w:tcPr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  <w:p w:rsidR="00D050A0" w:rsidRDefault="00D050A0" w:rsidP="00C112FA">
            <w:pPr>
              <w:jc w:val="center"/>
            </w:pPr>
            <w:r>
              <w:t>(</w:t>
            </w:r>
            <w:r w:rsidR="00C112FA">
              <w:t>Ф.И.О.</w:t>
            </w:r>
            <w:r>
              <w:t>)</w:t>
            </w:r>
          </w:p>
        </w:tc>
      </w:tr>
    </w:tbl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М.П.</w:t>
      </w:r>
    </w:p>
    <w:p w:rsidR="00D050A0" w:rsidRDefault="00D050A0" w:rsidP="00D050A0">
      <w:pPr>
        <w:jc w:val="both"/>
        <w:rPr>
          <w:sz w:val="28"/>
          <w:szCs w:val="2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3752"/>
        <w:gridCol w:w="3373"/>
        <w:gridCol w:w="2590"/>
      </w:tblGrid>
      <w:tr w:rsidR="00D050A0" w:rsidTr="00F4326C">
        <w:tc>
          <w:tcPr>
            <w:tcW w:w="3752" w:type="dxa"/>
          </w:tcPr>
          <w:p w:rsidR="00D050A0" w:rsidRDefault="00D050A0" w:rsidP="00F4326C">
            <w:pPr>
              <w:ind w:left="-81" w:right="-1"/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ind w:left="-81" w:right="-1"/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ind w:left="-81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373" w:type="dxa"/>
          </w:tcPr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</w:t>
            </w:r>
          </w:p>
          <w:p w:rsidR="00D050A0" w:rsidRDefault="00D050A0" w:rsidP="00C112FA">
            <w:pPr>
              <w:jc w:val="center"/>
            </w:pPr>
            <w:r>
              <w:t>(</w:t>
            </w:r>
            <w:r w:rsidR="00C112FA">
              <w:t>подпись</w:t>
            </w:r>
            <w:r>
              <w:t>)</w:t>
            </w:r>
          </w:p>
        </w:tc>
        <w:tc>
          <w:tcPr>
            <w:tcW w:w="2590" w:type="dxa"/>
          </w:tcPr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  <w:p w:rsidR="00D050A0" w:rsidRDefault="00D050A0" w:rsidP="00C112FA">
            <w:pPr>
              <w:jc w:val="center"/>
            </w:pPr>
            <w:r>
              <w:t>(</w:t>
            </w:r>
            <w:r w:rsidR="00C112FA">
              <w:t>Ф.И.О.</w:t>
            </w:r>
            <w:r>
              <w:t>)</w:t>
            </w:r>
          </w:p>
        </w:tc>
      </w:tr>
    </w:tbl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181BAC" w:rsidP="00181BAC">
      <w:pPr>
        <w:ind w:left="6565"/>
        <w:jc w:val="both"/>
        <w:rPr>
          <w:sz w:val="28"/>
          <w:szCs w:val="28"/>
        </w:rPr>
        <w:sectPr w:rsidR="00D050A0" w:rsidSect="00D050A0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lastRenderedPageBreak/>
        <w:t>Муниципальное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учреждение «Горо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информационный центр»</w:t>
      </w:r>
    </w:p>
    <w:p w:rsidR="00D050A0" w:rsidRDefault="00D050A0" w:rsidP="00A85041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85041" w:rsidRDefault="00D050A0" w:rsidP="00A85041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050A0" w:rsidRDefault="00D050A0" w:rsidP="00A85041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</w:p>
    <w:p w:rsidR="00D050A0" w:rsidRDefault="0034583F" w:rsidP="00A85041">
      <w:pPr>
        <w:ind w:left="6355"/>
        <w:jc w:val="both"/>
        <w:rPr>
          <w:sz w:val="28"/>
          <w:szCs w:val="28"/>
        </w:rPr>
      </w:pPr>
      <w:r>
        <w:rPr>
          <w:sz w:val="28"/>
        </w:rPr>
        <w:t>от 18.10.2018  № 1462</w:t>
      </w:r>
    </w:p>
    <w:p w:rsidR="00D050A0" w:rsidRDefault="00D050A0" w:rsidP="00D050A0">
      <w:pPr>
        <w:jc w:val="right"/>
        <w:rPr>
          <w:sz w:val="28"/>
          <w:szCs w:val="28"/>
        </w:rPr>
      </w:pPr>
    </w:p>
    <w:p w:rsidR="00D050A0" w:rsidRDefault="00D050A0" w:rsidP="00D050A0">
      <w:pPr>
        <w:jc w:val="right"/>
        <w:rPr>
          <w:sz w:val="28"/>
          <w:szCs w:val="28"/>
        </w:rPr>
      </w:pPr>
    </w:p>
    <w:p w:rsidR="00A85041" w:rsidRPr="00480B83" w:rsidRDefault="00A85041" w:rsidP="00A85041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0B8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85041" w:rsidRDefault="00A85041" w:rsidP="00A85041">
      <w:pPr>
        <w:ind w:left="4678"/>
        <w:jc w:val="both"/>
        <w:rPr>
          <w:sz w:val="28"/>
          <w:szCs w:val="28"/>
        </w:rPr>
      </w:pPr>
      <w:r w:rsidRPr="00480B83">
        <w:rPr>
          <w:color w:val="000000"/>
          <w:sz w:val="28"/>
          <w:szCs w:val="28"/>
        </w:rPr>
        <w:t xml:space="preserve">к </w:t>
      </w:r>
      <w:r w:rsidRPr="00480B83">
        <w:rPr>
          <w:sz w:val="28"/>
          <w:szCs w:val="28"/>
        </w:rPr>
        <w:t>административному регламенту пред</w:t>
      </w:r>
      <w:r w:rsidRPr="00480B83">
        <w:rPr>
          <w:sz w:val="28"/>
          <w:szCs w:val="28"/>
        </w:rPr>
        <w:t>о</w:t>
      </w:r>
      <w:r w:rsidRPr="00480B83">
        <w:rPr>
          <w:sz w:val="28"/>
          <w:szCs w:val="28"/>
        </w:rPr>
        <w:t>ставления муниципальной услуги «</w:t>
      </w:r>
      <w:r w:rsidRPr="00480B83">
        <w:rPr>
          <w:color w:val="000000"/>
          <w:sz w:val="28"/>
          <w:szCs w:val="28"/>
        </w:rPr>
        <w:t>Пр</w:t>
      </w:r>
      <w:r w:rsidRPr="00480B83">
        <w:rPr>
          <w:color w:val="000000"/>
          <w:sz w:val="28"/>
          <w:szCs w:val="28"/>
        </w:rPr>
        <w:t>и</w:t>
      </w:r>
      <w:r w:rsidRPr="00480B83">
        <w:rPr>
          <w:color w:val="000000"/>
          <w:sz w:val="28"/>
          <w:szCs w:val="28"/>
        </w:rPr>
        <w:t xml:space="preserve">своение, </w:t>
      </w:r>
      <w:r w:rsidRPr="00480B83">
        <w:rPr>
          <w:sz w:val="28"/>
          <w:szCs w:val="28"/>
        </w:rPr>
        <w:t>изменение и аннулирование а</w:t>
      </w:r>
      <w:r w:rsidRPr="00480B83">
        <w:rPr>
          <w:sz w:val="28"/>
          <w:szCs w:val="28"/>
        </w:rPr>
        <w:t>д</w:t>
      </w:r>
      <w:r w:rsidRPr="00480B83">
        <w:rPr>
          <w:sz w:val="28"/>
          <w:szCs w:val="28"/>
        </w:rPr>
        <w:t>ресов объектам адресации на территории Волгограда», утвержденному постано</w:t>
      </w:r>
      <w:r w:rsidRPr="00480B83">
        <w:rPr>
          <w:sz w:val="28"/>
          <w:szCs w:val="28"/>
        </w:rPr>
        <w:t>в</w:t>
      </w:r>
      <w:r w:rsidRPr="00480B83">
        <w:rPr>
          <w:sz w:val="28"/>
          <w:szCs w:val="28"/>
        </w:rPr>
        <w:t>лением администрации Волгограда</w:t>
      </w:r>
    </w:p>
    <w:p w:rsidR="00A85041" w:rsidRDefault="00A85041" w:rsidP="00A85041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 24.10.2017 № 1669</w:t>
      </w:r>
    </w:p>
    <w:p w:rsidR="00A85041" w:rsidRPr="00480B83" w:rsidRDefault="00A85041" w:rsidP="00A85041">
      <w:pPr>
        <w:ind w:left="4678"/>
        <w:jc w:val="both"/>
        <w:rPr>
          <w:sz w:val="28"/>
          <w:szCs w:val="28"/>
        </w:rPr>
      </w:pPr>
    </w:p>
    <w:p w:rsidR="00A85041" w:rsidRDefault="00A85041" w:rsidP="00A85041">
      <w:pPr>
        <w:rPr>
          <w:sz w:val="28"/>
          <w:szCs w:val="28"/>
        </w:rPr>
      </w:pPr>
    </w:p>
    <w:p w:rsidR="0079214B" w:rsidRDefault="0079214B" w:rsidP="0079214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9214B" w:rsidRDefault="0079214B" w:rsidP="0079214B">
      <w:pPr>
        <w:jc w:val="both"/>
        <w:rPr>
          <w:sz w:val="28"/>
          <w:szCs w:val="28"/>
        </w:rPr>
      </w:pPr>
    </w:p>
    <w:p w:rsidR="0079214B" w:rsidRDefault="0079214B" w:rsidP="0079214B">
      <w:pPr>
        <w:jc w:val="both"/>
        <w:rPr>
          <w:sz w:val="28"/>
          <w:szCs w:val="28"/>
        </w:rPr>
      </w:pPr>
    </w:p>
    <w:p w:rsidR="0079214B" w:rsidRDefault="0079214B" w:rsidP="007921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«Городской информационный центр»</w:t>
      </w:r>
    </w:p>
    <w:p w:rsidR="0079214B" w:rsidRDefault="0079214B" w:rsidP="007921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(400074, Волгоград, ул. </w:t>
      </w:r>
      <w:proofErr w:type="spellStart"/>
      <w:r>
        <w:rPr>
          <w:sz w:val="28"/>
          <w:szCs w:val="28"/>
        </w:rPr>
        <w:t>Бобруйская</w:t>
      </w:r>
      <w:proofErr w:type="spellEnd"/>
      <w:r>
        <w:rPr>
          <w:sz w:val="28"/>
          <w:szCs w:val="28"/>
        </w:rPr>
        <w:t>, 7, тел. 95-50-86)</w:t>
      </w:r>
    </w:p>
    <w:p w:rsidR="0079214B" w:rsidRDefault="0079214B" w:rsidP="0079214B">
      <w:pPr>
        <w:jc w:val="center"/>
        <w:rPr>
          <w:sz w:val="28"/>
          <w:szCs w:val="28"/>
        </w:rPr>
      </w:pPr>
    </w:p>
    <w:p w:rsidR="0079214B" w:rsidRDefault="0079214B" w:rsidP="007921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 ____________ 20___ г. № __________</w:t>
      </w:r>
    </w:p>
    <w:p w:rsidR="0079214B" w:rsidRDefault="0079214B" w:rsidP="007921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 ____________ 20___ г. на исх. № __________</w:t>
      </w:r>
    </w:p>
    <w:p w:rsidR="0079214B" w:rsidRDefault="0079214B" w:rsidP="0079214B">
      <w:pPr>
        <w:jc w:val="both"/>
        <w:rPr>
          <w:sz w:val="28"/>
          <w:szCs w:val="28"/>
        </w:rPr>
      </w:pPr>
    </w:p>
    <w:p w:rsidR="0079214B" w:rsidRDefault="0079214B" w:rsidP="007921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9214B" w:rsidRDefault="0079214B" w:rsidP="0079214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аннулировании адреса объекта адресации</w:t>
      </w:r>
    </w:p>
    <w:p w:rsidR="0079214B" w:rsidRDefault="0079214B" w:rsidP="0079214B">
      <w:pPr>
        <w:jc w:val="center"/>
        <w:rPr>
          <w:sz w:val="28"/>
          <w:szCs w:val="28"/>
        </w:rPr>
      </w:pPr>
    </w:p>
    <w:p w:rsidR="0079214B" w:rsidRDefault="0079214B" w:rsidP="0079214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г.                                                                    № __________</w:t>
      </w:r>
    </w:p>
    <w:p w:rsidR="00D050A0" w:rsidRDefault="00D050A0" w:rsidP="00D050A0">
      <w:pPr>
        <w:rPr>
          <w:sz w:val="28"/>
          <w:szCs w:val="28"/>
        </w:rPr>
      </w:pP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адрес: </w:t>
      </w:r>
      <w:r w:rsidR="001927C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</w:t>
      </w:r>
    </w:p>
    <w:p w:rsidR="00D050A0" w:rsidRDefault="001927C1" w:rsidP="00D050A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__</w:t>
      </w:r>
      <w:r w:rsidR="00D050A0">
        <w:rPr>
          <w:sz w:val="28"/>
          <w:szCs w:val="28"/>
        </w:rPr>
        <w:t>__________________________________________________________________</w:t>
      </w:r>
    </w:p>
    <w:p w:rsidR="00D050A0" w:rsidRDefault="00D050A0" w:rsidP="00D050A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уникальным номером в государственном адресном реестре объекта адресации </w:t>
      </w:r>
      <w:r w:rsidR="001927C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</w:t>
      </w:r>
    </w:p>
    <w:p w:rsidR="00D050A0" w:rsidRDefault="001927C1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D050A0">
        <w:rPr>
          <w:sz w:val="28"/>
          <w:szCs w:val="28"/>
        </w:rPr>
        <w:t>__________________________________________________________________</w:t>
      </w:r>
    </w:p>
    <w:p w:rsidR="00D050A0" w:rsidRDefault="00D050A0" w:rsidP="00D050A0">
      <w:pPr>
        <w:jc w:val="center"/>
      </w:pPr>
      <w:r>
        <w:t>(земельный участок, здание, сооружение, объект незавершенного строительства, помещение)</w:t>
      </w: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</w:t>
      </w:r>
      <w:r w:rsidR="001927C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</w:t>
      </w:r>
    </w:p>
    <w:p w:rsidR="00D050A0" w:rsidRDefault="00802FF4" w:rsidP="00D050A0">
      <w:pPr>
        <w:ind w:left="708"/>
      </w:pPr>
      <w:r>
        <w:t xml:space="preserve">                          </w:t>
      </w:r>
      <w:r w:rsidR="00D050A0">
        <w:t xml:space="preserve">(прекращение существования объекта адресации, отказ в осуществлении </w:t>
      </w:r>
    </w:p>
    <w:p w:rsidR="00D050A0" w:rsidRDefault="001927C1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D050A0">
        <w:rPr>
          <w:sz w:val="28"/>
          <w:szCs w:val="28"/>
        </w:rPr>
        <w:t>__________________________________________________________________.</w:t>
      </w:r>
    </w:p>
    <w:p w:rsidR="00D050A0" w:rsidRDefault="00802FF4" w:rsidP="00D050A0">
      <w:pPr>
        <w:ind w:left="708" w:firstLine="708"/>
        <w:jc w:val="center"/>
        <w:rPr>
          <w:sz w:val="28"/>
          <w:szCs w:val="28"/>
        </w:rPr>
      </w:pPr>
      <w:r>
        <w:t xml:space="preserve">кадастрового учета, </w:t>
      </w:r>
      <w:r w:rsidR="00D050A0">
        <w:t xml:space="preserve">присвоение объекту адресации нового адреса) 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участка: </w:t>
      </w:r>
      <w:r w:rsidR="001927C1">
        <w:rPr>
          <w:sz w:val="28"/>
          <w:szCs w:val="28"/>
        </w:rPr>
        <w:t>__</w:t>
      </w:r>
      <w:r>
        <w:rPr>
          <w:sz w:val="28"/>
          <w:szCs w:val="28"/>
        </w:rPr>
        <w:t>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снятия с учета: </w:t>
      </w:r>
      <w:r w:rsidR="001927C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объекта адресации: </w:t>
      </w:r>
      <w:r w:rsidR="001927C1">
        <w:rPr>
          <w:sz w:val="28"/>
          <w:szCs w:val="28"/>
        </w:rPr>
        <w:t>___</w:t>
      </w:r>
      <w:r>
        <w:rPr>
          <w:sz w:val="28"/>
          <w:szCs w:val="28"/>
        </w:rPr>
        <w:t>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снятия с учета: </w:t>
      </w:r>
      <w:r w:rsidR="001927C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__________________________________________.</w:t>
      </w:r>
    </w:p>
    <w:p w:rsidR="00040DA2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муниципального казенного учреждения «Городской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мационный </w:t>
      </w:r>
      <w:r w:rsidR="00040DA2">
        <w:rPr>
          <w:sz w:val="28"/>
          <w:szCs w:val="28"/>
        </w:rPr>
        <w:t xml:space="preserve"> </w:t>
      </w:r>
      <w:r>
        <w:rPr>
          <w:sz w:val="28"/>
          <w:szCs w:val="28"/>
        </w:rPr>
        <w:t>центр» о присвоении</w:t>
      </w:r>
      <w:r w:rsidR="00040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объекту </w:t>
      </w:r>
      <w:r w:rsidR="00040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адресации </w:t>
      </w:r>
      <w:r w:rsidR="00040DA2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(об изменении</w:t>
      </w:r>
      <w:r w:rsidR="00040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адреса </w:t>
      </w:r>
    </w:p>
    <w:p w:rsidR="00040DA2" w:rsidRPr="00040DA2" w:rsidRDefault="00040DA2" w:rsidP="00040D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Продолжение приложения 2</w:t>
      </w:r>
    </w:p>
    <w:p w:rsidR="00D050A0" w:rsidRDefault="00D050A0" w:rsidP="00040DA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адресации) от «___» _____________ 20__ г. № _____ объекту адресации с кадастровым номером ____________________________ присвоен новый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рес: </w:t>
      </w:r>
      <w:r w:rsidR="001927C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</w:t>
      </w:r>
    </w:p>
    <w:p w:rsidR="00D050A0" w:rsidRDefault="001927C1" w:rsidP="00D050A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__</w:t>
      </w:r>
      <w:r w:rsidR="00D050A0">
        <w:rPr>
          <w:sz w:val="28"/>
          <w:szCs w:val="28"/>
        </w:rPr>
        <w:t>__________________________________________________________________.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участка: </w:t>
      </w:r>
      <w:r w:rsidR="001927C1">
        <w:rPr>
          <w:sz w:val="28"/>
          <w:szCs w:val="28"/>
        </w:rPr>
        <w:t>__</w:t>
      </w:r>
      <w:r>
        <w:rPr>
          <w:sz w:val="28"/>
          <w:szCs w:val="28"/>
        </w:rPr>
        <w:t>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объекта адресации: </w:t>
      </w:r>
      <w:r w:rsidR="001927C1">
        <w:rPr>
          <w:sz w:val="28"/>
          <w:szCs w:val="28"/>
        </w:rPr>
        <w:t>___</w:t>
      </w:r>
      <w:r>
        <w:rPr>
          <w:sz w:val="28"/>
          <w:szCs w:val="28"/>
        </w:rPr>
        <w:t>_________________________.</w:t>
      </w:r>
    </w:p>
    <w:p w:rsidR="00D050A0" w:rsidRDefault="00D050A0" w:rsidP="00D050A0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Решение об аннулировании адреса объекта адресации принято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следующих документов: </w:t>
      </w:r>
      <w:r w:rsidR="001927C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</w:t>
      </w:r>
    </w:p>
    <w:p w:rsidR="00D050A0" w:rsidRDefault="001927C1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D050A0">
        <w:rPr>
          <w:sz w:val="28"/>
          <w:szCs w:val="28"/>
        </w:rPr>
        <w:t>__________________________________________________________________</w:t>
      </w:r>
    </w:p>
    <w:p w:rsidR="00D050A0" w:rsidRDefault="001927C1" w:rsidP="00D050A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__</w:t>
      </w:r>
      <w:r w:rsidR="00D050A0">
        <w:rPr>
          <w:sz w:val="28"/>
          <w:szCs w:val="28"/>
        </w:rPr>
        <w:t>__________________________________________________________________.</w:t>
      </w:r>
    </w:p>
    <w:p w:rsidR="00D050A0" w:rsidRDefault="00D050A0" w:rsidP="00D050A0">
      <w:pPr>
        <w:tabs>
          <w:tab w:val="left" w:pos="6540"/>
        </w:tabs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________________________________________________________.</w:t>
      </w:r>
    </w:p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3752"/>
        <w:gridCol w:w="3373"/>
        <w:gridCol w:w="2590"/>
      </w:tblGrid>
      <w:tr w:rsidR="00D050A0" w:rsidTr="00F4326C">
        <w:tc>
          <w:tcPr>
            <w:tcW w:w="3752" w:type="dxa"/>
            <w:hideMark/>
          </w:tcPr>
          <w:p w:rsidR="00D050A0" w:rsidRDefault="00D050A0" w:rsidP="00F4326C">
            <w:pPr>
              <w:ind w:left="-81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</w:t>
            </w:r>
            <w:r>
              <w:rPr>
                <w:spacing w:val="-2"/>
                <w:sz w:val="28"/>
                <w:szCs w:val="28"/>
              </w:rPr>
              <w:t>ской информационный центр»</w:t>
            </w:r>
          </w:p>
        </w:tc>
        <w:tc>
          <w:tcPr>
            <w:tcW w:w="3373" w:type="dxa"/>
          </w:tcPr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</w:t>
            </w:r>
          </w:p>
          <w:p w:rsidR="00D050A0" w:rsidRDefault="00D050A0" w:rsidP="00181BAC">
            <w:pPr>
              <w:jc w:val="center"/>
            </w:pPr>
            <w:r>
              <w:t>(</w:t>
            </w:r>
            <w:r w:rsidR="00181BAC">
              <w:t>подпись</w:t>
            </w:r>
            <w:r>
              <w:t>)</w:t>
            </w:r>
          </w:p>
        </w:tc>
        <w:tc>
          <w:tcPr>
            <w:tcW w:w="2590" w:type="dxa"/>
          </w:tcPr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  <w:p w:rsidR="00D050A0" w:rsidRDefault="00D050A0" w:rsidP="00181BAC">
            <w:pPr>
              <w:jc w:val="center"/>
            </w:pPr>
            <w:r>
              <w:t>(</w:t>
            </w:r>
            <w:r w:rsidR="00181BAC">
              <w:t>Ф.И.О.</w:t>
            </w:r>
            <w:r>
              <w:t>)</w:t>
            </w:r>
          </w:p>
        </w:tc>
      </w:tr>
    </w:tbl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М.П.</w:t>
      </w:r>
    </w:p>
    <w:p w:rsidR="00D050A0" w:rsidRDefault="00D050A0" w:rsidP="00D050A0">
      <w:pPr>
        <w:jc w:val="both"/>
        <w:rPr>
          <w:sz w:val="28"/>
          <w:szCs w:val="2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3752"/>
        <w:gridCol w:w="3373"/>
        <w:gridCol w:w="2590"/>
      </w:tblGrid>
      <w:tr w:rsidR="00D050A0" w:rsidTr="00F4326C">
        <w:tc>
          <w:tcPr>
            <w:tcW w:w="3752" w:type="dxa"/>
          </w:tcPr>
          <w:p w:rsidR="00D050A0" w:rsidRDefault="00D050A0" w:rsidP="00F4326C">
            <w:pPr>
              <w:ind w:left="-81" w:right="-1"/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ind w:left="-81" w:right="-1"/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ind w:left="-81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373" w:type="dxa"/>
          </w:tcPr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</w:t>
            </w:r>
          </w:p>
          <w:p w:rsidR="00D050A0" w:rsidRDefault="00D050A0" w:rsidP="00181BAC">
            <w:pPr>
              <w:jc w:val="center"/>
            </w:pPr>
            <w:r>
              <w:t>(</w:t>
            </w:r>
            <w:r w:rsidR="00181BAC">
              <w:t>подпись</w:t>
            </w:r>
            <w:r>
              <w:t>)</w:t>
            </w:r>
          </w:p>
        </w:tc>
        <w:tc>
          <w:tcPr>
            <w:tcW w:w="2590" w:type="dxa"/>
          </w:tcPr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both"/>
              <w:rPr>
                <w:sz w:val="28"/>
                <w:szCs w:val="28"/>
              </w:rPr>
            </w:pPr>
          </w:p>
          <w:p w:rsidR="00D050A0" w:rsidRDefault="00D050A0" w:rsidP="00F432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  <w:p w:rsidR="00D050A0" w:rsidRDefault="00D050A0" w:rsidP="00181BAC">
            <w:pPr>
              <w:jc w:val="center"/>
            </w:pPr>
            <w:r>
              <w:t>(</w:t>
            </w:r>
            <w:r w:rsidR="00181BAC">
              <w:t>Ф.И.О.</w:t>
            </w:r>
            <w:r>
              <w:t>)</w:t>
            </w:r>
          </w:p>
        </w:tc>
      </w:tr>
    </w:tbl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</w:p>
    <w:p w:rsidR="00D050A0" w:rsidRDefault="00D050A0" w:rsidP="00D050A0">
      <w:pPr>
        <w:jc w:val="both"/>
        <w:rPr>
          <w:sz w:val="28"/>
          <w:szCs w:val="28"/>
        </w:rPr>
      </w:pPr>
    </w:p>
    <w:p w:rsidR="00CA7BE8" w:rsidRDefault="00181BAC" w:rsidP="00181BAC">
      <w:pPr>
        <w:ind w:left="6565"/>
        <w:jc w:val="both"/>
        <w:rPr>
          <w:sz w:val="28"/>
        </w:rPr>
      </w:pPr>
      <w:r>
        <w:rPr>
          <w:sz w:val="28"/>
          <w:szCs w:val="28"/>
        </w:rPr>
        <w:t>Муниципальное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учреждение «Горо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информационный центр»</w:t>
      </w:r>
    </w:p>
    <w:sectPr w:rsidR="00CA7BE8" w:rsidSect="00D050A0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4B" w:rsidRDefault="008D694B">
      <w:r>
        <w:separator/>
      </w:r>
    </w:p>
  </w:endnote>
  <w:endnote w:type="continuationSeparator" w:id="0">
    <w:p w:rsidR="008D694B" w:rsidRDefault="008D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4B" w:rsidRDefault="008D694B">
      <w:r>
        <w:separator/>
      </w:r>
    </w:p>
  </w:footnote>
  <w:footnote w:type="continuationSeparator" w:id="0">
    <w:p w:rsidR="008D694B" w:rsidRDefault="008D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411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0DA2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35A80"/>
    <w:rsid w:val="00146C90"/>
    <w:rsid w:val="00164C3A"/>
    <w:rsid w:val="00181BAC"/>
    <w:rsid w:val="00191E63"/>
    <w:rsid w:val="0019265E"/>
    <w:rsid w:val="001927C1"/>
    <w:rsid w:val="001A0236"/>
    <w:rsid w:val="001A0C02"/>
    <w:rsid w:val="001C45AC"/>
    <w:rsid w:val="001C62A1"/>
    <w:rsid w:val="001C715E"/>
    <w:rsid w:val="002033F1"/>
    <w:rsid w:val="00240B53"/>
    <w:rsid w:val="002429C9"/>
    <w:rsid w:val="00251B33"/>
    <w:rsid w:val="00261524"/>
    <w:rsid w:val="002869EF"/>
    <w:rsid w:val="002E58BC"/>
    <w:rsid w:val="002F6D12"/>
    <w:rsid w:val="00312423"/>
    <w:rsid w:val="003125BC"/>
    <w:rsid w:val="00317E07"/>
    <w:rsid w:val="00332C9D"/>
    <w:rsid w:val="003425D4"/>
    <w:rsid w:val="00343424"/>
    <w:rsid w:val="00343621"/>
    <w:rsid w:val="0034583F"/>
    <w:rsid w:val="00352118"/>
    <w:rsid w:val="00364284"/>
    <w:rsid w:val="00366DCE"/>
    <w:rsid w:val="00393990"/>
    <w:rsid w:val="003952C1"/>
    <w:rsid w:val="003B50BB"/>
    <w:rsid w:val="003D25B7"/>
    <w:rsid w:val="003F1370"/>
    <w:rsid w:val="0040762C"/>
    <w:rsid w:val="00464A2D"/>
    <w:rsid w:val="00480296"/>
    <w:rsid w:val="004A4111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233D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B0881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214B"/>
    <w:rsid w:val="007A1E8B"/>
    <w:rsid w:val="007C3911"/>
    <w:rsid w:val="007E0A55"/>
    <w:rsid w:val="007F5802"/>
    <w:rsid w:val="007F7895"/>
    <w:rsid w:val="00801049"/>
    <w:rsid w:val="00802FF4"/>
    <w:rsid w:val="00803C39"/>
    <w:rsid w:val="00810E53"/>
    <w:rsid w:val="008125DD"/>
    <w:rsid w:val="00815C43"/>
    <w:rsid w:val="00830D84"/>
    <w:rsid w:val="008335BB"/>
    <w:rsid w:val="008537D9"/>
    <w:rsid w:val="008569C9"/>
    <w:rsid w:val="00891A26"/>
    <w:rsid w:val="00897F86"/>
    <w:rsid w:val="008A59F8"/>
    <w:rsid w:val="008B6C38"/>
    <w:rsid w:val="008C4936"/>
    <w:rsid w:val="008D64BE"/>
    <w:rsid w:val="008D694B"/>
    <w:rsid w:val="008E4362"/>
    <w:rsid w:val="008E6818"/>
    <w:rsid w:val="008E6844"/>
    <w:rsid w:val="008F0418"/>
    <w:rsid w:val="008F2D65"/>
    <w:rsid w:val="008F37E9"/>
    <w:rsid w:val="009070F3"/>
    <w:rsid w:val="009618B3"/>
    <w:rsid w:val="009947F4"/>
    <w:rsid w:val="009B008D"/>
    <w:rsid w:val="009D229E"/>
    <w:rsid w:val="009F0788"/>
    <w:rsid w:val="00A0554B"/>
    <w:rsid w:val="00A15F18"/>
    <w:rsid w:val="00A218AF"/>
    <w:rsid w:val="00A66C82"/>
    <w:rsid w:val="00A758B0"/>
    <w:rsid w:val="00A80AA3"/>
    <w:rsid w:val="00A85041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159C"/>
    <w:rsid w:val="00B65597"/>
    <w:rsid w:val="00B96CFE"/>
    <w:rsid w:val="00B97F6E"/>
    <w:rsid w:val="00BA09DF"/>
    <w:rsid w:val="00BA0FED"/>
    <w:rsid w:val="00BA1080"/>
    <w:rsid w:val="00BA533D"/>
    <w:rsid w:val="00BB24AD"/>
    <w:rsid w:val="00BC6B58"/>
    <w:rsid w:val="00BD3AE7"/>
    <w:rsid w:val="00BE46B7"/>
    <w:rsid w:val="00BE69EF"/>
    <w:rsid w:val="00C112FA"/>
    <w:rsid w:val="00C11F6A"/>
    <w:rsid w:val="00C13BCA"/>
    <w:rsid w:val="00C16DAD"/>
    <w:rsid w:val="00C31D05"/>
    <w:rsid w:val="00C52A5F"/>
    <w:rsid w:val="00C6209F"/>
    <w:rsid w:val="00C944D1"/>
    <w:rsid w:val="00CA7BE8"/>
    <w:rsid w:val="00CB7D9D"/>
    <w:rsid w:val="00CC399D"/>
    <w:rsid w:val="00CD62EB"/>
    <w:rsid w:val="00CF55A9"/>
    <w:rsid w:val="00D050A0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F446B"/>
    <w:rsid w:val="00E07492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C11610B629020FB86C470D01791CD8843D67AE78E28440473DD5ABC511D8E13EFAA7DBF0F2C2DChFJ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1C53DA9D0DEEA461E3E325BC1C1106F8272776C59F74FA9C296C5DE17946FD8E825F67741384312t0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D4171825BE2B50280596D45BB069FBBABAC85AB050764E9621E85B626596D9912E895D69A544A2oBd7L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AD5FC4D43C533A7086FA443D110A383B1045686D040C9246BB6BEC030E6AEA78AA2D87BC5F99F4aFv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D4171825BE2B50280596D45BB069FBBABAC85AB050764E9621E85B626596D9912E895E60oAd5L" TargetMode="External"/><Relationship Id="rId10" Type="http://schemas.openxmlformats.org/officeDocument/2006/relationships/hyperlink" Target="consultantplus://offline/ref=7CAD5FC4D43C533A7086FA443D110A383B1045686D040C9246BB6BEC030E6AEA78AA2D82aBvF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22B2DD62182C051431A4006F0B611857F8D14515C9D9A58EC6011F236BB3ECA9A60EC53B41D0ACBbAIB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B4031-1CB3-4251-A5DE-7390E1220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8C04B-6289-4D9B-A8E2-9F32F0ABD1D7}"/>
</file>

<file path=customXml/itemProps3.xml><?xml version="1.0" encoding="utf-8"?>
<ds:datastoreItem xmlns:ds="http://schemas.openxmlformats.org/officeDocument/2006/customXml" ds:itemID="{3997C160-12A4-437D-8FBE-90CD2B85B829}"/>
</file>

<file path=customXml/itemProps4.xml><?xml version="1.0" encoding="utf-8"?>
<ds:datastoreItem xmlns:ds="http://schemas.openxmlformats.org/officeDocument/2006/customXml" ds:itemID="{03C70944-0E2D-464E-A5B0-0CF8B2D9E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21</cp:revision>
  <cp:lastPrinted>2015-06-25T12:13:00Z</cp:lastPrinted>
  <dcterms:created xsi:type="dcterms:W3CDTF">2018-10-15T08:14:00Z</dcterms:created>
  <dcterms:modified xsi:type="dcterms:W3CDTF">2018-10-19T05:36:00Z</dcterms:modified>
</cp:coreProperties>
</file>