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 действующего на основании  </w:t>
      </w:r>
      <w:bookmarkStart w:id="3" w:name="arosnrod"/>
      <w:bookmarkEnd w:id="3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>I</w:t>
      </w:r>
      <w:r w:rsidRPr="00916B86">
        <w:rPr>
          <w:b/>
          <w:sz w:val="24"/>
        </w:rPr>
        <w:t xml:space="preserve">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916B86" w:rsidRDefault="001E2119" w:rsidP="00916B86">
      <w:pPr>
        <w:pStyle w:val="ac"/>
        <w:widowControl w:val="0"/>
        <w:numPr>
          <w:ilvl w:val="1"/>
          <w:numId w:val="23"/>
        </w:numPr>
        <w:jc w:val="both"/>
        <w:rPr>
          <w:sz w:val="22"/>
          <w:szCs w:val="22"/>
        </w:rPr>
      </w:pPr>
      <w:r w:rsidRPr="00916B86">
        <w:rPr>
          <w:sz w:val="22"/>
          <w:szCs w:val="22"/>
        </w:rPr>
        <w:t xml:space="preserve">На основании </w:t>
      </w:r>
      <w:bookmarkStart w:id="4" w:name="basosn"/>
      <w:bookmarkEnd w:id="4"/>
      <w:r w:rsidR="00EA14C0" w:rsidRPr="00916B86">
        <w:rPr>
          <w:sz w:val="22"/>
          <w:szCs w:val="22"/>
        </w:rPr>
        <w:t xml:space="preserve">_ </w:t>
      </w:r>
      <w:r w:rsidRPr="00916B86">
        <w:rPr>
          <w:sz w:val="22"/>
          <w:szCs w:val="22"/>
        </w:rPr>
        <w:t xml:space="preserve">Арендодатель сдает, а Арендатор принимает в аренду недвижимое имущество муниципальной имущественной казны Волгограда - нежилое помещение:  </w:t>
      </w:r>
      <w:bookmarkStart w:id="5" w:name="p1_1"/>
      <w:bookmarkEnd w:id="5"/>
      <w:r w:rsidR="00916B86" w:rsidRPr="00916B86">
        <w:rPr>
          <w:sz w:val="22"/>
          <w:szCs w:val="22"/>
        </w:rPr>
        <w:t>цоколь</w:t>
      </w:r>
      <w:r w:rsidR="00EA14C0" w:rsidRPr="00916B86">
        <w:rPr>
          <w:sz w:val="22"/>
          <w:szCs w:val="22"/>
        </w:rPr>
        <w:t xml:space="preserve"> - 1</w:t>
      </w:r>
      <w:r w:rsidR="00916B86" w:rsidRPr="00916B86">
        <w:rPr>
          <w:sz w:val="22"/>
          <w:szCs w:val="22"/>
        </w:rPr>
        <w:t>2</w:t>
      </w:r>
      <w:r w:rsidR="00EA14C0" w:rsidRPr="00916B86">
        <w:rPr>
          <w:sz w:val="22"/>
          <w:szCs w:val="22"/>
        </w:rPr>
        <w:t xml:space="preserve">,6 </w:t>
      </w:r>
      <w:proofErr w:type="spellStart"/>
      <w:r w:rsidR="00EA14C0" w:rsidRPr="00916B86">
        <w:rPr>
          <w:sz w:val="22"/>
          <w:szCs w:val="22"/>
        </w:rPr>
        <w:t>кв.м</w:t>
      </w:r>
      <w:proofErr w:type="spellEnd"/>
      <w:r w:rsidR="00EA14C0" w:rsidRPr="00916B86">
        <w:rPr>
          <w:sz w:val="22"/>
          <w:szCs w:val="22"/>
        </w:rPr>
        <w:t xml:space="preserve">., расположенное </w:t>
      </w:r>
      <w:r w:rsidRPr="00916B86">
        <w:rPr>
          <w:sz w:val="22"/>
          <w:szCs w:val="22"/>
        </w:rPr>
        <w:t xml:space="preserve"> </w:t>
      </w:r>
      <w:bookmarkStart w:id="6" w:name="dogadr"/>
      <w:bookmarkEnd w:id="6"/>
      <w:r w:rsidR="00EA14C0" w:rsidRPr="00916B86">
        <w:rPr>
          <w:sz w:val="22"/>
          <w:szCs w:val="22"/>
        </w:rPr>
        <w:t xml:space="preserve"> по адресу: УЛ. ИМ</w:t>
      </w:r>
      <w:proofErr w:type="gramStart"/>
      <w:r w:rsidR="00EA14C0" w:rsidRPr="00916B86">
        <w:rPr>
          <w:sz w:val="22"/>
          <w:szCs w:val="22"/>
        </w:rPr>
        <w:t>.</w:t>
      </w:r>
      <w:r w:rsidR="00916B86" w:rsidRPr="00916B86">
        <w:rPr>
          <w:sz w:val="22"/>
          <w:szCs w:val="22"/>
        </w:rPr>
        <w:t>М</w:t>
      </w:r>
      <w:proofErr w:type="gramEnd"/>
      <w:r w:rsidR="00916B86" w:rsidRPr="00916B86">
        <w:rPr>
          <w:sz w:val="22"/>
          <w:szCs w:val="22"/>
        </w:rPr>
        <w:t>АРШАЛА ЕРЕМЕНКО,94</w:t>
      </w:r>
      <w:r w:rsidRPr="00916B86">
        <w:rPr>
          <w:sz w:val="22"/>
          <w:szCs w:val="22"/>
        </w:rPr>
        <w:t xml:space="preserve"> </w:t>
      </w:r>
      <w:r w:rsidR="00916B86">
        <w:t>(запись о государственной регистрации права  от  17.10.2016  №</w:t>
      </w:r>
      <w:r w:rsidR="00916B86" w:rsidRPr="007E7C4E">
        <w:t>34-34/001-34/001/150/2016-137/1</w:t>
      </w:r>
      <w:r w:rsidR="00EA14C0" w:rsidRPr="00916B86">
        <w:rPr>
          <w:sz w:val="22"/>
          <w:szCs w:val="22"/>
        </w:rPr>
        <w:t xml:space="preserve"> , </w:t>
      </w:r>
      <w:r w:rsidRPr="00916B86">
        <w:rPr>
          <w:sz w:val="22"/>
          <w:szCs w:val="22"/>
        </w:rPr>
        <w:t>далее по тексту – Недвижимое Имущество).</w:t>
      </w:r>
      <w:r w:rsidR="00D4281E" w:rsidRPr="00916B86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916B86">
        <w:rPr>
          <w:sz w:val="22"/>
          <w:szCs w:val="22"/>
        </w:rPr>
        <w:t>.</w:t>
      </w:r>
      <w:r w:rsidR="00D4281E" w:rsidRPr="00916B86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916B86">
        <w:rPr>
          <w:sz w:val="22"/>
          <w:szCs w:val="22"/>
        </w:rPr>
        <w:t>действия</w:t>
      </w:r>
      <w:r w:rsidR="00D4281E" w:rsidRPr="00916B86">
        <w:rPr>
          <w:sz w:val="22"/>
          <w:szCs w:val="22"/>
        </w:rPr>
        <w:t>, указанного в договоре.</w:t>
      </w:r>
    </w:p>
    <w:p w:rsidR="001E2119" w:rsidRPr="00916B86" w:rsidRDefault="001E2119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916B86">
        <w:rPr>
          <w:sz w:val="22"/>
          <w:szCs w:val="22"/>
        </w:rPr>
        <w:t xml:space="preserve"> </w:t>
      </w:r>
      <w:r w:rsidRPr="00916B86">
        <w:rPr>
          <w:sz w:val="22"/>
          <w:szCs w:val="22"/>
          <w:u w:val="single"/>
        </w:rPr>
        <w:t xml:space="preserve"> </w:t>
      </w:r>
      <w:bookmarkStart w:id="7" w:name="haract"/>
      <w:bookmarkEnd w:id="7"/>
      <w:r w:rsidRPr="00916B86">
        <w:rPr>
          <w:b/>
          <w:caps/>
          <w:sz w:val="22"/>
          <w:szCs w:val="22"/>
        </w:rPr>
        <w:t xml:space="preserve"> </w:t>
      </w:r>
      <w:r w:rsidRPr="00916B86">
        <w:rPr>
          <w:sz w:val="22"/>
          <w:szCs w:val="22"/>
        </w:rPr>
        <w:t>.</w:t>
      </w:r>
      <w:proofErr w:type="gramEnd"/>
    </w:p>
    <w:p w:rsidR="001E2119" w:rsidRPr="004673A3" w:rsidRDefault="001E2119" w:rsidP="00916B86">
      <w:pPr>
        <w:pStyle w:val="a4"/>
        <w:numPr>
          <w:ilvl w:val="1"/>
          <w:numId w:val="23"/>
        </w:numPr>
        <w:spacing w:line="264" w:lineRule="auto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916B86" w:rsidRDefault="001E2119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916B86" w:rsidRDefault="001E2119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A00E28" w:rsidRDefault="00A00E28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A00E28">
        <w:rPr>
          <w:sz w:val="22"/>
          <w:szCs w:val="22"/>
        </w:rPr>
        <w:t xml:space="preserve"> Переуступка прав пользования Недвижимым Имуществом третьим лицам запрещена</w:t>
      </w:r>
      <w:r>
        <w:rPr>
          <w:sz w:val="22"/>
          <w:szCs w:val="22"/>
        </w:rPr>
        <w:t>.</w:t>
      </w:r>
    </w:p>
    <w:p w:rsidR="001E2119" w:rsidRPr="00A00E28" w:rsidRDefault="001E2119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A00E28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A00E28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A00E28">
        <w:rPr>
          <w:sz w:val="22"/>
          <w:szCs w:val="22"/>
        </w:rPr>
        <w:t xml:space="preserve"> </w:t>
      </w:r>
    </w:p>
    <w:p w:rsidR="001E2119" w:rsidRPr="00916B86" w:rsidRDefault="001E2119" w:rsidP="00916B86">
      <w:pPr>
        <w:pStyle w:val="ac"/>
        <w:numPr>
          <w:ilvl w:val="1"/>
          <w:numId w:val="23"/>
        </w:numPr>
        <w:spacing w:line="264" w:lineRule="auto"/>
        <w:jc w:val="both"/>
        <w:rPr>
          <w:sz w:val="22"/>
          <w:szCs w:val="22"/>
        </w:rPr>
      </w:pPr>
      <w:r w:rsidRPr="00916B86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 Арендодателю  по  акту приема-передачи,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A14C0" w:rsidRPr="00033E10" w:rsidRDefault="00EA14C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A11CEF" w:rsidRDefault="00A11CEF" w:rsidP="00033E10">
      <w:pPr>
        <w:jc w:val="center"/>
        <w:rPr>
          <w:b/>
          <w:snapToGrid w:val="0"/>
          <w:sz w:val="22"/>
          <w:szCs w:val="22"/>
        </w:rPr>
      </w:pPr>
    </w:p>
    <w:p w:rsidR="00A11CEF" w:rsidRDefault="00A11CEF" w:rsidP="00033E10">
      <w:pPr>
        <w:jc w:val="center"/>
        <w:rPr>
          <w:b/>
          <w:snapToGrid w:val="0"/>
          <w:sz w:val="22"/>
          <w:szCs w:val="22"/>
        </w:rPr>
      </w:pPr>
    </w:p>
    <w:p w:rsidR="00A11CEF" w:rsidRDefault="00A11CEF" w:rsidP="00033E10">
      <w:pPr>
        <w:jc w:val="center"/>
        <w:rPr>
          <w:b/>
          <w:snapToGrid w:val="0"/>
          <w:sz w:val="22"/>
          <w:szCs w:val="22"/>
        </w:rPr>
      </w:pPr>
    </w:p>
    <w:p w:rsidR="00A11CEF" w:rsidRDefault="00A11CEF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A00E28" w:rsidRPr="00A00E28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00E28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A00E28" w:rsidRPr="00A00E28">
        <w:rPr>
          <w:snapToGrid w:val="0"/>
          <w:sz w:val="22"/>
          <w:szCs w:val="22"/>
        </w:rPr>
        <w:t>.</w:t>
      </w:r>
    </w:p>
    <w:p w:rsidR="001E2119" w:rsidRPr="00A00E28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00E28">
        <w:rPr>
          <w:snapToGrid w:val="0"/>
          <w:sz w:val="22"/>
          <w:szCs w:val="22"/>
        </w:rPr>
        <w:t xml:space="preserve"> </w:t>
      </w:r>
      <w:proofErr w:type="gramStart"/>
      <w:r w:rsidRPr="00A00E28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A00E28">
        <w:rPr>
          <w:b/>
          <w:snapToGrid w:val="0"/>
          <w:sz w:val="22"/>
          <w:szCs w:val="22"/>
        </w:rPr>
        <w:t xml:space="preserve"> </w:t>
      </w:r>
      <w:r w:rsidRPr="00A00E28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A00E28">
        <w:rPr>
          <w:snapToGrid w:val="0"/>
          <w:sz w:val="22"/>
          <w:szCs w:val="22"/>
        </w:rPr>
        <w:t xml:space="preserve"> </w:t>
      </w:r>
      <w:r w:rsidRPr="00A00E28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A00E28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bookmarkStart w:id="8" w:name="point76"/>
      <w:bookmarkEnd w:id="8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lastRenderedPageBreak/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Pr="00916B86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  <w:r w:rsidRPr="00916B86">
        <w:rPr>
          <w:b/>
          <w:snapToGrid w:val="0"/>
          <w:sz w:val="21"/>
          <w:szCs w:val="21"/>
          <w:lang w:val="en-US"/>
        </w:rPr>
        <w:t>IV</w:t>
      </w:r>
      <w:r w:rsidRPr="00916B86">
        <w:rPr>
          <w:b/>
          <w:snapToGrid w:val="0"/>
          <w:sz w:val="21"/>
          <w:szCs w:val="21"/>
        </w:rPr>
        <w:t xml:space="preserve">. </w:t>
      </w:r>
      <w:proofErr w:type="gramStart"/>
      <w:r w:rsidRPr="00916B86">
        <w:rPr>
          <w:b/>
          <w:snapToGrid w:val="0"/>
          <w:sz w:val="21"/>
          <w:szCs w:val="21"/>
        </w:rPr>
        <w:t>ПЛАТЕЖИ  И</w:t>
      </w:r>
      <w:proofErr w:type="gramEnd"/>
      <w:r w:rsidRPr="00916B86">
        <w:rPr>
          <w:b/>
          <w:snapToGrid w:val="0"/>
          <w:sz w:val="21"/>
          <w:szCs w:val="21"/>
        </w:rPr>
        <w:t xml:space="preserve">  РАСЧЕТЫ ПО ДОГОВОРУ</w:t>
      </w:r>
    </w:p>
    <w:p w:rsidR="001E2119" w:rsidRPr="00916B86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</w:p>
    <w:p w:rsidR="001E2119" w:rsidRPr="00916B86" w:rsidRDefault="001E2119" w:rsidP="00E02EA5">
      <w:pPr>
        <w:widowControl w:val="0"/>
        <w:ind w:left="709" w:hanging="709"/>
        <w:jc w:val="both"/>
        <w:rPr>
          <w:b/>
          <w:sz w:val="21"/>
          <w:szCs w:val="21"/>
          <w:u w:val="single"/>
        </w:rPr>
      </w:pPr>
      <w:r w:rsidRPr="00916B86">
        <w:rPr>
          <w:sz w:val="21"/>
          <w:szCs w:val="21"/>
        </w:rPr>
        <w:t>4.1.</w:t>
      </w:r>
      <w:r w:rsidRPr="00916B86">
        <w:rPr>
          <w:sz w:val="21"/>
          <w:szCs w:val="21"/>
        </w:rPr>
        <w:tab/>
        <w:t xml:space="preserve">Размер арендной платы определен на основании  </w:t>
      </w:r>
      <w:bookmarkStart w:id="9" w:name="basosn1"/>
      <w:bookmarkEnd w:id="9"/>
      <w:r w:rsidR="00EA14C0" w:rsidRPr="00916B86">
        <w:rPr>
          <w:sz w:val="21"/>
          <w:szCs w:val="21"/>
        </w:rPr>
        <w:t xml:space="preserve">___ и  </w:t>
      </w:r>
      <w:r w:rsidRPr="00916B86">
        <w:rPr>
          <w:sz w:val="21"/>
          <w:szCs w:val="21"/>
        </w:rPr>
        <w:t xml:space="preserve"> установлен </w:t>
      </w:r>
      <w:r w:rsidRPr="00916B86">
        <w:rPr>
          <w:snapToGrid w:val="0"/>
          <w:sz w:val="21"/>
          <w:szCs w:val="21"/>
          <w:u w:val="single"/>
        </w:rPr>
        <w:t xml:space="preserve"> </w:t>
      </w:r>
      <w:bookmarkStart w:id="10" w:name="p41"/>
      <w:bookmarkEnd w:id="10"/>
      <w:r w:rsidR="00EA14C0" w:rsidRPr="00916B86">
        <w:rPr>
          <w:snapToGrid w:val="0"/>
          <w:sz w:val="21"/>
          <w:szCs w:val="21"/>
          <w:u w:val="single"/>
        </w:rPr>
        <w:t xml:space="preserve"> в сумме    в месяц  и НДС в сумме    в месяц</w:t>
      </w:r>
      <w:r w:rsidRPr="00916B86">
        <w:rPr>
          <w:snapToGrid w:val="0"/>
          <w:sz w:val="21"/>
          <w:szCs w:val="21"/>
        </w:rPr>
        <w:t xml:space="preserve"> </w:t>
      </w:r>
    </w:p>
    <w:p w:rsidR="001E2119" w:rsidRPr="00916B86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1"/>
          <w:szCs w:val="21"/>
        </w:rPr>
      </w:pPr>
      <w:r w:rsidRPr="00916B86">
        <w:rPr>
          <w:sz w:val="21"/>
          <w:szCs w:val="21"/>
        </w:rPr>
        <w:tab/>
        <w:t xml:space="preserve">   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916B86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1"/>
          <w:szCs w:val="21"/>
        </w:rPr>
      </w:pPr>
      <w:r w:rsidRPr="00916B86">
        <w:rPr>
          <w:sz w:val="21"/>
          <w:szCs w:val="21"/>
        </w:rPr>
        <w:tab/>
      </w:r>
      <w:r w:rsidRPr="00916B86">
        <w:rPr>
          <w:sz w:val="21"/>
          <w:szCs w:val="21"/>
        </w:rPr>
        <w:tab/>
        <w:t xml:space="preserve">Новый размер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916B86">
        <w:rPr>
          <w:sz w:val="21"/>
          <w:szCs w:val="21"/>
        </w:rPr>
        <w:t>с даты отправления</w:t>
      </w:r>
      <w:proofErr w:type="gramEnd"/>
      <w:r w:rsidRPr="00916B86">
        <w:rPr>
          <w:sz w:val="21"/>
          <w:szCs w:val="21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napToGrid w:val="0"/>
          <w:sz w:val="21"/>
          <w:szCs w:val="21"/>
        </w:rPr>
        <w:t xml:space="preserve">Внесение арендных платежей производится Арендатором </w:t>
      </w:r>
      <w:r w:rsidRPr="00916B86">
        <w:rPr>
          <w:snapToGrid w:val="0"/>
          <w:sz w:val="21"/>
          <w:szCs w:val="21"/>
          <w:u w:val="single"/>
        </w:rPr>
        <w:t>ежемесячно</w:t>
      </w:r>
      <w:r w:rsidRPr="00916B86">
        <w:rPr>
          <w:snapToGrid w:val="0"/>
          <w:sz w:val="21"/>
          <w:szCs w:val="21"/>
        </w:rPr>
        <w:t xml:space="preserve"> не позднее </w:t>
      </w:r>
      <w:bookmarkStart w:id="11" w:name="srok"/>
      <w:bookmarkEnd w:id="11"/>
      <w:r w:rsidR="00EA14C0" w:rsidRPr="00916B86">
        <w:rPr>
          <w:snapToGrid w:val="0"/>
          <w:sz w:val="21"/>
          <w:szCs w:val="21"/>
        </w:rPr>
        <w:t xml:space="preserve">1-го числа месяца, следующего за расчетным </w:t>
      </w:r>
      <w:r w:rsidRPr="00916B86">
        <w:rPr>
          <w:snapToGrid w:val="0"/>
          <w:sz w:val="21"/>
          <w:szCs w:val="21"/>
        </w:rPr>
        <w:t xml:space="preserve"> 100% на единый казначейский счет, открытый Управлению федерального казначейства по Волгоградской области в Отделении Волгоград г</w:t>
      </w:r>
      <w:proofErr w:type="gramStart"/>
      <w:r w:rsidRPr="00916B86">
        <w:rPr>
          <w:snapToGrid w:val="0"/>
          <w:sz w:val="21"/>
          <w:szCs w:val="21"/>
        </w:rPr>
        <w:t>.В</w:t>
      </w:r>
      <w:proofErr w:type="gramEnd"/>
      <w:r w:rsidRPr="00916B86">
        <w:rPr>
          <w:snapToGrid w:val="0"/>
          <w:sz w:val="21"/>
          <w:szCs w:val="21"/>
        </w:rPr>
        <w:t>олгоград. Получатель</w:t>
      </w:r>
      <w:r w:rsidRPr="00916B86">
        <w:rPr>
          <w:b/>
          <w:snapToGrid w:val="0"/>
          <w:sz w:val="21"/>
          <w:szCs w:val="21"/>
        </w:rPr>
        <w:t xml:space="preserve"> </w:t>
      </w:r>
      <w:r w:rsidRPr="00916B86">
        <w:rPr>
          <w:bCs/>
          <w:snapToGrid w:val="0"/>
          <w:sz w:val="21"/>
          <w:szCs w:val="21"/>
        </w:rPr>
        <w:t>ИНН 3444074200 КПП 344401001 УФК по Волгоградской области (департамент муниципального имущества администрации Волгограда). Банк получателя Отделение Волгоград г</w:t>
      </w:r>
      <w:proofErr w:type="gramStart"/>
      <w:r w:rsidRPr="00916B86">
        <w:rPr>
          <w:bCs/>
          <w:snapToGrid w:val="0"/>
          <w:sz w:val="21"/>
          <w:szCs w:val="21"/>
        </w:rPr>
        <w:t>.В</w:t>
      </w:r>
      <w:proofErr w:type="gramEnd"/>
      <w:r w:rsidRPr="00916B86">
        <w:rPr>
          <w:bCs/>
          <w:snapToGrid w:val="0"/>
          <w:sz w:val="21"/>
          <w:szCs w:val="21"/>
        </w:rPr>
        <w:t>олгоград. Расчетный счет 40101810300000010003. БИК 041806001.</w:t>
      </w:r>
      <w:r w:rsidRPr="00916B86">
        <w:rPr>
          <w:b/>
          <w:snapToGrid w:val="0"/>
          <w:sz w:val="21"/>
          <w:szCs w:val="21"/>
        </w:rPr>
        <w:t xml:space="preserve"> </w:t>
      </w:r>
      <w:r w:rsidRPr="00916B86">
        <w:rPr>
          <w:snapToGrid w:val="0"/>
          <w:sz w:val="21"/>
          <w:szCs w:val="21"/>
        </w:rPr>
        <w:t xml:space="preserve">КБК </w:t>
      </w:r>
      <w:r w:rsidRPr="00916B86">
        <w:rPr>
          <w:bCs/>
          <w:snapToGrid w:val="0"/>
          <w:sz w:val="21"/>
          <w:szCs w:val="21"/>
        </w:rPr>
        <w:t xml:space="preserve"> </w:t>
      </w:r>
      <w:bookmarkStart w:id="12" w:name="bkbk"/>
      <w:bookmarkEnd w:id="12"/>
      <w:r w:rsidR="00EA14C0" w:rsidRPr="00916B86">
        <w:rPr>
          <w:bCs/>
          <w:snapToGrid w:val="0"/>
          <w:sz w:val="21"/>
          <w:szCs w:val="21"/>
        </w:rPr>
        <w:t>76811105074040100120</w:t>
      </w:r>
      <w:r w:rsidRPr="00916B86">
        <w:rPr>
          <w:snapToGrid w:val="0"/>
          <w:sz w:val="21"/>
          <w:szCs w:val="21"/>
        </w:rPr>
        <w:t>.</w:t>
      </w:r>
      <w:r w:rsidRPr="00916B86">
        <w:rPr>
          <w:b/>
          <w:snapToGrid w:val="0"/>
          <w:sz w:val="21"/>
          <w:szCs w:val="21"/>
        </w:rPr>
        <w:t xml:space="preserve"> </w:t>
      </w:r>
      <w:r w:rsidRPr="00916B86">
        <w:rPr>
          <w:bCs/>
          <w:snapToGrid w:val="0"/>
          <w:sz w:val="21"/>
          <w:szCs w:val="21"/>
        </w:rPr>
        <w:t>ОКТМО</w:t>
      </w:r>
      <w:r w:rsidRPr="00916B86">
        <w:rPr>
          <w:snapToGrid w:val="0"/>
          <w:sz w:val="21"/>
          <w:szCs w:val="21"/>
        </w:rPr>
        <w:t xml:space="preserve">  18701000.</w:t>
      </w:r>
    </w:p>
    <w:p w:rsidR="00D4274D" w:rsidRDefault="00D4274D" w:rsidP="00E2772B">
      <w:pPr>
        <w:spacing w:after="1" w:line="220" w:lineRule="atLeast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 </w:t>
      </w:r>
      <w:r w:rsidR="00E2772B" w:rsidRPr="00E2772B">
        <w:rPr>
          <w:snapToGrid w:val="0"/>
          <w:sz w:val="22"/>
          <w:szCs w:val="22"/>
        </w:rPr>
        <w:t>В соответствии с   Решением Волгоградской городской Думы от 27.09.2017 № 60/1749 «</w:t>
      </w:r>
      <w:proofErr w:type="gramStart"/>
      <w:r w:rsidR="00E2772B" w:rsidRPr="00E2772B">
        <w:rPr>
          <w:snapToGrid w:val="0"/>
          <w:sz w:val="22"/>
          <w:szCs w:val="22"/>
        </w:rPr>
        <w:t>Об</w:t>
      </w:r>
      <w:proofErr w:type="gramEnd"/>
    </w:p>
    <w:p w:rsidR="00D4274D" w:rsidRDefault="00D4274D" w:rsidP="00E2772B">
      <w:pPr>
        <w:spacing w:after="1" w:line="220" w:lineRule="atLeast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 </w:t>
      </w:r>
      <w:proofErr w:type="gramStart"/>
      <w:r w:rsidR="00E2772B" w:rsidRPr="00E2772B">
        <w:rPr>
          <w:snapToGrid w:val="0"/>
          <w:sz w:val="22"/>
          <w:szCs w:val="22"/>
        </w:rPr>
        <w:t>утверждении</w:t>
      </w:r>
      <w:proofErr w:type="gramEnd"/>
      <w:r w:rsidR="00E2772B" w:rsidRPr="00E2772B">
        <w:rPr>
          <w:snapToGrid w:val="0"/>
          <w:sz w:val="22"/>
          <w:szCs w:val="22"/>
        </w:rPr>
        <w:t xml:space="preserve"> Порядка формирования и ведения перечня объектов муниципального недвижимого </w:t>
      </w:r>
    </w:p>
    <w:p w:rsidR="00D4274D" w:rsidRDefault="00D4274D" w:rsidP="00E2772B">
      <w:pPr>
        <w:spacing w:after="1" w:line="220" w:lineRule="atLeast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 </w:t>
      </w:r>
      <w:proofErr w:type="gramStart"/>
      <w:r w:rsidR="00E2772B" w:rsidRPr="00E2772B">
        <w:rPr>
          <w:snapToGrid w:val="0"/>
          <w:sz w:val="22"/>
          <w:szCs w:val="22"/>
        </w:rPr>
        <w:t>имущества Волгограда, свободных от прав третьих лиц (за исключением имущественных прав</w:t>
      </w:r>
      <w:proofErr w:type="gramEnd"/>
    </w:p>
    <w:p w:rsidR="00D4274D" w:rsidRDefault="00D4274D" w:rsidP="00E2772B">
      <w:pPr>
        <w:spacing w:after="1" w:line="220" w:lineRule="atLeast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</w:t>
      </w:r>
      <w:r w:rsidR="00E2772B" w:rsidRPr="00E2772B">
        <w:rPr>
          <w:snapToGrid w:val="0"/>
          <w:sz w:val="22"/>
          <w:szCs w:val="22"/>
        </w:rPr>
        <w:t>субъектов малого и среднего предпринимательства), для предоставления во владение и (или)</w:t>
      </w:r>
    </w:p>
    <w:p w:rsidR="00D4274D" w:rsidRDefault="00D4274D" w:rsidP="00E2772B">
      <w:pPr>
        <w:spacing w:after="1" w:line="220" w:lineRule="atLeast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</w:t>
      </w:r>
      <w:r w:rsidR="00E2772B" w:rsidRPr="00E2772B">
        <w:rPr>
          <w:snapToGrid w:val="0"/>
          <w:sz w:val="22"/>
          <w:szCs w:val="22"/>
        </w:rPr>
        <w:t>пользование на долгосрочной основе субъектам малого и среднего предпринимательства и</w:t>
      </w:r>
    </w:p>
    <w:p w:rsidR="00D4274D" w:rsidRDefault="00E2772B" w:rsidP="00E2772B">
      <w:pPr>
        <w:spacing w:after="1" w:line="220" w:lineRule="atLeast"/>
        <w:jc w:val="both"/>
        <w:rPr>
          <w:snapToGrid w:val="0"/>
          <w:sz w:val="22"/>
          <w:szCs w:val="22"/>
        </w:rPr>
      </w:pPr>
      <w:r w:rsidRPr="00E2772B">
        <w:rPr>
          <w:snapToGrid w:val="0"/>
          <w:sz w:val="22"/>
          <w:szCs w:val="22"/>
        </w:rPr>
        <w:t xml:space="preserve"> </w:t>
      </w:r>
      <w:r w:rsidR="00D4274D">
        <w:rPr>
          <w:snapToGrid w:val="0"/>
          <w:sz w:val="22"/>
          <w:szCs w:val="22"/>
        </w:rPr>
        <w:t xml:space="preserve">        </w:t>
      </w:r>
      <w:r w:rsidRPr="00E2772B">
        <w:rPr>
          <w:snapToGrid w:val="0"/>
          <w:sz w:val="22"/>
          <w:szCs w:val="22"/>
        </w:rPr>
        <w:t xml:space="preserve">организациям, образующим инфраструктуру поддержки субъектов малого и среднего </w:t>
      </w:r>
    </w:p>
    <w:p w:rsidR="00E2772B" w:rsidRPr="001D1809" w:rsidRDefault="00D4274D" w:rsidP="00E2772B">
      <w:pPr>
        <w:spacing w:after="1" w:line="220" w:lineRule="atLeast"/>
        <w:jc w:val="both"/>
      </w:pPr>
      <w:r>
        <w:rPr>
          <w:snapToGrid w:val="0"/>
          <w:sz w:val="22"/>
          <w:szCs w:val="22"/>
        </w:rPr>
        <w:t xml:space="preserve">         </w:t>
      </w:r>
      <w:r w:rsidR="00E2772B" w:rsidRPr="00E2772B">
        <w:rPr>
          <w:snapToGrid w:val="0"/>
          <w:sz w:val="22"/>
          <w:szCs w:val="22"/>
        </w:rPr>
        <w:t xml:space="preserve">предпринимательства"  </w:t>
      </w:r>
      <w:r w:rsidR="00E2772B" w:rsidRPr="00E2772B">
        <w:rPr>
          <w:sz w:val="22"/>
        </w:rPr>
        <w:t>арендная плата вносится в следующем порядке:</w:t>
      </w:r>
    </w:p>
    <w:p w:rsidR="00E2772B" w:rsidRPr="001D1809" w:rsidRDefault="00D4274D" w:rsidP="00E2772B">
      <w:pPr>
        <w:widowControl w:val="0"/>
        <w:jc w:val="both"/>
      </w:pPr>
      <w:r>
        <w:rPr>
          <w:b/>
          <w:sz w:val="22"/>
          <w:szCs w:val="22"/>
        </w:rPr>
        <w:t xml:space="preserve">          </w:t>
      </w:r>
      <w:proofErr w:type="spellStart"/>
      <w:r w:rsidR="00E2772B" w:rsidRPr="00E2772B">
        <w:rPr>
          <w:b/>
          <w:sz w:val="22"/>
          <w:szCs w:val="22"/>
        </w:rPr>
        <w:t>с____по</w:t>
      </w:r>
      <w:proofErr w:type="spellEnd"/>
      <w:r w:rsidR="00E2772B" w:rsidRPr="00E2772B">
        <w:rPr>
          <w:b/>
          <w:sz w:val="22"/>
          <w:szCs w:val="22"/>
        </w:rPr>
        <w:t>_____</w:t>
      </w:r>
      <w:r w:rsidR="00E2772B" w:rsidRPr="00E2772B">
        <w:rPr>
          <w:sz w:val="22"/>
          <w:szCs w:val="22"/>
        </w:rPr>
        <w:t xml:space="preserve"> - 40</w:t>
      </w:r>
      <w:r w:rsidR="00E2772B" w:rsidRPr="001D1809">
        <w:t xml:space="preserve"> процентов размера арендной платы, что </w:t>
      </w:r>
      <w:r w:rsidR="00E2772B" w:rsidRPr="00E2772B">
        <w:rPr>
          <w:b/>
          <w:u w:val="single"/>
        </w:rPr>
        <w:t>составляет           руб</w:t>
      </w:r>
      <w:r w:rsidR="00E2772B" w:rsidRPr="001D1809">
        <w:t>. ежемесячно,</w:t>
      </w:r>
    </w:p>
    <w:p w:rsidR="00E2772B" w:rsidRPr="001D1809" w:rsidRDefault="00D4274D" w:rsidP="00E2772B">
      <w:pPr>
        <w:widowControl w:val="0"/>
        <w:jc w:val="both"/>
      </w:pPr>
      <w:r>
        <w:rPr>
          <w:b/>
          <w:sz w:val="22"/>
          <w:szCs w:val="22"/>
        </w:rPr>
        <w:t xml:space="preserve">          </w:t>
      </w:r>
      <w:proofErr w:type="spellStart"/>
      <w:r w:rsidR="00E2772B" w:rsidRPr="00E2772B">
        <w:rPr>
          <w:b/>
          <w:sz w:val="22"/>
          <w:szCs w:val="22"/>
        </w:rPr>
        <w:t>с____по</w:t>
      </w:r>
      <w:proofErr w:type="spellEnd"/>
      <w:r w:rsidR="00E2772B" w:rsidRPr="00E2772B">
        <w:rPr>
          <w:b/>
          <w:sz w:val="22"/>
          <w:szCs w:val="22"/>
        </w:rPr>
        <w:t>_____</w:t>
      </w:r>
      <w:r w:rsidR="00E2772B" w:rsidRPr="00E2772B">
        <w:rPr>
          <w:sz w:val="22"/>
          <w:szCs w:val="22"/>
        </w:rPr>
        <w:t xml:space="preserve"> - 60</w:t>
      </w:r>
      <w:r w:rsidR="00E2772B" w:rsidRPr="001D1809">
        <w:t xml:space="preserve"> процентов размера арендной платы, что </w:t>
      </w:r>
      <w:r w:rsidR="00E2772B" w:rsidRPr="00E2772B">
        <w:rPr>
          <w:b/>
          <w:u w:val="single"/>
        </w:rPr>
        <w:t>составляет           руб</w:t>
      </w:r>
      <w:r w:rsidR="00E2772B" w:rsidRPr="001D1809">
        <w:t>. ежемесячно,</w:t>
      </w:r>
    </w:p>
    <w:p w:rsidR="00E2772B" w:rsidRPr="001D1809" w:rsidRDefault="00D4274D" w:rsidP="00E2772B">
      <w:pPr>
        <w:widowControl w:val="0"/>
        <w:jc w:val="both"/>
      </w:pPr>
      <w:r>
        <w:rPr>
          <w:b/>
          <w:sz w:val="22"/>
          <w:szCs w:val="22"/>
        </w:rPr>
        <w:t xml:space="preserve">          </w:t>
      </w:r>
      <w:proofErr w:type="spellStart"/>
      <w:r w:rsidR="00E2772B" w:rsidRPr="00E2772B">
        <w:rPr>
          <w:b/>
          <w:sz w:val="22"/>
          <w:szCs w:val="22"/>
        </w:rPr>
        <w:t>с____по</w:t>
      </w:r>
      <w:proofErr w:type="spellEnd"/>
      <w:r w:rsidR="00E2772B" w:rsidRPr="00E2772B">
        <w:rPr>
          <w:b/>
          <w:sz w:val="22"/>
          <w:szCs w:val="22"/>
        </w:rPr>
        <w:t>_____</w:t>
      </w:r>
      <w:r w:rsidR="00E2772B" w:rsidRPr="00E2772B">
        <w:rPr>
          <w:sz w:val="22"/>
          <w:szCs w:val="22"/>
        </w:rPr>
        <w:t xml:space="preserve"> - 80</w:t>
      </w:r>
      <w:r w:rsidR="00E2772B" w:rsidRPr="001D1809">
        <w:t xml:space="preserve"> процентов размера арендной платы, что </w:t>
      </w:r>
      <w:r w:rsidR="00E2772B" w:rsidRPr="00E2772B">
        <w:rPr>
          <w:b/>
          <w:u w:val="single"/>
        </w:rPr>
        <w:t>составляет           руб</w:t>
      </w:r>
      <w:r w:rsidR="00E2772B" w:rsidRPr="001D1809">
        <w:t>. ежемесячно,</w:t>
      </w:r>
    </w:p>
    <w:p w:rsidR="00E2772B" w:rsidRDefault="00D4274D" w:rsidP="00E2772B">
      <w:pPr>
        <w:autoSpaceDE w:val="0"/>
        <w:autoSpaceDN w:val="0"/>
        <w:adjustRightInd w:val="0"/>
        <w:jc w:val="both"/>
        <w:outlineLvl w:val="1"/>
      </w:pPr>
      <w:r>
        <w:rPr>
          <w:b/>
          <w:sz w:val="22"/>
          <w:szCs w:val="22"/>
        </w:rPr>
        <w:t xml:space="preserve">          </w:t>
      </w:r>
      <w:r w:rsidR="00E2772B" w:rsidRPr="00E2772B">
        <w:rPr>
          <w:b/>
          <w:sz w:val="22"/>
          <w:szCs w:val="22"/>
        </w:rPr>
        <w:t>с____</w:t>
      </w:r>
      <w:r w:rsidR="00E2772B" w:rsidRPr="00E2772B">
        <w:rPr>
          <w:b/>
        </w:rPr>
        <w:t xml:space="preserve"> и далее</w:t>
      </w:r>
      <w:r w:rsidR="00E2772B" w:rsidRPr="00E2772B">
        <w:rPr>
          <w:b/>
          <w:sz w:val="22"/>
          <w:szCs w:val="22"/>
        </w:rPr>
        <w:t xml:space="preserve"> </w:t>
      </w:r>
      <w:r w:rsidR="00E2772B" w:rsidRPr="00E2772B">
        <w:rPr>
          <w:sz w:val="22"/>
          <w:szCs w:val="22"/>
        </w:rPr>
        <w:t>- 100</w:t>
      </w:r>
      <w:r w:rsidR="00E2772B" w:rsidRPr="001D1809">
        <w:t xml:space="preserve"> процентов размера арендной платы, что </w:t>
      </w:r>
      <w:r w:rsidR="00E2772B" w:rsidRPr="00E2772B">
        <w:rPr>
          <w:b/>
          <w:u w:val="single"/>
        </w:rPr>
        <w:t>составляет           руб</w:t>
      </w:r>
      <w:r w:rsidR="00E2772B" w:rsidRPr="001D1809">
        <w:t>. ежемесячно</w:t>
      </w:r>
    </w:p>
    <w:p w:rsidR="00E2772B" w:rsidRPr="00916B86" w:rsidRDefault="00E2772B" w:rsidP="00E2772B">
      <w:pPr>
        <w:widowControl w:val="0"/>
        <w:ind w:left="709"/>
        <w:jc w:val="both"/>
        <w:rPr>
          <w:snapToGrid w:val="0"/>
          <w:sz w:val="21"/>
          <w:szCs w:val="21"/>
        </w:rPr>
      </w:pPr>
    </w:p>
    <w:p w:rsidR="001E2119" w:rsidRPr="00916B86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z w:val="21"/>
          <w:szCs w:val="21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916B86">
        <w:rPr>
          <w:sz w:val="21"/>
          <w:szCs w:val="21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916B86">
        <w:rPr>
          <w:sz w:val="21"/>
          <w:szCs w:val="21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916B86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napToGrid w:val="0"/>
          <w:sz w:val="21"/>
          <w:szCs w:val="21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916B86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z w:val="21"/>
          <w:szCs w:val="21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916B86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1"/>
          <w:szCs w:val="21"/>
        </w:rPr>
      </w:pPr>
      <w:r w:rsidRPr="00916B86">
        <w:rPr>
          <w:sz w:val="21"/>
          <w:szCs w:val="21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916B86">
        <w:rPr>
          <w:sz w:val="21"/>
          <w:szCs w:val="21"/>
        </w:rPr>
        <w:tab/>
        <w:t>приема-передачи.</w:t>
      </w:r>
    </w:p>
    <w:p w:rsidR="004673A3" w:rsidRPr="00916B86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1"/>
          <w:szCs w:val="21"/>
        </w:rPr>
      </w:pPr>
    </w:p>
    <w:p w:rsidR="001E2119" w:rsidRPr="00916B86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1"/>
          <w:szCs w:val="21"/>
        </w:rPr>
      </w:pPr>
      <w:r w:rsidRPr="00916B86">
        <w:rPr>
          <w:b/>
          <w:sz w:val="21"/>
          <w:szCs w:val="21"/>
        </w:rPr>
        <w:t>V. ОТВЕТСТВЕННОСТЬ СТОРОН</w:t>
      </w:r>
    </w:p>
    <w:p w:rsidR="001E2119" w:rsidRPr="00916B86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1"/>
          <w:szCs w:val="21"/>
        </w:rPr>
      </w:pPr>
    </w:p>
    <w:p w:rsidR="001E2119" w:rsidRPr="00916B86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 xml:space="preserve"> 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916B86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916B86">
        <w:rPr>
          <w:b/>
          <w:sz w:val="21"/>
          <w:szCs w:val="21"/>
        </w:rPr>
        <w:t xml:space="preserve"> </w:t>
      </w:r>
      <w:r w:rsidRPr="00916B86">
        <w:rPr>
          <w:sz w:val="21"/>
          <w:szCs w:val="21"/>
        </w:rPr>
        <w:t xml:space="preserve">пени в размере  </w:t>
      </w:r>
      <w:bookmarkStart w:id="13" w:name="prpen"/>
      <w:bookmarkEnd w:id="13"/>
      <w:r w:rsidR="00EA14C0" w:rsidRPr="00916B86">
        <w:rPr>
          <w:sz w:val="21"/>
          <w:szCs w:val="21"/>
        </w:rPr>
        <w:t>0,1</w:t>
      </w:r>
      <w:r w:rsidRPr="00916B86">
        <w:rPr>
          <w:sz w:val="21"/>
          <w:szCs w:val="21"/>
        </w:rPr>
        <w:t xml:space="preserve"> %  с просроченной суммы за каждый день просрочки.</w:t>
      </w:r>
    </w:p>
    <w:p w:rsidR="001E2119" w:rsidRPr="00916B86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>За невыполнение условий, указанных в п. 1.6. настоящего договора, Арендатор уплачивает Арендодателю</w:t>
      </w:r>
      <w:r w:rsidRPr="00916B86">
        <w:rPr>
          <w:b/>
          <w:sz w:val="21"/>
          <w:szCs w:val="21"/>
        </w:rPr>
        <w:t xml:space="preserve"> </w:t>
      </w:r>
      <w:r w:rsidRPr="00916B86">
        <w:rPr>
          <w:sz w:val="21"/>
          <w:szCs w:val="21"/>
        </w:rPr>
        <w:t>неустойку в размере квартальной арендной платы на дату установления нарушения.</w:t>
      </w:r>
    </w:p>
    <w:p w:rsidR="001E2119" w:rsidRPr="00916B86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 xml:space="preserve">За невыполнение обязательств, предусмотренных п.п. 2.2.1., 2.2.2., 2.2.7., 2.2.9. </w:t>
      </w:r>
      <w:r w:rsidR="0062637C" w:rsidRPr="00916B86">
        <w:rPr>
          <w:sz w:val="21"/>
          <w:szCs w:val="21"/>
        </w:rPr>
        <w:t xml:space="preserve"> </w:t>
      </w:r>
      <w:r w:rsidRPr="00916B86">
        <w:rPr>
          <w:sz w:val="21"/>
          <w:szCs w:val="21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916B86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1"/>
          <w:szCs w:val="21"/>
        </w:rPr>
      </w:pPr>
      <w:r w:rsidRPr="00916B86">
        <w:rPr>
          <w:sz w:val="21"/>
          <w:szCs w:val="21"/>
        </w:rPr>
        <w:t xml:space="preserve">Уплата неустойки (пени), установленной настоящим договором, производится Арендатором на единый </w:t>
      </w:r>
      <w:r w:rsidRPr="00916B86">
        <w:rPr>
          <w:sz w:val="21"/>
          <w:szCs w:val="21"/>
        </w:rPr>
        <w:lastRenderedPageBreak/>
        <w:t>казначейский счет, указанный в п. 4.2. настоящего договора и</w:t>
      </w:r>
      <w:r w:rsidRPr="00916B86">
        <w:rPr>
          <w:b/>
          <w:sz w:val="21"/>
          <w:szCs w:val="21"/>
        </w:rPr>
        <w:t xml:space="preserve"> </w:t>
      </w:r>
      <w:r w:rsidRPr="00916B86">
        <w:rPr>
          <w:sz w:val="21"/>
          <w:szCs w:val="21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916B86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1"/>
          <w:szCs w:val="21"/>
        </w:rPr>
      </w:pPr>
    </w:p>
    <w:p w:rsidR="001E2119" w:rsidRPr="00916B86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  <w:r w:rsidRPr="00916B86">
        <w:rPr>
          <w:b/>
          <w:sz w:val="21"/>
          <w:szCs w:val="21"/>
        </w:rPr>
        <w:t>ДОСРОЧНОЕ РАСТОРЖЕНИЕ ДОГОВОРА</w:t>
      </w:r>
    </w:p>
    <w:p w:rsidR="001E2119" w:rsidRPr="00916B86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1"/>
          <w:szCs w:val="21"/>
        </w:rPr>
      </w:pPr>
    </w:p>
    <w:p w:rsidR="001E2119" w:rsidRPr="00916B86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1"/>
          <w:szCs w:val="21"/>
        </w:rPr>
      </w:pPr>
      <w:r w:rsidRPr="00916B86">
        <w:rPr>
          <w:sz w:val="21"/>
          <w:szCs w:val="21"/>
        </w:rPr>
        <w:t xml:space="preserve">Договор </w:t>
      </w:r>
      <w:proofErr w:type="gramStart"/>
      <w:r w:rsidRPr="00916B86">
        <w:rPr>
          <w:sz w:val="21"/>
          <w:szCs w:val="21"/>
        </w:rPr>
        <w:t>может быть досрочно расторгнут</w:t>
      </w:r>
      <w:proofErr w:type="gramEnd"/>
      <w:r w:rsidRPr="00916B86">
        <w:rPr>
          <w:sz w:val="21"/>
          <w:szCs w:val="21"/>
        </w:rPr>
        <w:t>:</w:t>
      </w:r>
    </w:p>
    <w:p w:rsidR="001E2119" w:rsidRPr="00916B86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1"/>
          <w:szCs w:val="21"/>
        </w:rPr>
      </w:pPr>
      <w:r w:rsidRPr="00916B86">
        <w:rPr>
          <w:sz w:val="21"/>
          <w:szCs w:val="21"/>
        </w:rPr>
        <w:t xml:space="preserve"> Решением суд</w:t>
      </w:r>
      <w:r w:rsidR="00D815B7" w:rsidRPr="00916B86">
        <w:rPr>
          <w:sz w:val="21"/>
          <w:szCs w:val="21"/>
        </w:rPr>
        <w:t>а</w:t>
      </w:r>
      <w:r w:rsidRPr="00916B86">
        <w:rPr>
          <w:sz w:val="21"/>
          <w:szCs w:val="21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916B86">
        <w:rPr>
          <w:sz w:val="21"/>
          <w:szCs w:val="21"/>
        </w:rPr>
        <w:t xml:space="preserve">неисполнения Арендатором обязательств по п.п. </w:t>
      </w:r>
      <w:r w:rsidRPr="00916B86">
        <w:rPr>
          <w:bCs/>
          <w:sz w:val="21"/>
          <w:szCs w:val="21"/>
        </w:rPr>
        <w:t>2.2.3., 2.2.4.,  2.2.5., 2.2.17.</w:t>
      </w:r>
      <w:bookmarkStart w:id="14" w:name="p2320"/>
      <w:bookmarkEnd w:id="14"/>
      <w:r w:rsidRPr="00916B86">
        <w:rPr>
          <w:bCs/>
          <w:sz w:val="21"/>
          <w:szCs w:val="21"/>
        </w:rPr>
        <w:t xml:space="preserve"> настоящего</w:t>
      </w:r>
      <w:r w:rsidRPr="00E75A11">
        <w:rPr>
          <w:bCs/>
          <w:sz w:val="22"/>
          <w:szCs w:val="22"/>
        </w:rPr>
        <w:t xml:space="preserve">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5" w:name="primosusl"/>
      <w:bookmarkEnd w:id="15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6" w:name="dnac"/>
      <w:bookmarkEnd w:id="16"/>
      <w:r w:rsidRPr="006E20D7">
        <w:rPr>
          <w:b/>
          <w:sz w:val="22"/>
          <w:szCs w:val="22"/>
          <w:u w:val="single"/>
        </w:rPr>
        <w:t xml:space="preserve"> по</w:t>
      </w:r>
      <w:proofErr w:type="gramStart"/>
      <w:r w:rsidRPr="006E20D7">
        <w:rPr>
          <w:b/>
          <w:sz w:val="22"/>
          <w:szCs w:val="22"/>
          <w:u w:val="single"/>
        </w:rPr>
        <w:t xml:space="preserve">  </w:t>
      </w:r>
      <w:bookmarkStart w:id="17" w:name="dkon"/>
      <w:bookmarkEnd w:id="17"/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</w:t>
      </w:r>
      <w:proofErr w:type="gramEnd"/>
      <w:r w:rsidRPr="008D296B">
        <w:rPr>
          <w:bCs/>
          <w:sz w:val="22"/>
          <w:szCs w:val="22"/>
        </w:rPr>
        <w:t>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916B86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916B86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916B86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A11CEF" w:rsidRDefault="00A11CEF" w:rsidP="006E20D7">
      <w:pPr>
        <w:jc w:val="center"/>
        <w:rPr>
          <w:b/>
          <w:sz w:val="22"/>
          <w:szCs w:val="22"/>
        </w:rPr>
      </w:pPr>
    </w:p>
    <w:p w:rsidR="00A11CEF" w:rsidRDefault="00A11CEF" w:rsidP="006E20D7">
      <w:pPr>
        <w:jc w:val="center"/>
        <w:rPr>
          <w:b/>
          <w:sz w:val="22"/>
          <w:szCs w:val="22"/>
        </w:rPr>
      </w:pPr>
    </w:p>
    <w:p w:rsidR="00A11CEF" w:rsidRDefault="00A11CEF" w:rsidP="006E20D7">
      <w:pPr>
        <w:jc w:val="center"/>
        <w:rPr>
          <w:b/>
          <w:sz w:val="22"/>
          <w:szCs w:val="22"/>
        </w:rPr>
      </w:pPr>
    </w:p>
    <w:p w:rsidR="00A11CEF" w:rsidRDefault="00A11CEF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lastRenderedPageBreak/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EA14C0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8" w:name="recvfio"/>
            <w:bookmarkEnd w:id="18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19" w:name="pp1name"/>
            <w:bookmarkEnd w:id="19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0" w:name="arcity"/>
            <w:bookmarkEnd w:id="20"/>
          </w:p>
          <w:p w:rsidR="001E2119" w:rsidRPr="00984BD5" w:rsidRDefault="00EA14C0" w:rsidP="00984BD5">
            <w:pPr>
              <w:jc w:val="both"/>
              <w:rPr>
                <w:caps/>
                <w:sz w:val="22"/>
                <w:szCs w:val="22"/>
              </w:rPr>
            </w:pPr>
            <w:bookmarkStart w:id="21" w:name="aradr"/>
            <w:bookmarkEnd w:id="21"/>
            <w:r>
              <w:rPr>
                <w:caps/>
                <w:sz w:val="22"/>
                <w:szCs w:val="22"/>
              </w:rPr>
              <w:t>Т</w:t>
            </w:r>
            <w:r w:rsidR="001E2119" w:rsidRPr="00984BD5">
              <w:rPr>
                <w:caps/>
                <w:sz w:val="22"/>
                <w:szCs w:val="22"/>
              </w:rPr>
              <w:t xml:space="preserve">елефон </w:t>
            </w:r>
            <w:bookmarkStart w:id="22" w:name="artel"/>
            <w:bookmarkEnd w:id="2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3" w:name="arinn"/>
            <w:bookmarkEnd w:id="23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4" w:name="arkpp"/>
            <w:bookmarkEnd w:id="24"/>
            <w:r w:rsidR="00EA14C0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5" w:name="arrsch"/>
            <w:bookmarkEnd w:id="25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6" w:name="arbank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7" w:name="arksch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8" w:name="arbic"/>
            <w:bookmarkEnd w:id="28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29" w:name="arfio"/>
            <w:bookmarkEnd w:id="29"/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A11CEF" w:rsidRDefault="00EA14C0" w:rsidP="00EA14C0">
      <w:r>
        <w:t xml:space="preserve">                                                                                                                     </w:t>
      </w:r>
    </w:p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A11CEF" w:rsidRDefault="00A11CEF" w:rsidP="00EA14C0"/>
    <w:p w:rsidR="00EA14C0" w:rsidRDefault="00A11CEF" w:rsidP="00EA14C0">
      <w:r>
        <w:lastRenderedPageBreak/>
        <w:t xml:space="preserve">                                                                                                                    </w:t>
      </w:r>
      <w:bookmarkStart w:id="30" w:name="_GoBack"/>
      <w:bookmarkEnd w:id="30"/>
      <w:r w:rsidR="00EA14C0">
        <w:t xml:space="preserve">       Приложение 1                                                                                                                                                                                   </w:t>
      </w:r>
    </w:p>
    <w:p w:rsidR="00EA14C0" w:rsidRDefault="00EA14C0" w:rsidP="00EA14C0">
      <w:r>
        <w:t xml:space="preserve">                                                                                                                            к договору аренды</w:t>
      </w:r>
    </w:p>
    <w:p w:rsidR="00EA14C0" w:rsidRDefault="00EA14C0" w:rsidP="00EA14C0">
      <w:r>
        <w:t xml:space="preserve">                                                                                                                            №   от                                               </w:t>
      </w:r>
    </w:p>
    <w:p w:rsidR="005278D9" w:rsidRDefault="005278D9" w:rsidP="00EA14C0">
      <w:pPr>
        <w:spacing w:line="360" w:lineRule="auto"/>
        <w:jc w:val="center"/>
        <w:rPr>
          <w:b/>
        </w:rPr>
      </w:pPr>
    </w:p>
    <w:p w:rsidR="00EA14C0" w:rsidRDefault="00EA14C0" w:rsidP="00EA14C0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Выкопировка</w:t>
      </w:r>
      <w:proofErr w:type="spellEnd"/>
      <w:r>
        <w:rPr>
          <w:b/>
        </w:rPr>
        <w:t xml:space="preserve"> из технического паспорта поэтажного плана помещения</w:t>
      </w:r>
      <w:r w:rsidR="005278D9">
        <w:rPr>
          <w:b/>
        </w:rPr>
        <w:t xml:space="preserve"> (здания)</w:t>
      </w:r>
      <w:r>
        <w:rPr>
          <w:b/>
        </w:rPr>
        <w:t xml:space="preserve"> с экспликацией.</w:t>
      </w:r>
    </w:p>
    <w:p w:rsidR="00EA14C0" w:rsidRDefault="00EA14C0" w:rsidP="00EA14C0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им. </w:t>
      </w:r>
      <w:r w:rsidR="00916B86">
        <w:rPr>
          <w:sz w:val="28"/>
          <w:szCs w:val="28"/>
          <w:u w:val="single"/>
        </w:rPr>
        <w:t>Маршала Еременко,94</w:t>
      </w:r>
    </w:p>
    <w:p w:rsidR="00EA14C0" w:rsidRDefault="00EA14C0" w:rsidP="00EA14C0">
      <w:pPr>
        <w:spacing w:line="360" w:lineRule="auto"/>
        <w:jc w:val="center"/>
        <w:rPr>
          <w:sz w:val="28"/>
          <w:szCs w:val="28"/>
          <w:u w:val="single"/>
        </w:rPr>
      </w:pPr>
    </w:p>
    <w:p w:rsidR="00EA14C0" w:rsidRDefault="00D07647" w:rsidP="00EA14C0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inline distT="0" distB="0" distL="0" distR="0">
            <wp:extent cx="6209665" cy="2389230"/>
            <wp:effectExtent l="0" t="0" r="635" b="0"/>
            <wp:docPr id="1" name="Рисунок 1" descr="02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_0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23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647" w:rsidRDefault="00D07647" w:rsidP="00EA14C0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Экспликация</w:t>
      </w:r>
    </w:p>
    <w:p w:rsidR="00EA14C0" w:rsidRDefault="00D07647" w:rsidP="00EA14C0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№23-12,6 </w:t>
      </w:r>
      <w:proofErr w:type="spellStart"/>
      <w:r>
        <w:rPr>
          <w:sz w:val="28"/>
          <w:szCs w:val="28"/>
          <w:u w:val="single"/>
        </w:rPr>
        <w:t>кв</w:t>
      </w:r>
      <w:proofErr w:type="gramStart"/>
      <w:r>
        <w:rPr>
          <w:sz w:val="28"/>
          <w:szCs w:val="28"/>
          <w:u w:val="single"/>
        </w:rPr>
        <w:t>.м</w:t>
      </w:r>
      <w:proofErr w:type="spellEnd"/>
      <w:proofErr w:type="gramEnd"/>
    </w:p>
    <w:p w:rsidR="00EA14C0" w:rsidRDefault="00EA14C0" w:rsidP="00EA14C0">
      <w:pPr>
        <w:spacing w:line="360" w:lineRule="auto"/>
        <w:rPr>
          <w:sz w:val="28"/>
          <w:szCs w:val="28"/>
          <w:u w:val="single"/>
        </w:rPr>
      </w:pPr>
    </w:p>
    <w:p w:rsidR="00EA14C0" w:rsidRDefault="00EA14C0" w:rsidP="00EA14C0">
      <w:pPr>
        <w:jc w:val="center"/>
        <w:rPr>
          <w:sz w:val="28"/>
          <w:szCs w:val="28"/>
          <w:u w:val="single"/>
        </w:rPr>
      </w:pPr>
    </w:p>
    <w:p w:rsidR="00EA14C0" w:rsidRDefault="00EA14C0" w:rsidP="00EA14C0">
      <w:pPr>
        <w:jc w:val="center"/>
        <w:rPr>
          <w:sz w:val="28"/>
          <w:szCs w:val="28"/>
          <w:u w:val="single"/>
        </w:rPr>
      </w:pPr>
    </w:p>
    <w:p w:rsidR="00EA14C0" w:rsidRDefault="00EA14C0" w:rsidP="00EA14C0">
      <w:pPr>
        <w:jc w:val="both"/>
        <w:rPr>
          <w:sz w:val="28"/>
          <w:szCs w:val="28"/>
          <w:u w:val="single"/>
        </w:rPr>
      </w:pPr>
    </w:p>
    <w:p w:rsidR="00EA14C0" w:rsidRDefault="00EA14C0" w:rsidP="00EA14C0">
      <w:pPr>
        <w:rPr>
          <w:b/>
          <w:sz w:val="24"/>
          <w:szCs w:val="24"/>
        </w:rPr>
      </w:pPr>
      <w:r>
        <w:rPr>
          <w:b/>
        </w:rPr>
        <w:t xml:space="preserve">                                           </w:t>
      </w:r>
    </w:p>
    <w:p w:rsidR="00EA14C0" w:rsidRDefault="00EA14C0" w:rsidP="00EA14C0">
      <w:pPr>
        <w:rPr>
          <w:b/>
        </w:rPr>
      </w:pPr>
    </w:p>
    <w:p w:rsidR="00EA14C0" w:rsidRDefault="00EA14C0" w:rsidP="00EA14C0">
      <w:pPr>
        <w:ind w:left="2160" w:firstLine="720"/>
      </w:pPr>
      <w:r>
        <w:rPr>
          <w:b/>
        </w:rPr>
        <w:t>Арендодатель:</w:t>
      </w:r>
      <w:r>
        <w:t xml:space="preserve">_________________ </w:t>
      </w:r>
    </w:p>
    <w:p w:rsidR="00EA14C0" w:rsidRDefault="00EA14C0" w:rsidP="00EA14C0">
      <w:pPr>
        <w:jc w:val="center"/>
      </w:pPr>
      <w:r>
        <w:t>М.П.</w:t>
      </w:r>
    </w:p>
    <w:p w:rsidR="00EA14C0" w:rsidRDefault="00EA14C0" w:rsidP="00EA14C0">
      <w:pPr>
        <w:jc w:val="center"/>
      </w:pPr>
      <w:r>
        <w:t xml:space="preserve">           __________________ </w:t>
      </w:r>
    </w:p>
    <w:p w:rsidR="00EA14C0" w:rsidRDefault="00EA14C0" w:rsidP="00EA14C0">
      <w:pPr>
        <w:rPr>
          <w:b/>
        </w:rPr>
      </w:pPr>
      <w:r>
        <w:rPr>
          <w:b/>
        </w:rPr>
        <w:t xml:space="preserve">                                              </w:t>
      </w:r>
    </w:p>
    <w:p w:rsidR="00EA14C0" w:rsidRDefault="00EA14C0" w:rsidP="00EA14C0">
      <w:pPr>
        <w:rPr>
          <w:b/>
        </w:rPr>
      </w:pPr>
    </w:p>
    <w:p w:rsidR="00EA14C0" w:rsidRDefault="00EA14C0" w:rsidP="00EA14C0">
      <w:pPr>
        <w:rPr>
          <w:b/>
        </w:rPr>
      </w:pPr>
    </w:p>
    <w:p w:rsidR="00EA14C0" w:rsidRDefault="00EA14C0" w:rsidP="00EA14C0">
      <w:pPr>
        <w:rPr>
          <w:b/>
        </w:rPr>
      </w:pPr>
      <w:r>
        <w:rPr>
          <w:b/>
        </w:rPr>
        <w:t xml:space="preserve">   </w:t>
      </w:r>
    </w:p>
    <w:p w:rsidR="00EA14C0" w:rsidRDefault="00EA14C0" w:rsidP="00EA14C0">
      <w:r>
        <w:rPr>
          <w:b/>
        </w:rPr>
        <w:t xml:space="preserve">                                              Арендатор: ____________________________</w:t>
      </w:r>
    </w:p>
    <w:p w:rsidR="00EA14C0" w:rsidRDefault="00EA14C0" w:rsidP="00EA14C0">
      <w:pPr>
        <w:spacing w:line="360" w:lineRule="auto"/>
      </w:pPr>
      <w:r>
        <w:t xml:space="preserve">                                                                                      М.П.</w:t>
      </w: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EA14C0" w:rsidRDefault="00EA14C0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p w:rsidR="005278D9" w:rsidRDefault="005278D9" w:rsidP="00530BA7">
      <w:pPr>
        <w:pStyle w:val="a3"/>
        <w:jc w:val="left"/>
        <w:rPr>
          <w:sz w:val="10"/>
        </w:rPr>
      </w:pPr>
    </w:p>
    <w:sectPr w:rsidR="005278D9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4C0" w:rsidRDefault="00EA14C0">
      <w:r>
        <w:separator/>
      </w:r>
    </w:p>
    <w:p w:rsidR="00EA14C0" w:rsidRDefault="00EA14C0"/>
  </w:endnote>
  <w:endnote w:type="continuationSeparator" w:id="0">
    <w:p w:rsidR="00EA14C0" w:rsidRDefault="00EA14C0">
      <w:r>
        <w:continuationSeparator/>
      </w:r>
    </w:p>
    <w:p w:rsidR="00EA14C0" w:rsidRDefault="00EA14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11CEF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4C0" w:rsidRDefault="00EA14C0">
      <w:r>
        <w:separator/>
      </w:r>
    </w:p>
    <w:p w:rsidR="00EA14C0" w:rsidRDefault="00EA14C0"/>
  </w:footnote>
  <w:footnote w:type="continuationSeparator" w:id="0">
    <w:p w:rsidR="00EA14C0" w:rsidRDefault="00EA14C0">
      <w:r>
        <w:continuationSeparator/>
      </w:r>
    </w:p>
    <w:p w:rsidR="00EA14C0" w:rsidRDefault="00EA14C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82243CE"/>
    <w:multiLevelType w:val="multilevel"/>
    <w:tmpl w:val="CFA0D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9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8"/>
  </w:num>
  <w:num w:numId="3">
    <w:abstractNumId w:val="10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7"/>
  </w:num>
  <w:num w:numId="10">
    <w:abstractNumId w:val="20"/>
  </w:num>
  <w:num w:numId="11">
    <w:abstractNumId w:val="2"/>
  </w:num>
  <w:num w:numId="12">
    <w:abstractNumId w:val="5"/>
  </w:num>
  <w:num w:numId="13">
    <w:abstractNumId w:val="4"/>
  </w:num>
  <w:num w:numId="14">
    <w:abstractNumId w:val="16"/>
  </w:num>
  <w:num w:numId="15">
    <w:abstractNumId w:val="9"/>
  </w:num>
  <w:num w:numId="16">
    <w:abstractNumId w:val="15"/>
  </w:num>
  <w:num w:numId="17">
    <w:abstractNumId w:val="11"/>
  </w:num>
  <w:num w:numId="18">
    <w:abstractNumId w:val="12"/>
  </w:num>
  <w:num w:numId="19">
    <w:abstractNumId w:val="1"/>
  </w:num>
  <w:num w:numId="20">
    <w:abstractNumId w:val="17"/>
  </w:num>
  <w:num w:numId="21">
    <w:abstractNumId w:val="13"/>
  </w:num>
  <w:num w:numId="22">
    <w:abstractNumId w:val="0"/>
  </w:num>
  <w:num w:numId="23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4C0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4D6D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278D9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C78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16B86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0E28"/>
    <w:rsid w:val="00A041A2"/>
    <w:rsid w:val="00A05BCF"/>
    <w:rsid w:val="00A076A9"/>
    <w:rsid w:val="00A11CEF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07647"/>
    <w:rsid w:val="00D13669"/>
    <w:rsid w:val="00D15202"/>
    <w:rsid w:val="00D157B3"/>
    <w:rsid w:val="00D207FC"/>
    <w:rsid w:val="00D21F53"/>
    <w:rsid w:val="00D2339B"/>
    <w:rsid w:val="00D30F22"/>
    <w:rsid w:val="00D35F65"/>
    <w:rsid w:val="00D4274D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2772B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A14C0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16B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16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8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87812B-29A3-4021-BD56-2A369C973F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071782-24D3-435B-BFAA-602FB39A7F55}"/>
</file>

<file path=customXml/itemProps3.xml><?xml version="1.0" encoding="utf-8"?>
<ds:datastoreItem xmlns:ds="http://schemas.openxmlformats.org/officeDocument/2006/customXml" ds:itemID="{BC4E6702-602B-4151-AE5F-930046E954EE}"/>
</file>

<file path=customXml/itemProps4.xml><?xml version="1.0" encoding="utf-8"?>
<ds:datastoreItem xmlns:ds="http://schemas.openxmlformats.org/officeDocument/2006/customXml" ds:itemID="{249DF638-BDA4-4548-80AE-5796FE572B5A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14</TotalTime>
  <Pages>8</Pages>
  <Words>3123</Words>
  <Characters>17807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Сюч Татьяна Николаевна</cp:lastModifiedBy>
  <cp:revision>10</cp:revision>
  <cp:lastPrinted>2012-12-18T06:17:00Z</cp:lastPrinted>
  <dcterms:created xsi:type="dcterms:W3CDTF">2017-07-25T06:15:00Z</dcterms:created>
  <dcterms:modified xsi:type="dcterms:W3CDTF">2017-11-20T06:21:00Z</dcterms:modified>
</cp:coreProperties>
</file>