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4734942" wp14:editId="75CE260A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92FF2">
        <w:rPr>
          <w:sz w:val="28"/>
        </w:rPr>
        <w:t xml:space="preserve">02.04.2021 </w:t>
      </w:r>
      <w:r>
        <w:rPr>
          <w:sz w:val="28"/>
        </w:rPr>
        <w:t xml:space="preserve"> № </w:t>
      </w:r>
      <w:r w:rsidR="00992FF2">
        <w:rPr>
          <w:sz w:val="28"/>
        </w:rPr>
        <w:t>311</w:t>
      </w:r>
    </w:p>
    <w:p w:rsidR="00DF3904" w:rsidRPr="005C7E2E" w:rsidRDefault="00DF3904" w:rsidP="00DF3904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 w:right="4815"/>
        <w:jc w:val="both"/>
        <w:rPr>
          <w:color w:val="000000" w:themeColor="text1"/>
          <w:sz w:val="28"/>
          <w:szCs w:val="28"/>
        </w:rPr>
      </w:pPr>
      <w:r w:rsidRPr="005C7E2E">
        <w:rPr>
          <w:color w:val="000000" w:themeColor="text1"/>
          <w:spacing w:val="-4"/>
          <w:sz w:val="28"/>
          <w:szCs w:val="28"/>
        </w:rPr>
        <w:t>Об установлении размера платы за содер</w:t>
      </w:r>
      <w:r w:rsidRPr="005C7E2E">
        <w:rPr>
          <w:color w:val="000000" w:themeColor="text1"/>
          <w:spacing w:val="-4"/>
          <w:sz w:val="28"/>
          <w:szCs w:val="28"/>
        </w:rPr>
        <w:softHyphen/>
        <w:t>жание</w:t>
      </w:r>
      <w:r w:rsidRPr="005C7E2E">
        <w:rPr>
          <w:color w:val="000000" w:themeColor="text1"/>
          <w:sz w:val="28"/>
          <w:szCs w:val="28"/>
        </w:rPr>
        <w:t xml:space="preserve"> жилого помещения для собствен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t>ников помещений в многоквартирных домах, н</w:t>
      </w:r>
      <w:r>
        <w:rPr>
          <w:color w:val="000000" w:themeColor="text1"/>
          <w:sz w:val="28"/>
          <w:szCs w:val="28"/>
        </w:rPr>
        <w:t>е принявших на общем собра</w:t>
      </w:r>
      <w:r>
        <w:rPr>
          <w:color w:val="000000" w:themeColor="text1"/>
          <w:sz w:val="28"/>
          <w:szCs w:val="28"/>
        </w:rPr>
        <w:softHyphen/>
        <w:t xml:space="preserve">нии </w:t>
      </w:r>
      <w:r w:rsidRPr="005C7E2E">
        <w:rPr>
          <w:color w:val="000000" w:themeColor="text1"/>
          <w:sz w:val="28"/>
          <w:szCs w:val="28"/>
        </w:rPr>
        <w:t>решение об установлении размера платы за содержание жилого помещения</w:t>
      </w: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C7E2E">
        <w:rPr>
          <w:color w:val="000000" w:themeColor="text1"/>
          <w:sz w:val="28"/>
          <w:szCs w:val="28"/>
        </w:rPr>
        <w:t xml:space="preserve">В соответствии с частью 4 </w:t>
      </w:r>
      <w:hyperlink r:id="rId9" w:history="1">
        <w:r w:rsidRPr="005C7E2E">
          <w:rPr>
            <w:rStyle w:val="ae"/>
            <w:color w:val="000000" w:themeColor="text1"/>
            <w:sz w:val="28"/>
            <w:szCs w:val="28"/>
            <w:u w:val="none"/>
          </w:rPr>
          <w:t>статьи 15</w:t>
        </w:r>
      </w:hyperlink>
      <w:r w:rsidRPr="005C7E2E">
        <w:rPr>
          <w:color w:val="000000" w:themeColor="text1"/>
          <w:sz w:val="28"/>
          <w:szCs w:val="28"/>
        </w:rPr>
        <w:t xml:space="preserve">8 Жилищного кодекса Российской </w:t>
      </w:r>
      <w:r w:rsidRPr="005C7E2E">
        <w:rPr>
          <w:color w:val="000000" w:themeColor="text1"/>
          <w:spacing w:val="-4"/>
          <w:sz w:val="28"/>
          <w:szCs w:val="28"/>
        </w:rPr>
        <w:t xml:space="preserve">Федерации, </w:t>
      </w:r>
      <w:hyperlink r:id="rId10" w:history="1">
        <w:r w:rsidRPr="005C7E2E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постановлениями</w:t>
        </w:r>
      </w:hyperlink>
      <w:r w:rsidRPr="005C7E2E">
        <w:rPr>
          <w:color w:val="000000" w:themeColor="text1"/>
          <w:spacing w:val="-4"/>
          <w:sz w:val="28"/>
          <w:szCs w:val="28"/>
        </w:rPr>
        <w:t xml:space="preserve"> Правительства Российской Федерации от 13 августа</w:t>
      </w:r>
      <w:r w:rsidRPr="005C7E2E">
        <w:rPr>
          <w:color w:val="000000" w:themeColor="text1"/>
          <w:sz w:val="28"/>
          <w:szCs w:val="28"/>
        </w:rPr>
        <w:t xml:space="preserve"> 2006 </w:t>
      </w:r>
      <w:r>
        <w:rPr>
          <w:color w:val="000000" w:themeColor="text1"/>
          <w:sz w:val="28"/>
          <w:szCs w:val="28"/>
        </w:rPr>
        <w:t xml:space="preserve">г. </w:t>
      </w:r>
      <w:r w:rsidRPr="005C7E2E">
        <w:rPr>
          <w:color w:val="000000" w:themeColor="text1"/>
          <w:sz w:val="28"/>
          <w:szCs w:val="28"/>
        </w:rPr>
        <w:t>№ 491 «Об утверждении Правил содержания общего имущества в много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t>квартирном доме и Правил изменения размера платы за содержание жилого помещения в случае оказания услуг и выполнения работ по управлению, содер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t>жанию и ремонту общего имущества в многоквартирном доме ненадлежащего качества и (или) с перерывами, превышающими установленную продолжитель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t xml:space="preserve">ность», </w:t>
      </w:r>
      <w:r>
        <w:rPr>
          <w:color w:val="000000" w:themeColor="text1"/>
          <w:sz w:val="28"/>
          <w:szCs w:val="28"/>
        </w:rPr>
        <w:t xml:space="preserve">от 03 апреля </w:t>
      </w:r>
      <w:r w:rsidRPr="005C7E2E">
        <w:rPr>
          <w:color w:val="000000" w:themeColor="text1"/>
          <w:sz w:val="28"/>
          <w:szCs w:val="28"/>
        </w:rPr>
        <w:t xml:space="preserve">2013 </w:t>
      </w:r>
      <w:r>
        <w:rPr>
          <w:color w:val="000000" w:themeColor="text1"/>
          <w:sz w:val="28"/>
          <w:szCs w:val="28"/>
        </w:rPr>
        <w:t>г. №</w:t>
      </w:r>
      <w:r w:rsidRPr="005C7E2E">
        <w:rPr>
          <w:color w:val="000000" w:themeColor="text1"/>
          <w:sz w:val="28"/>
          <w:szCs w:val="28"/>
        </w:rPr>
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softHyphen/>
        <w:t>стерства строительства и жилищно-коммунального хозяйства Российской Феде</w:t>
      </w:r>
      <w:r>
        <w:rPr>
          <w:color w:val="000000" w:themeColor="text1"/>
          <w:sz w:val="28"/>
          <w:szCs w:val="28"/>
        </w:rPr>
        <w:softHyphen/>
        <w:t xml:space="preserve">рации от 06 апреля </w:t>
      </w:r>
      <w:r w:rsidRPr="005C7E2E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г.</w:t>
      </w:r>
      <w:r w:rsidRPr="005C7E2E">
        <w:rPr>
          <w:color w:val="000000" w:themeColor="text1"/>
          <w:sz w:val="28"/>
          <w:szCs w:val="28"/>
        </w:rPr>
        <w:t xml:space="preserve"> № 213/</w:t>
      </w:r>
      <w:proofErr w:type="spellStart"/>
      <w:r w:rsidRPr="005C7E2E">
        <w:rPr>
          <w:color w:val="000000" w:themeColor="text1"/>
          <w:sz w:val="28"/>
          <w:szCs w:val="28"/>
        </w:rPr>
        <w:t>пр</w:t>
      </w:r>
      <w:proofErr w:type="spellEnd"/>
      <w:r w:rsidRPr="005C7E2E">
        <w:rPr>
          <w:color w:val="000000" w:themeColor="text1"/>
          <w:sz w:val="28"/>
          <w:szCs w:val="28"/>
        </w:rPr>
        <w:t xml:space="preserve"> «Об утверждении Методических рекомен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t>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t xml:space="preserve">деления предельных индексов изменения размера такой платы», на основании решения Волгоградской городской Думы от 27 сентября 2017 </w:t>
      </w:r>
      <w:r>
        <w:rPr>
          <w:color w:val="000000" w:themeColor="text1"/>
          <w:sz w:val="28"/>
          <w:szCs w:val="28"/>
        </w:rPr>
        <w:t xml:space="preserve">г. </w:t>
      </w:r>
      <w:r w:rsidRPr="005C7E2E">
        <w:rPr>
          <w:color w:val="000000" w:themeColor="text1"/>
          <w:sz w:val="28"/>
          <w:szCs w:val="28"/>
        </w:rPr>
        <w:t>№ 60/1748</w:t>
      </w:r>
      <w:r>
        <w:rPr>
          <w:color w:val="000000" w:themeColor="text1"/>
          <w:sz w:val="28"/>
          <w:szCs w:val="28"/>
        </w:rPr>
        <w:br/>
      </w:r>
      <w:r w:rsidRPr="005C7E2E">
        <w:rPr>
          <w:color w:val="000000" w:themeColor="text1"/>
          <w:sz w:val="28"/>
          <w:szCs w:val="28"/>
        </w:rPr>
        <w:t xml:space="preserve">«Об утверждении Порядка установления размера платы за содержание жилого помещения», постановления главы Волгограда от 16 октября 2018 </w:t>
      </w:r>
      <w:r>
        <w:rPr>
          <w:color w:val="000000" w:themeColor="text1"/>
          <w:sz w:val="28"/>
          <w:szCs w:val="28"/>
        </w:rPr>
        <w:t xml:space="preserve">г. </w:t>
      </w:r>
      <w:r w:rsidRPr="005C7E2E">
        <w:rPr>
          <w:color w:val="000000" w:themeColor="text1"/>
          <w:sz w:val="28"/>
          <w:szCs w:val="28"/>
        </w:rPr>
        <w:t>№ 20-п</w:t>
      </w:r>
      <w:r>
        <w:rPr>
          <w:color w:val="000000" w:themeColor="text1"/>
          <w:sz w:val="28"/>
          <w:szCs w:val="28"/>
        </w:rPr>
        <w:br/>
      </w:r>
      <w:r w:rsidRPr="005C7E2E">
        <w:rPr>
          <w:color w:val="000000" w:themeColor="text1"/>
          <w:sz w:val="28"/>
          <w:szCs w:val="28"/>
        </w:rPr>
        <w:t>«О распределении обязанностей в администрации Волгограда», руководствуясь статьями 7, 39 Устава города-героя Волго</w:t>
      </w:r>
      <w:r>
        <w:rPr>
          <w:color w:val="000000" w:themeColor="text1"/>
          <w:sz w:val="28"/>
          <w:szCs w:val="28"/>
        </w:rPr>
        <w:t>града, администрация Волгограда</w:t>
      </w:r>
    </w:p>
    <w:p w:rsidR="00DF3904" w:rsidRPr="005C7E2E" w:rsidRDefault="00DF3904" w:rsidP="00DF3904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5C7E2E">
        <w:rPr>
          <w:b/>
          <w:color w:val="000000" w:themeColor="text1"/>
          <w:sz w:val="28"/>
          <w:szCs w:val="28"/>
        </w:rPr>
        <w:t>ПОСТАНОВЛЯЕТ:</w:t>
      </w:r>
    </w:p>
    <w:p w:rsidR="00DF3904" w:rsidRPr="005C7E2E" w:rsidRDefault="00DF3904" w:rsidP="00DF390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5C7E2E">
        <w:rPr>
          <w:color w:val="000000" w:themeColor="text1"/>
          <w:sz w:val="28"/>
          <w:szCs w:val="28"/>
        </w:rPr>
        <w:t xml:space="preserve">Установить с </w:t>
      </w:r>
      <w:r>
        <w:rPr>
          <w:color w:val="000000" w:themeColor="text1"/>
          <w:sz w:val="28"/>
          <w:szCs w:val="28"/>
        </w:rPr>
        <w:t>0</w:t>
      </w:r>
      <w:r w:rsidRPr="005C7E2E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мая</w:t>
      </w:r>
      <w:r w:rsidRPr="005C7E2E">
        <w:rPr>
          <w:color w:val="000000" w:themeColor="text1"/>
          <w:sz w:val="28"/>
          <w:szCs w:val="28"/>
        </w:rPr>
        <w:t xml:space="preserve"> 2021 </w:t>
      </w:r>
      <w:r>
        <w:rPr>
          <w:color w:val="000000" w:themeColor="text1"/>
          <w:sz w:val="28"/>
          <w:szCs w:val="28"/>
        </w:rPr>
        <w:t>г.</w:t>
      </w:r>
      <w:r w:rsidRPr="005C7E2E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5C7E2E">
          <w:rPr>
            <w:rStyle w:val="ae"/>
            <w:color w:val="000000" w:themeColor="text1"/>
            <w:sz w:val="28"/>
            <w:szCs w:val="28"/>
            <w:u w:val="none"/>
          </w:rPr>
          <w:t>размер</w:t>
        </w:r>
      </w:hyperlink>
      <w:r w:rsidRPr="005C7E2E">
        <w:rPr>
          <w:color w:val="000000" w:themeColor="text1"/>
          <w:sz w:val="28"/>
          <w:szCs w:val="28"/>
        </w:rPr>
        <w:t xml:space="preserve"> платы за содержание жилого помещения для собственников помещений в многоквартирных домах, не при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lastRenderedPageBreak/>
        <w:t>нявших на общем собрании решение об установлении размера платы за содер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t>жание жилого помещения, согласно приложению</w:t>
      </w:r>
      <w:r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5C7E2E">
        <w:rPr>
          <w:color w:val="000000" w:themeColor="text1"/>
          <w:sz w:val="28"/>
          <w:szCs w:val="28"/>
        </w:rPr>
        <w:t>.</w:t>
      </w:r>
    </w:p>
    <w:p w:rsidR="00DF3904" w:rsidRPr="005C7E2E" w:rsidRDefault="00DF3904" w:rsidP="00DF390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16D62">
        <w:rPr>
          <w:color w:val="000000" w:themeColor="text1"/>
          <w:spacing w:val="-4"/>
          <w:sz w:val="28"/>
          <w:szCs w:val="28"/>
        </w:rPr>
        <w:t>2. Департаменту жилищно-коммунального хозяйства и топливно-энергети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t xml:space="preserve">ческого комплекса администрации Волгограда направить </w:t>
      </w:r>
      <w:r>
        <w:rPr>
          <w:color w:val="000000" w:themeColor="text1"/>
          <w:sz w:val="28"/>
          <w:szCs w:val="28"/>
        </w:rPr>
        <w:t xml:space="preserve">обществу с </w:t>
      </w:r>
      <w:proofErr w:type="gramStart"/>
      <w:r>
        <w:rPr>
          <w:color w:val="000000" w:themeColor="text1"/>
          <w:sz w:val="28"/>
          <w:szCs w:val="28"/>
        </w:rPr>
        <w:t>ограничен-</w:t>
      </w:r>
      <w:r w:rsidRPr="00A851D4">
        <w:rPr>
          <w:color w:val="000000" w:themeColor="text1"/>
          <w:sz w:val="28"/>
          <w:szCs w:val="28"/>
        </w:rPr>
        <w:t>ной</w:t>
      </w:r>
      <w:proofErr w:type="gramEnd"/>
      <w:r w:rsidRPr="00A851D4">
        <w:rPr>
          <w:color w:val="000000" w:themeColor="text1"/>
          <w:sz w:val="28"/>
          <w:szCs w:val="28"/>
        </w:rPr>
        <w:t xml:space="preserve"> ответственностью «Управляющая компания Тракторозаводского района» копию</w:t>
      </w:r>
      <w:r w:rsidRPr="005C7E2E">
        <w:rPr>
          <w:color w:val="000000" w:themeColor="text1"/>
          <w:sz w:val="28"/>
          <w:szCs w:val="28"/>
        </w:rPr>
        <w:t xml:space="preserve"> настоящего постановления в течение </w:t>
      </w:r>
      <w:r>
        <w:rPr>
          <w:color w:val="000000" w:themeColor="text1"/>
          <w:sz w:val="28"/>
          <w:szCs w:val="28"/>
        </w:rPr>
        <w:t>10</w:t>
      </w:r>
      <w:r w:rsidRPr="005C7E2E">
        <w:rPr>
          <w:color w:val="000000" w:themeColor="text1"/>
          <w:sz w:val="28"/>
          <w:szCs w:val="28"/>
        </w:rPr>
        <w:t xml:space="preserve"> рабочих дней со дня официаль</w:t>
      </w:r>
      <w:r>
        <w:rPr>
          <w:color w:val="000000" w:themeColor="text1"/>
          <w:sz w:val="28"/>
          <w:szCs w:val="28"/>
        </w:rPr>
        <w:softHyphen/>
      </w:r>
      <w:r w:rsidRPr="005C7E2E">
        <w:rPr>
          <w:color w:val="000000" w:themeColor="text1"/>
          <w:sz w:val="28"/>
          <w:szCs w:val="28"/>
        </w:rPr>
        <w:t>ного опубликования настоящего постановления.</w:t>
      </w:r>
    </w:p>
    <w:p w:rsidR="00DF3904" w:rsidRPr="005C7E2E" w:rsidRDefault="00DF3904" w:rsidP="00DF390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Pr="005C7E2E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3904" w:rsidRPr="005C7E2E" w:rsidRDefault="00DF3904" w:rsidP="00DF3904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5C7E2E">
        <w:rPr>
          <w:color w:val="000000" w:themeColor="text1"/>
          <w:spacing w:val="-4"/>
          <w:sz w:val="28"/>
          <w:szCs w:val="28"/>
        </w:rPr>
        <w:t>4. Контроль за исполнением настоящего постановления оставляю за собой.</w:t>
      </w: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  <w:r w:rsidRPr="005C7E2E">
        <w:rPr>
          <w:color w:val="000000" w:themeColor="text1"/>
          <w:sz w:val="28"/>
          <w:szCs w:val="28"/>
        </w:rPr>
        <w:t>Заместитель главы</w:t>
      </w: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  <w:r w:rsidRPr="005C7E2E">
        <w:rPr>
          <w:color w:val="000000" w:themeColor="text1"/>
          <w:sz w:val="28"/>
          <w:szCs w:val="28"/>
        </w:rPr>
        <w:t xml:space="preserve">Волгограда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="00040447">
        <w:rPr>
          <w:color w:val="000000" w:themeColor="text1"/>
          <w:sz w:val="28"/>
          <w:szCs w:val="28"/>
        </w:rPr>
        <w:t xml:space="preserve">            </w:t>
      </w:r>
      <w:proofErr w:type="spellStart"/>
      <w:r>
        <w:rPr>
          <w:color w:val="000000" w:themeColor="text1"/>
          <w:sz w:val="28"/>
          <w:szCs w:val="28"/>
        </w:rPr>
        <w:t>О.В.</w:t>
      </w:r>
      <w:r w:rsidRPr="005C7E2E">
        <w:rPr>
          <w:color w:val="000000" w:themeColor="text1"/>
          <w:sz w:val="28"/>
          <w:szCs w:val="28"/>
        </w:rPr>
        <w:t>Тетерятник</w:t>
      </w:r>
      <w:proofErr w:type="spellEnd"/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DF3904" w:rsidRPr="005C7E2E" w:rsidRDefault="00DF3904" w:rsidP="00DF3904">
      <w:pPr>
        <w:ind w:left="567"/>
        <w:jc w:val="both"/>
        <w:rPr>
          <w:color w:val="000000" w:themeColor="text1"/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040447" w:rsidRDefault="00040447" w:rsidP="00DF3904">
      <w:pPr>
        <w:ind w:left="6237"/>
        <w:jc w:val="both"/>
        <w:rPr>
          <w:sz w:val="28"/>
          <w:szCs w:val="28"/>
        </w:rPr>
      </w:pPr>
    </w:p>
    <w:p w:rsidR="00DF3904" w:rsidRDefault="00DF3904" w:rsidP="00DF3904">
      <w:pPr>
        <w:ind w:left="6237"/>
        <w:jc w:val="both"/>
        <w:rPr>
          <w:sz w:val="28"/>
          <w:szCs w:val="28"/>
        </w:rPr>
      </w:pPr>
      <w:bookmarkStart w:id="0" w:name="_GoBack"/>
      <w:bookmarkEnd w:id="0"/>
      <w:r w:rsidRPr="007126B2">
        <w:rPr>
          <w:sz w:val="28"/>
          <w:szCs w:val="28"/>
        </w:rPr>
        <w:t>Приложение</w:t>
      </w:r>
    </w:p>
    <w:p w:rsidR="00DF3904" w:rsidRPr="007126B2" w:rsidRDefault="00DF3904" w:rsidP="00DF3904">
      <w:pPr>
        <w:ind w:left="6237"/>
        <w:jc w:val="both"/>
        <w:rPr>
          <w:sz w:val="28"/>
          <w:szCs w:val="28"/>
        </w:rPr>
      </w:pPr>
      <w:r w:rsidRPr="007126B2">
        <w:rPr>
          <w:sz w:val="28"/>
          <w:szCs w:val="28"/>
        </w:rPr>
        <w:t>к постановлению</w:t>
      </w:r>
    </w:p>
    <w:p w:rsidR="00DF3904" w:rsidRPr="007126B2" w:rsidRDefault="00DF3904" w:rsidP="00DF3904">
      <w:pPr>
        <w:ind w:left="6237"/>
        <w:jc w:val="both"/>
        <w:rPr>
          <w:sz w:val="28"/>
          <w:szCs w:val="28"/>
        </w:rPr>
      </w:pPr>
      <w:r w:rsidRPr="007126B2">
        <w:rPr>
          <w:sz w:val="28"/>
          <w:szCs w:val="28"/>
        </w:rPr>
        <w:t>администрации Волгограда</w:t>
      </w:r>
    </w:p>
    <w:p w:rsidR="00DF3904" w:rsidRDefault="00992FF2" w:rsidP="00DF3904">
      <w:pPr>
        <w:ind w:left="6237"/>
        <w:jc w:val="both"/>
        <w:rPr>
          <w:sz w:val="28"/>
          <w:szCs w:val="28"/>
        </w:rPr>
      </w:pPr>
      <w:r>
        <w:rPr>
          <w:sz w:val="28"/>
        </w:rPr>
        <w:t>от 02.04.2021  № 311</w:t>
      </w:r>
    </w:p>
    <w:p w:rsidR="00DF3904" w:rsidRDefault="00DF3904" w:rsidP="00DF3904">
      <w:pPr>
        <w:ind w:left="6237"/>
        <w:jc w:val="both"/>
        <w:rPr>
          <w:sz w:val="28"/>
          <w:szCs w:val="28"/>
        </w:rPr>
      </w:pPr>
    </w:p>
    <w:p w:rsidR="00DF3904" w:rsidRPr="007126B2" w:rsidRDefault="00DF3904" w:rsidP="00DF3904">
      <w:pPr>
        <w:ind w:left="6237"/>
        <w:jc w:val="both"/>
        <w:rPr>
          <w:sz w:val="28"/>
          <w:szCs w:val="28"/>
        </w:rPr>
      </w:pPr>
    </w:p>
    <w:p w:rsidR="00DF3904" w:rsidRDefault="00DF3904" w:rsidP="00DF390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DF3904" w:rsidRDefault="00DF3904" w:rsidP="00DF39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платы</w:t>
      </w:r>
      <w:r w:rsidRPr="007126B2">
        <w:rPr>
          <w:sz w:val="28"/>
          <w:szCs w:val="28"/>
        </w:rPr>
        <w:t xml:space="preserve"> за содержание жилого помещения</w:t>
      </w:r>
      <w:r>
        <w:rPr>
          <w:sz w:val="28"/>
          <w:szCs w:val="28"/>
        </w:rPr>
        <w:t xml:space="preserve"> </w:t>
      </w:r>
      <w:r w:rsidRPr="007126B2">
        <w:rPr>
          <w:sz w:val="28"/>
          <w:szCs w:val="28"/>
        </w:rPr>
        <w:t>для собственников помещений</w:t>
      </w:r>
      <w:r>
        <w:rPr>
          <w:sz w:val="28"/>
          <w:szCs w:val="28"/>
        </w:rPr>
        <w:br/>
      </w:r>
      <w:r w:rsidRPr="007126B2">
        <w:rPr>
          <w:sz w:val="28"/>
          <w:szCs w:val="28"/>
        </w:rPr>
        <w:t>в многоквартирных домах, не прин</w:t>
      </w:r>
      <w:r>
        <w:rPr>
          <w:sz w:val="28"/>
          <w:szCs w:val="28"/>
        </w:rPr>
        <w:t>явших на общем собрании решение</w:t>
      </w:r>
      <w:r>
        <w:rPr>
          <w:sz w:val="28"/>
          <w:szCs w:val="28"/>
        </w:rPr>
        <w:br/>
      </w:r>
      <w:r w:rsidRPr="007126B2">
        <w:rPr>
          <w:sz w:val="28"/>
          <w:szCs w:val="28"/>
        </w:rPr>
        <w:t>об установлении размера платы за содержание жилого помещения</w:t>
      </w:r>
    </w:p>
    <w:p w:rsidR="00DF3904" w:rsidRPr="007126B2" w:rsidRDefault="00DF3904" w:rsidP="00DF3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размер платы за содержание </w:t>
      </w:r>
      <w:r w:rsidRPr="007126B2">
        <w:rPr>
          <w:sz w:val="28"/>
          <w:szCs w:val="28"/>
        </w:rPr>
        <w:t>жилого помещения</w:t>
      </w:r>
      <w:r>
        <w:rPr>
          <w:sz w:val="28"/>
          <w:szCs w:val="28"/>
        </w:rPr>
        <w:t>)</w:t>
      </w:r>
    </w:p>
    <w:p w:rsidR="00D7185E" w:rsidRDefault="00D7185E" w:rsidP="00D7185E">
      <w:pPr>
        <w:suppressAutoHyphens/>
        <w:ind w:left="567"/>
        <w:jc w:val="center"/>
        <w:rPr>
          <w:sz w:val="28"/>
          <w:szCs w:val="28"/>
        </w:rPr>
      </w:pPr>
    </w:p>
    <w:tbl>
      <w:tblPr>
        <w:tblStyle w:val="ab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402"/>
      </w:tblGrid>
      <w:tr w:rsidR="00DF3904" w:rsidRPr="007126B2" w:rsidTr="00DA5486">
        <w:tc>
          <w:tcPr>
            <w:tcW w:w="567" w:type="dxa"/>
          </w:tcPr>
          <w:p w:rsidR="00DF3904" w:rsidRPr="007126B2" w:rsidRDefault="00DF3904" w:rsidP="00DA5486">
            <w:pPr>
              <w:jc w:val="center"/>
              <w:rPr>
                <w:spacing w:val="-20"/>
                <w:sz w:val="28"/>
                <w:szCs w:val="28"/>
              </w:rPr>
            </w:pPr>
            <w:r w:rsidRPr="007126B2">
              <w:rPr>
                <w:spacing w:val="-20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DF3904" w:rsidRDefault="00DF3904" w:rsidP="00DA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DF3904" w:rsidRPr="007126B2" w:rsidRDefault="00DF3904" w:rsidP="00DA5486">
            <w:pPr>
              <w:jc w:val="center"/>
              <w:rPr>
                <w:sz w:val="28"/>
                <w:szCs w:val="28"/>
              </w:rPr>
            </w:pPr>
            <w:r w:rsidRPr="007126B2">
              <w:rPr>
                <w:sz w:val="28"/>
                <w:szCs w:val="28"/>
              </w:rPr>
              <w:t>многоквартирного дома</w:t>
            </w:r>
          </w:p>
        </w:tc>
        <w:tc>
          <w:tcPr>
            <w:tcW w:w="3402" w:type="dxa"/>
          </w:tcPr>
          <w:p w:rsidR="00DF3904" w:rsidRPr="007126B2" w:rsidRDefault="00DF3904" w:rsidP="00DA5486">
            <w:pPr>
              <w:jc w:val="center"/>
              <w:rPr>
                <w:sz w:val="28"/>
                <w:szCs w:val="28"/>
              </w:rPr>
            </w:pPr>
            <w:r w:rsidRPr="007126B2">
              <w:rPr>
                <w:sz w:val="28"/>
                <w:szCs w:val="28"/>
              </w:rPr>
              <w:t>Размер платы за 1 кв. м общей площади жилых помещений</w:t>
            </w:r>
            <w:r>
              <w:rPr>
                <w:sz w:val="28"/>
                <w:szCs w:val="28"/>
              </w:rPr>
              <w:t>*</w:t>
            </w:r>
            <w:r w:rsidRPr="007126B2">
              <w:rPr>
                <w:sz w:val="28"/>
                <w:szCs w:val="28"/>
              </w:rPr>
              <w:t xml:space="preserve"> (руб./месяц)</w:t>
            </w:r>
          </w:p>
          <w:p w:rsidR="00DF3904" w:rsidRPr="007126B2" w:rsidRDefault="00DF3904" w:rsidP="00DA5486">
            <w:pPr>
              <w:jc w:val="center"/>
              <w:rPr>
                <w:sz w:val="28"/>
                <w:szCs w:val="28"/>
              </w:rPr>
            </w:pPr>
            <w:r w:rsidRPr="007126B2">
              <w:rPr>
                <w:sz w:val="28"/>
                <w:szCs w:val="28"/>
              </w:rPr>
              <w:t>(включая НДС)</w:t>
            </w:r>
          </w:p>
        </w:tc>
      </w:tr>
      <w:tr w:rsidR="00DF3904" w:rsidRPr="007126B2" w:rsidTr="00DA5486">
        <w:tc>
          <w:tcPr>
            <w:tcW w:w="567" w:type="dxa"/>
          </w:tcPr>
          <w:p w:rsidR="00DF3904" w:rsidRPr="007126B2" w:rsidRDefault="00DF3904" w:rsidP="00DA5486">
            <w:pPr>
              <w:jc w:val="center"/>
              <w:rPr>
                <w:sz w:val="28"/>
                <w:szCs w:val="28"/>
              </w:rPr>
            </w:pPr>
            <w:r w:rsidRPr="007126B2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F3904" w:rsidRPr="007126B2" w:rsidRDefault="00DF3904" w:rsidP="00DA5486">
            <w:pPr>
              <w:jc w:val="center"/>
              <w:rPr>
                <w:sz w:val="28"/>
                <w:szCs w:val="28"/>
              </w:rPr>
            </w:pPr>
            <w:r w:rsidRPr="007126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F3904" w:rsidRPr="007126B2" w:rsidRDefault="00DF3904" w:rsidP="00DA5486">
            <w:pPr>
              <w:jc w:val="center"/>
              <w:rPr>
                <w:sz w:val="28"/>
                <w:szCs w:val="28"/>
              </w:rPr>
            </w:pPr>
            <w:r w:rsidRPr="007126B2">
              <w:rPr>
                <w:sz w:val="28"/>
                <w:szCs w:val="28"/>
              </w:rPr>
              <w:t>3</w:t>
            </w:r>
          </w:p>
        </w:tc>
      </w:tr>
      <w:tr w:rsidR="00DF3904" w:rsidRPr="007126B2" w:rsidTr="00DA5486">
        <w:tc>
          <w:tcPr>
            <w:tcW w:w="567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DF3904" w:rsidRDefault="00DF3904" w:rsidP="00DF39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Батова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3402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30,14</w:t>
            </w:r>
          </w:p>
        </w:tc>
      </w:tr>
      <w:tr w:rsidR="00DF3904" w:rsidRPr="007126B2" w:rsidTr="00DA5486">
        <w:tc>
          <w:tcPr>
            <w:tcW w:w="567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DF3904" w:rsidRDefault="00DF3904" w:rsidP="00DF39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Грамши, 47</w:t>
            </w:r>
          </w:p>
        </w:tc>
        <w:tc>
          <w:tcPr>
            <w:tcW w:w="3402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28,06</w:t>
            </w:r>
          </w:p>
        </w:tc>
      </w:tr>
      <w:tr w:rsidR="00DF3904" w:rsidRPr="007126B2" w:rsidTr="00DA5486">
        <w:tc>
          <w:tcPr>
            <w:tcW w:w="567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DF3904" w:rsidRDefault="00DF3904" w:rsidP="00DF39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Грамши, 51</w:t>
            </w:r>
          </w:p>
        </w:tc>
        <w:tc>
          <w:tcPr>
            <w:tcW w:w="3402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28,06</w:t>
            </w:r>
          </w:p>
        </w:tc>
      </w:tr>
      <w:tr w:rsidR="00DF3904" w:rsidRPr="007126B2" w:rsidTr="00DA5486">
        <w:tc>
          <w:tcPr>
            <w:tcW w:w="567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DF3904" w:rsidRDefault="00DF3904" w:rsidP="00DF39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академика Богомольца, 7</w:t>
            </w:r>
          </w:p>
        </w:tc>
        <w:tc>
          <w:tcPr>
            <w:tcW w:w="3402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28,05</w:t>
            </w:r>
          </w:p>
        </w:tc>
      </w:tr>
      <w:tr w:rsidR="00DF3904" w:rsidRPr="007126B2" w:rsidTr="00DA5486">
        <w:tc>
          <w:tcPr>
            <w:tcW w:w="567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DF3904" w:rsidRDefault="00DF3904" w:rsidP="00DF39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академика Богомольца, 12</w:t>
            </w:r>
          </w:p>
        </w:tc>
        <w:tc>
          <w:tcPr>
            <w:tcW w:w="3402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28,26</w:t>
            </w:r>
          </w:p>
        </w:tc>
      </w:tr>
      <w:tr w:rsidR="00DF3904" w:rsidRPr="007126B2" w:rsidTr="00DA5486">
        <w:tc>
          <w:tcPr>
            <w:tcW w:w="567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DF3904" w:rsidRDefault="00DF3904" w:rsidP="00DF39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Гороховцев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3402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28,06</w:t>
            </w:r>
          </w:p>
        </w:tc>
      </w:tr>
      <w:tr w:rsidR="00DF3904" w:rsidRPr="007126B2" w:rsidTr="00DA5486">
        <w:tc>
          <w:tcPr>
            <w:tcW w:w="567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DF3904" w:rsidRDefault="00DF3904" w:rsidP="00DF39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Гороховцев</w:t>
            </w:r>
            <w:proofErr w:type="spellEnd"/>
            <w:r>
              <w:rPr>
                <w:sz w:val="28"/>
                <w:szCs w:val="28"/>
              </w:rPr>
              <w:t>, 4а</w:t>
            </w:r>
          </w:p>
        </w:tc>
        <w:tc>
          <w:tcPr>
            <w:tcW w:w="3402" w:type="dxa"/>
          </w:tcPr>
          <w:p w:rsidR="00DF3904" w:rsidRDefault="00DF3904" w:rsidP="00DF39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30,60</w:t>
            </w:r>
          </w:p>
        </w:tc>
      </w:tr>
    </w:tbl>
    <w:p w:rsidR="00DF3904" w:rsidRPr="007126B2" w:rsidRDefault="00DF3904" w:rsidP="00DF39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F3904" w:rsidRPr="007126B2" w:rsidRDefault="00DF3904" w:rsidP="00DF3904">
      <w:pPr>
        <w:jc w:val="both"/>
        <w:rPr>
          <w:color w:val="000000" w:themeColor="text1"/>
          <w:sz w:val="24"/>
          <w:szCs w:val="24"/>
        </w:rPr>
      </w:pPr>
      <w:r w:rsidRPr="007126B2">
        <w:rPr>
          <w:sz w:val="24"/>
          <w:szCs w:val="24"/>
        </w:rPr>
        <w:t>*В размере платы за содержание жилого помещения не учтены расходы на оплату комму</w:t>
      </w:r>
      <w:r>
        <w:rPr>
          <w:sz w:val="24"/>
          <w:szCs w:val="24"/>
        </w:rPr>
        <w:softHyphen/>
      </w:r>
      <w:r w:rsidRPr="007126B2">
        <w:rPr>
          <w:sz w:val="24"/>
          <w:szCs w:val="24"/>
        </w:rPr>
        <w:t>нальных ресурсов, используемых в целях содержания общего имущества многоквартирного дома. Размер платы за содержание жилого помещения в части оплаты коммунальных ресур</w:t>
      </w:r>
      <w:r>
        <w:rPr>
          <w:sz w:val="24"/>
          <w:szCs w:val="24"/>
        </w:rPr>
        <w:softHyphen/>
      </w:r>
      <w:r w:rsidRPr="007126B2">
        <w:rPr>
          <w:sz w:val="24"/>
          <w:szCs w:val="24"/>
        </w:rPr>
        <w:t>сов, потребляемых при содержании общего имущества в многоквартирном доме, рассчитыва</w:t>
      </w:r>
      <w:r>
        <w:rPr>
          <w:sz w:val="24"/>
          <w:szCs w:val="24"/>
        </w:rPr>
        <w:softHyphen/>
      </w:r>
      <w:r w:rsidRPr="007126B2">
        <w:rPr>
          <w:sz w:val="24"/>
          <w:szCs w:val="24"/>
        </w:rPr>
        <w:t>ется дополнительно в соответствии с действующим законодательством Российской Федера</w:t>
      </w:r>
      <w:r>
        <w:rPr>
          <w:sz w:val="24"/>
          <w:szCs w:val="24"/>
        </w:rPr>
        <w:softHyphen/>
      </w:r>
      <w:r w:rsidRPr="007126B2">
        <w:rPr>
          <w:sz w:val="24"/>
          <w:szCs w:val="24"/>
        </w:rPr>
        <w:t>ции и отражается в платежном документе отдельной строкой по каждому виду коммунальных ресурсов</w:t>
      </w:r>
      <w:r>
        <w:rPr>
          <w:sz w:val="24"/>
          <w:szCs w:val="24"/>
        </w:rPr>
        <w:t>.</w:t>
      </w:r>
    </w:p>
    <w:sectPr w:rsidR="00DF3904" w:rsidRPr="007126B2" w:rsidSect="00371084">
      <w:headerReference w:type="default" r:id="rId12"/>
      <w:pgSz w:w="11906" w:h="16838"/>
      <w:pgMar w:top="113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108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0447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608EF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71084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2CDD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2FF2"/>
    <w:rsid w:val="009947F4"/>
    <w:rsid w:val="009B008D"/>
    <w:rsid w:val="009F0788"/>
    <w:rsid w:val="00A116AD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185E"/>
    <w:rsid w:val="00D7659C"/>
    <w:rsid w:val="00DB0FA6"/>
    <w:rsid w:val="00DB416A"/>
    <w:rsid w:val="00DC189A"/>
    <w:rsid w:val="00DF3904"/>
    <w:rsid w:val="00E148C8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AF09D461F45BBC26A530068195CA82C822300DCC3B97CBFFBB31A2A7ADE3AB916D27C9A7C99E0604CE2BGF13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0018F9B3F7122C995EF2F3AC83FC8A913B02B2092F6F7341A7240DA4A8y2x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8F9B3F7122C995EF2F3AC83FC8A913B0DB20D20657341A7240DA4A828FA581F4E3BAC9E558732y1x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2D2CF-7BFC-42E7-A62C-B463F932CC70}"/>
</file>

<file path=customXml/itemProps2.xml><?xml version="1.0" encoding="utf-8"?>
<ds:datastoreItem xmlns:ds="http://schemas.openxmlformats.org/officeDocument/2006/customXml" ds:itemID="{CD727478-2499-4CD4-8AB1-F29ABAAD4990}"/>
</file>

<file path=customXml/itemProps3.xml><?xml version="1.0" encoding="utf-8"?>
<ds:datastoreItem xmlns:ds="http://schemas.openxmlformats.org/officeDocument/2006/customXml" ds:itemID="{AB64CB65-94B5-455A-8D7D-F73E94846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500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9</cp:revision>
  <cp:lastPrinted>2021-03-26T06:32:00Z</cp:lastPrinted>
  <dcterms:created xsi:type="dcterms:W3CDTF">2021-03-26T06:10:00Z</dcterms:created>
  <dcterms:modified xsi:type="dcterms:W3CDTF">2021-04-02T11:37:00Z</dcterms:modified>
</cp:coreProperties>
</file>