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1"/>
        <w:tblW w:w="0" w:type="auto"/>
        <w:tblLook w:val="00A0"/>
      </w:tblPr>
      <w:tblGrid>
        <w:gridCol w:w="1951"/>
        <w:gridCol w:w="551"/>
        <w:gridCol w:w="1842"/>
        <w:gridCol w:w="5262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4A7C98">
            <w:r w:rsidRPr="00450C91">
              <w:t>04024339</w:t>
            </w:r>
            <w:r w:rsidR="00370F7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5" o:title="" cropright="36968f"/>
                </v:shape>
                <o:OLEObject Type="Embed" ProgID="Word.Picture.8" ShapeID="_x0000_s1026" DrawAspect="Content" ObjectID="_1572156348" r:id="rId6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AD3C98" w:rsidRDefault="00511E41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551" w:type="dxa"/>
          </w:tcPr>
          <w:p w:rsidR="00FB1529" w:rsidRDefault="00FB1529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B1529" w:rsidRPr="00AD3C98" w:rsidRDefault="00511E41" w:rsidP="00895606">
            <w:pPr>
              <w:rPr>
                <w:sz w:val="28"/>
                <w:szCs w:val="28"/>
              </w:rPr>
            </w:pPr>
            <w:r w:rsidRPr="00511E41">
              <w:rPr>
                <w:sz w:val="28"/>
                <w:szCs w:val="28"/>
              </w:rPr>
              <w:t>396-17-р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511E41" w:rsidRDefault="000B6204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демонтаже самовольно </w:t>
            </w:r>
          </w:p>
          <w:p w:rsidR="00511E41" w:rsidRDefault="000B6204" w:rsidP="00395FA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установленного</w:t>
            </w:r>
            <w:proofErr w:type="gramEnd"/>
            <w:r>
              <w:rPr>
                <w:sz w:val="28"/>
                <w:szCs w:val="28"/>
              </w:rPr>
              <w:t xml:space="preserve"> нестационарного </w:t>
            </w:r>
          </w:p>
          <w:p w:rsidR="00FB1529" w:rsidRPr="000A73B2" w:rsidRDefault="000B6204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C91617" w:rsidTr="00C96588">
        <w:tc>
          <w:tcPr>
            <w:tcW w:w="9606" w:type="dxa"/>
            <w:gridSpan w:val="4"/>
          </w:tcPr>
          <w:p w:rsidR="00C91617" w:rsidRPr="000B6204" w:rsidRDefault="000B6204" w:rsidP="00AA294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7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8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территории Волгограда, утвержденными  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Волгограда, Положения о  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Положением о  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установленных  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Волгограда,  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AA294C">
              <w:rPr>
                <w:sz w:val="28"/>
                <w:szCs w:val="28"/>
              </w:rPr>
              <w:t>10.11.2017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395-17-р</w:t>
            </w:r>
            <w:r w:rsidRPr="000B6204">
              <w:rPr>
                <w:sz w:val="28"/>
                <w:szCs w:val="28"/>
              </w:rPr>
              <w:t xml:space="preserve"> 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AA294C">
              <w:rPr>
                <w:sz w:val="28"/>
                <w:szCs w:val="28"/>
              </w:rPr>
              <w:t>13.11.2017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1</w:t>
            </w:r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C91617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AA294C">
              <w:rPr>
                <w:sz w:val="28"/>
                <w:szCs w:val="28"/>
              </w:rPr>
              <w:t xml:space="preserve">жить собственнику самовольно установленного нестационарного объекта, расположенного на земельном участке по ул. 8-й Воздушной Армии у д. №28а в Дзержинском районе Волгограда, осуществить добровольный </w:t>
            </w:r>
            <w:r>
              <w:rPr>
                <w:sz w:val="28"/>
                <w:szCs w:val="28"/>
              </w:rPr>
              <w:t>демонтаж объекта в срок не позднее одного рабочего дня со дня заседания комиссии.</w:t>
            </w:r>
          </w:p>
          <w:p w:rsidR="007D0A40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случае неисполнения пункта 1 настоящего распоряжения собственником объекта демонтировать  самовольно установленный нестационарный объекта, расположенного на земельном участке по ул. 8-й Воздушной Армии у д. №28а в Дзержинском районе Волгограда: </w:t>
            </w:r>
            <w:proofErr w:type="gramStart"/>
            <w:r>
              <w:rPr>
                <w:sz w:val="28"/>
                <w:szCs w:val="28"/>
              </w:rPr>
              <w:t>автостоянка</w:t>
            </w:r>
            <w:proofErr w:type="gramEnd"/>
            <w:r>
              <w:rPr>
                <w:sz w:val="28"/>
                <w:szCs w:val="28"/>
              </w:rPr>
              <w:t xml:space="preserve"> огороженная металлическим забором-сеткой (габаритный размер объекта 30,0 м на 70,0 м; площадь объекта 2100,0 кв.м), в течении 5 дней со дня истечения срока, установленного пунктом 1 настоящего распоряжения.</w:t>
            </w:r>
          </w:p>
          <w:p w:rsidR="007D0A40" w:rsidRDefault="007D0A40" w:rsidP="00946E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ул. 8-й Воздушной Армии у д. №28а в Дзержинском районе Волгограда: </w:t>
            </w:r>
            <w:proofErr w:type="gramStart"/>
            <w:r>
              <w:rPr>
                <w:sz w:val="28"/>
                <w:szCs w:val="28"/>
              </w:rPr>
              <w:t>автостоянка</w:t>
            </w:r>
            <w:proofErr w:type="gramEnd"/>
            <w:r>
              <w:rPr>
                <w:sz w:val="28"/>
                <w:szCs w:val="28"/>
              </w:rPr>
              <w:t xml:space="preserve"> огороженная </w:t>
            </w:r>
            <w:r>
              <w:rPr>
                <w:sz w:val="28"/>
                <w:szCs w:val="28"/>
              </w:rPr>
              <w:lastRenderedPageBreak/>
              <w:t>металлическим забором-сеткой (габаритный размер объекта 30,0 м на 70,0 м; площадь объекта 2100,0 кв.м).</w:t>
            </w:r>
          </w:p>
          <w:p w:rsidR="007D0A40" w:rsidRDefault="007D0A40" w:rsidP="007D0A4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 xml:space="preserve">установленного  нестационарного  объекта,  указанного в </w:t>
            </w:r>
            <w:hyperlink r:id="rId9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FF7B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204E56">
              <w:rPr>
                <w:rFonts w:ascii="Courier New" w:hAnsi="Courier New" w:cs="Courier New"/>
              </w:rPr>
              <w:t xml:space="preserve"> </w:t>
            </w:r>
            <w:r w:rsidR="008D5EAC" w:rsidRPr="008D5EAC">
              <w:rPr>
                <w:sz w:val="28"/>
                <w:szCs w:val="28"/>
              </w:rPr>
              <w:t>Начальнику общего отдела Короткову М.А.</w:t>
            </w:r>
            <w:r w:rsidR="008D5EAC">
              <w:rPr>
                <w:rFonts w:ascii="Courier New" w:hAnsi="Courier New" w:cs="Courier New"/>
              </w:rPr>
              <w:t xml:space="preserve"> </w:t>
            </w:r>
            <w:r w:rsidR="008D5EAC" w:rsidRPr="008D5EAC">
              <w:rPr>
                <w:sz w:val="28"/>
                <w:szCs w:val="28"/>
              </w:rPr>
              <w:t>о</w:t>
            </w:r>
            <w:r w:rsidR="00204E56">
              <w:rPr>
                <w:sz w:val="28"/>
                <w:szCs w:val="28"/>
              </w:rPr>
              <w:t xml:space="preserve">беспечить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204E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="008D5EAC" w:rsidRPr="008D5EAC">
              <w:rPr>
                <w:sz w:val="28"/>
                <w:szCs w:val="28"/>
              </w:rPr>
              <w:t>Главному специалисту экономического отдела Каменеву А.В. н</w:t>
            </w:r>
            <w:r w:rsidRPr="00204E56">
              <w:rPr>
                <w:sz w:val="28"/>
                <w:szCs w:val="28"/>
              </w:rPr>
              <w:t>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204E56" w:rsidRDefault="00204E56" w:rsidP="00204E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="008D5EAC" w:rsidRPr="008D5EAC">
              <w:rPr>
                <w:sz w:val="28"/>
                <w:szCs w:val="28"/>
              </w:rPr>
              <w:t xml:space="preserve"> Главному специалисту экономического отдела Каменеву А.В.</w:t>
            </w:r>
            <w:r w:rsidR="008D5EAC">
              <w:rPr>
                <w:sz w:val="28"/>
                <w:szCs w:val="28"/>
              </w:rPr>
              <w:t xml:space="preserve"> р</w:t>
            </w:r>
            <w:r w:rsidRPr="00204E56">
              <w:rPr>
                <w:sz w:val="28"/>
                <w:szCs w:val="28"/>
              </w:rPr>
              <w:t>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установленном нестационарном объекте, расположенном</w:t>
            </w:r>
            <w:r>
              <w:rPr>
                <w:sz w:val="28"/>
                <w:szCs w:val="28"/>
              </w:rPr>
              <w:t xml:space="preserve"> на земельном участке по ул. 8-й Воздушной Армии у д. №28а в Дзержинском районе Волгограда: </w:t>
            </w:r>
            <w:proofErr w:type="gramStart"/>
            <w:r>
              <w:rPr>
                <w:sz w:val="28"/>
                <w:szCs w:val="28"/>
              </w:rPr>
              <w:t>автостоянка</w:t>
            </w:r>
            <w:proofErr w:type="gramEnd"/>
            <w:r>
              <w:rPr>
                <w:sz w:val="28"/>
                <w:szCs w:val="28"/>
              </w:rPr>
              <w:t xml:space="preserve"> огороженная металлическим забором-сеткой (габаритный размер объекта 30,0 м на 70,0 м; площадь объекта 2100,0 кв.м).</w:t>
            </w:r>
          </w:p>
          <w:p w:rsidR="00C91617" w:rsidRDefault="00204E56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C91617" w:rsidRDefault="00C91617" w:rsidP="00C9161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C91617">
            <w:pPr>
              <w:ind w:firstLine="851"/>
              <w:jc w:val="both"/>
            </w:pPr>
          </w:p>
        </w:tc>
      </w:tr>
      <w:tr w:rsidR="00C91617" w:rsidRPr="00450C91" w:rsidTr="00C96588">
        <w:tc>
          <w:tcPr>
            <w:tcW w:w="4344" w:type="dxa"/>
            <w:gridSpan w:val="3"/>
          </w:tcPr>
          <w:p w:rsidR="00C91617" w:rsidRPr="00450C91" w:rsidRDefault="00C91617" w:rsidP="00C91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C91617" w:rsidRPr="00450C91" w:rsidRDefault="00C91617" w:rsidP="00C91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Таций</w:t>
            </w:r>
          </w:p>
        </w:tc>
      </w:tr>
    </w:tbl>
    <w:p w:rsidR="00FB1529" w:rsidRDefault="00FB1529" w:rsidP="0042321D"/>
    <w:p w:rsidR="00FB1529" w:rsidRPr="004A7C98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3747BA">
      <w:pPr>
        <w:ind w:firstLine="2977"/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УТВЕРЖДЕН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распоряжением администрации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 xml:space="preserve">Дзержинского района Волгограда </w:t>
      </w:r>
    </w:p>
    <w:p w:rsidR="003747BA" w:rsidRPr="003747BA" w:rsidRDefault="00511E41" w:rsidP="00511E41">
      <w:pPr>
        <w:ind w:firstLine="5529"/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</w:t>
      </w:r>
      <w:r w:rsidR="003747BA" w:rsidRPr="003747B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13.11.2017</w:t>
      </w:r>
      <w:r w:rsidR="003747BA" w:rsidRPr="003747B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№ </w:t>
      </w:r>
      <w:bookmarkStart w:id="0" w:name="_GoBack"/>
      <w:bookmarkEnd w:id="0"/>
      <w:r w:rsidRPr="00511E41">
        <w:rPr>
          <w:spacing w:val="-10"/>
          <w:sz w:val="28"/>
          <w:szCs w:val="28"/>
        </w:rPr>
        <w:t>396-17-р</w:t>
      </w: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3747BA" w:rsidRPr="003747BA" w:rsidRDefault="003747BA" w:rsidP="00625E5F">
      <w:pPr>
        <w:jc w:val="both"/>
        <w:rPr>
          <w:b/>
          <w:spacing w:val="-10"/>
          <w:sz w:val="28"/>
          <w:szCs w:val="28"/>
        </w:rPr>
      </w:pPr>
      <w:r w:rsidRPr="00625E5F">
        <w:rPr>
          <w:spacing w:val="-10"/>
          <w:sz w:val="28"/>
          <w:szCs w:val="28"/>
        </w:rPr>
        <w:t>исполнительной комиссии по демонтажу самовольно установленного нестационарного объекта,</w:t>
      </w:r>
      <w:r>
        <w:rPr>
          <w:b/>
          <w:spacing w:val="-10"/>
          <w:sz w:val="28"/>
          <w:szCs w:val="28"/>
        </w:rPr>
        <w:t xml:space="preserve"> </w:t>
      </w:r>
      <w:r w:rsidR="00625E5F">
        <w:rPr>
          <w:sz w:val="28"/>
          <w:szCs w:val="28"/>
        </w:rPr>
        <w:t>расположенного на земельном участке по ул. 8-й Воздушной Армии у д. №28а в Дзержинском районе Волгограда: автостоянка огороженная металлическим забором-сеткой (габаритный размер объекта 30,0 м на 70,0 м; площадь объекта 2100,0 кв</w:t>
      </w:r>
      <w:proofErr w:type="gramStart"/>
      <w:r w:rsidR="00625E5F">
        <w:rPr>
          <w:sz w:val="28"/>
          <w:szCs w:val="28"/>
        </w:rPr>
        <w:t>.м</w:t>
      </w:r>
      <w:proofErr w:type="gramEnd"/>
      <w:r w:rsidR="00625E5F">
        <w:rPr>
          <w:sz w:val="28"/>
          <w:szCs w:val="28"/>
        </w:rPr>
        <w:t>) (</w:t>
      </w:r>
      <w:proofErr w:type="spellStart"/>
      <w:r w:rsidR="00625E5F">
        <w:rPr>
          <w:sz w:val="28"/>
          <w:szCs w:val="28"/>
        </w:rPr>
        <w:t>далее-комиссия</w:t>
      </w:r>
      <w:proofErr w:type="spellEnd"/>
      <w:r w:rsidR="00625E5F">
        <w:rPr>
          <w:sz w:val="28"/>
          <w:szCs w:val="28"/>
        </w:rPr>
        <w:t>).</w:t>
      </w: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625E5F" w:rsidP="00625E5F">
      <w:pPr>
        <w:ind w:firstLine="709"/>
        <w:rPr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Гидаспов</w:t>
      </w:r>
      <w:proofErr w:type="spellEnd"/>
      <w:r>
        <w:rPr>
          <w:snapToGrid w:val="0"/>
          <w:sz w:val="28"/>
          <w:szCs w:val="28"/>
        </w:rPr>
        <w:t xml:space="preserve"> Николай Николаевич</w:t>
      </w:r>
      <w:r>
        <w:rPr>
          <w:sz w:val="28"/>
          <w:szCs w:val="28"/>
        </w:rPr>
        <w:t xml:space="preserve"> – мастер отдела благоустройства  МБУ «ЖКХ Дзержинского района Волгограда», председатель комиссии,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Куличенко Евгения Дмитриевна – и.о. начальника экономического отдела администрации Дзержинского района Волгограда, </w:t>
      </w: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Скаковский</w:t>
      </w:r>
      <w:proofErr w:type="spellEnd"/>
      <w:r>
        <w:rPr>
          <w:sz w:val="28"/>
          <w:szCs w:val="28"/>
        </w:rPr>
        <w:t xml:space="preserve"> Станислав Вадимович – заместитель начальника экономического отдела администрации Дзержинского района Волгограда,</w:t>
      </w:r>
    </w:p>
    <w:p w:rsidR="00625E5F" w:rsidRDefault="00625E5F" w:rsidP="006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Каменев Алексей Викторович – главный специалист  экономического отдела администрации Дзержинского района Волгограда.</w:t>
      </w: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sectPr w:rsidR="003747BA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21D"/>
    <w:rsid w:val="000142CC"/>
    <w:rsid w:val="00022042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80377"/>
    <w:rsid w:val="000A5D34"/>
    <w:rsid w:val="000A73B2"/>
    <w:rsid w:val="000A7ABE"/>
    <w:rsid w:val="000B09A5"/>
    <w:rsid w:val="000B6204"/>
    <w:rsid w:val="000B6CB9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04E56"/>
    <w:rsid w:val="00226DF4"/>
    <w:rsid w:val="0023593A"/>
    <w:rsid w:val="002421F7"/>
    <w:rsid w:val="00261698"/>
    <w:rsid w:val="00290AFD"/>
    <w:rsid w:val="002A79A4"/>
    <w:rsid w:val="002B6A08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6318"/>
    <w:rsid w:val="00360DEB"/>
    <w:rsid w:val="00370F7E"/>
    <w:rsid w:val="003747BA"/>
    <w:rsid w:val="00381A2A"/>
    <w:rsid w:val="00395FA7"/>
    <w:rsid w:val="003B1F3E"/>
    <w:rsid w:val="003C3BAB"/>
    <w:rsid w:val="003D569F"/>
    <w:rsid w:val="003E073C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D082E"/>
    <w:rsid w:val="004D5AE9"/>
    <w:rsid w:val="004E2DBA"/>
    <w:rsid w:val="004E44AE"/>
    <w:rsid w:val="004E55C5"/>
    <w:rsid w:val="004E7D3F"/>
    <w:rsid w:val="004F309B"/>
    <w:rsid w:val="005035F9"/>
    <w:rsid w:val="00511E41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6888"/>
    <w:rsid w:val="00613349"/>
    <w:rsid w:val="00625E5F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7545B"/>
    <w:rsid w:val="00775AD0"/>
    <w:rsid w:val="00791619"/>
    <w:rsid w:val="00797635"/>
    <w:rsid w:val="007B0040"/>
    <w:rsid w:val="007D0A40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D5EAC"/>
    <w:rsid w:val="008E2111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294C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D68B3"/>
    <w:rsid w:val="00CE0EDC"/>
    <w:rsid w:val="00CF31A3"/>
    <w:rsid w:val="00D018C0"/>
    <w:rsid w:val="00D02A02"/>
    <w:rsid w:val="00D114B0"/>
    <w:rsid w:val="00D37520"/>
    <w:rsid w:val="00D3760E"/>
    <w:rsid w:val="00D50817"/>
    <w:rsid w:val="00D512D9"/>
    <w:rsid w:val="00D56504"/>
    <w:rsid w:val="00D61A10"/>
    <w:rsid w:val="00D70BBF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A4E24"/>
    <w:rsid w:val="00FB06D6"/>
    <w:rsid w:val="00FB1529"/>
    <w:rsid w:val="00FD1D4A"/>
    <w:rsid w:val="00FD612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1c757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C0EA7E71BF5D829FBD632B06399915EDE9BBAAC3CE805597B99357D530844E5C6F506390902C3A1A45607c753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E1229D5C1BF32BE58511FE76C534BE5C6B12DD905620AD8BB87B77435D6A959D1CF7A9A2C0BDC1BDC065zAx3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8191C-FC1B-40D4-8969-0A393C0977A8}"/>
</file>

<file path=customXml/itemProps2.xml><?xml version="1.0" encoding="utf-8"?>
<ds:datastoreItem xmlns:ds="http://schemas.openxmlformats.org/officeDocument/2006/customXml" ds:itemID="{8F71C33D-025D-498E-8337-A2F46CA8D41D}"/>
</file>

<file path=customXml/itemProps3.xml><?xml version="1.0" encoding="utf-8"?>
<ds:datastoreItem xmlns:ds="http://schemas.openxmlformats.org/officeDocument/2006/customXml" ds:itemID="{0D5CB814-42E9-4A6B-BCB1-A14857BAF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506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fedorov</cp:lastModifiedBy>
  <cp:revision>8</cp:revision>
  <cp:lastPrinted>2017-11-14T06:12:00Z</cp:lastPrinted>
  <dcterms:created xsi:type="dcterms:W3CDTF">2017-08-14T12:27:00Z</dcterms:created>
  <dcterms:modified xsi:type="dcterms:W3CDTF">2017-11-14T06:19:00Z</dcterms:modified>
</cp:coreProperties>
</file>