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44CFD">
        <w:rPr>
          <w:sz w:val="28"/>
        </w:rPr>
        <w:t xml:space="preserve">13.05.2019 </w:t>
      </w:r>
      <w:r>
        <w:rPr>
          <w:sz w:val="28"/>
        </w:rPr>
        <w:t xml:space="preserve"> № </w:t>
      </w:r>
      <w:r w:rsidR="00244CFD">
        <w:rPr>
          <w:sz w:val="28"/>
        </w:rPr>
        <w:t>490</w:t>
      </w:r>
    </w:p>
    <w:p w:rsidR="007A1E8B" w:rsidRDefault="007A1E8B" w:rsidP="007A1E8B">
      <w:pPr>
        <w:ind w:left="567"/>
        <w:rPr>
          <w:sz w:val="28"/>
        </w:rPr>
      </w:pPr>
    </w:p>
    <w:p w:rsidR="00603702" w:rsidRPr="00603702" w:rsidRDefault="00603702" w:rsidP="00603702">
      <w:pPr>
        <w:ind w:left="567" w:right="4818"/>
        <w:jc w:val="both"/>
        <w:rPr>
          <w:sz w:val="28"/>
          <w:szCs w:val="28"/>
        </w:rPr>
      </w:pPr>
      <w:r w:rsidRPr="00603702">
        <w:rPr>
          <w:sz w:val="28"/>
          <w:szCs w:val="28"/>
        </w:rPr>
        <w:t>О внесении изменени</w:t>
      </w:r>
      <w:r w:rsidR="006772A0">
        <w:rPr>
          <w:sz w:val="28"/>
          <w:szCs w:val="28"/>
        </w:rPr>
        <w:t>я</w:t>
      </w:r>
      <w:r w:rsidRPr="00603702">
        <w:rPr>
          <w:sz w:val="28"/>
          <w:szCs w:val="28"/>
        </w:rPr>
        <w:t xml:space="preserve"> в постановление администрации Волгограда от 28 мая 2018 г. № 652 «Об определении зон отдыха на водных объектах общего пользования, расположенных на тер</w:t>
      </w:r>
      <w:r>
        <w:rPr>
          <w:sz w:val="28"/>
          <w:szCs w:val="28"/>
        </w:rPr>
        <w:softHyphen/>
      </w:r>
      <w:r w:rsidRPr="00603702">
        <w:rPr>
          <w:sz w:val="28"/>
          <w:szCs w:val="28"/>
        </w:rPr>
        <w:t>ритории Волгограда, и о мерах по обес</w:t>
      </w:r>
      <w:r>
        <w:rPr>
          <w:sz w:val="28"/>
          <w:szCs w:val="28"/>
        </w:rPr>
        <w:softHyphen/>
      </w:r>
      <w:r w:rsidRPr="00603702">
        <w:rPr>
          <w:sz w:val="28"/>
          <w:szCs w:val="28"/>
        </w:rPr>
        <w:t>печению безопасности»</w:t>
      </w:r>
    </w:p>
    <w:p w:rsidR="00603702" w:rsidRP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P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Pr="00603702" w:rsidRDefault="00603702" w:rsidP="00603702">
      <w:pPr>
        <w:ind w:left="567" w:firstLine="851"/>
        <w:jc w:val="both"/>
        <w:rPr>
          <w:sz w:val="28"/>
          <w:szCs w:val="28"/>
        </w:rPr>
      </w:pPr>
      <w:proofErr w:type="gramStart"/>
      <w:r w:rsidRPr="00603702">
        <w:rPr>
          <w:sz w:val="28"/>
          <w:szCs w:val="28"/>
        </w:rPr>
        <w:t>В соответствии с Водным кодексом Российской Федерации, Федераль</w:t>
      </w:r>
      <w:r>
        <w:rPr>
          <w:sz w:val="28"/>
          <w:szCs w:val="28"/>
        </w:rPr>
        <w:softHyphen/>
      </w:r>
      <w:r w:rsidRPr="00603702">
        <w:rPr>
          <w:sz w:val="28"/>
          <w:szCs w:val="28"/>
        </w:rPr>
        <w:t>ным законом от 06 октября 2003 г. № 131-ФЗ «Об общих принципах организации местного самоуправления в Российской Федерации», постановлением Губер</w:t>
      </w:r>
      <w:r>
        <w:rPr>
          <w:sz w:val="28"/>
          <w:szCs w:val="28"/>
        </w:rPr>
        <w:softHyphen/>
      </w:r>
      <w:r w:rsidRPr="00603702">
        <w:rPr>
          <w:sz w:val="28"/>
          <w:szCs w:val="28"/>
        </w:rPr>
        <w:t>натора Волгоградской области от 07 февраля 2014 г. № 104 «Об утверждении Правил охраны жизни людей на водных объектах на территории Волгоградской области», в целях создания безопасных условий и организации обустройства зон отдыха населения на водных</w:t>
      </w:r>
      <w:proofErr w:type="gramEnd"/>
      <w:r w:rsidRPr="00603702">
        <w:rPr>
          <w:sz w:val="28"/>
          <w:szCs w:val="28"/>
        </w:rPr>
        <w:t xml:space="preserve"> </w:t>
      </w:r>
      <w:proofErr w:type="gramStart"/>
      <w:r w:rsidRPr="00603702">
        <w:rPr>
          <w:sz w:val="28"/>
          <w:szCs w:val="28"/>
        </w:rPr>
        <w:t>объектах</w:t>
      </w:r>
      <w:proofErr w:type="gramEnd"/>
      <w:r w:rsidRPr="00603702">
        <w:rPr>
          <w:sz w:val="28"/>
          <w:szCs w:val="28"/>
        </w:rPr>
        <w:t xml:space="preserve"> общего пользования, расположенных на территории Волгограда, осуществления мероприятий по обеспечению безопасности людей на водных объектах, охране их жизни и здоровья в период купального сезона, руководствуясь статьями 7, 39 Устава города-героя Волго</w:t>
      </w:r>
      <w:r>
        <w:rPr>
          <w:sz w:val="28"/>
          <w:szCs w:val="28"/>
        </w:rPr>
        <w:t>града, администрация Волгограда</w:t>
      </w:r>
    </w:p>
    <w:p w:rsidR="00603702" w:rsidRPr="00603702" w:rsidRDefault="00603702" w:rsidP="00603702">
      <w:pPr>
        <w:ind w:left="567"/>
        <w:jc w:val="both"/>
        <w:rPr>
          <w:b/>
          <w:sz w:val="28"/>
          <w:szCs w:val="28"/>
        </w:rPr>
      </w:pPr>
      <w:r w:rsidRPr="00603702">
        <w:rPr>
          <w:b/>
          <w:sz w:val="28"/>
          <w:szCs w:val="28"/>
        </w:rPr>
        <w:t>ПОСТАНОВЛЯЕТ:</w:t>
      </w:r>
    </w:p>
    <w:p w:rsidR="00603702" w:rsidRPr="00603702" w:rsidRDefault="00603702" w:rsidP="00603702">
      <w:pPr>
        <w:ind w:left="567" w:firstLine="851"/>
        <w:jc w:val="both"/>
        <w:rPr>
          <w:sz w:val="28"/>
          <w:szCs w:val="28"/>
        </w:rPr>
      </w:pPr>
      <w:r w:rsidRPr="0060370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03702">
        <w:rPr>
          <w:sz w:val="28"/>
          <w:szCs w:val="28"/>
        </w:rPr>
        <w:t>Внести в постановление администрации Волгограда от 28 мая 2018 г. № 652 «Об определении зон отдыха на водных объектах общего пользования, расположенных на территории Волгограда, и о мерах по обеспечению безопасности» изменени</w:t>
      </w:r>
      <w:r w:rsidR="00624155">
        <w:rPr>
          <w:sz w:val="28"/>
          <w:szCs w:val="28"/>
        </w:rPr>
        <w:t>е,</w:t>
      </w:r>
      <w:r w:rsidRPr="00603702">
        <w:rPr>
          <w:sz w:val="28"/>
          <w:szCs w:val="28"/>
        </w:rPr>
        <w:t xml:space="preserve"> </w:t>
      </w:r>
      <w:r w:rsidR="00624155" w:rsidRPr="00603702">
        <w:rPr>
          <w:sz w:val="28"/>
          <w:szCs w:val="28"/>
        </w:rPr>
        <w:t>призна</w:t>
      </w:r>
      <w:r w:rsidR="00624155">
        <w:rPr>
          <w:sz w:val="28"/>
          <w:szCs w:val="28"/>
        </w:rPr>
        <w:t>в</w:t>
      </w:r>
      <w:r w:rsidR="00624155" w:rsidRPr="00603702">
        <w:rPr>
          <w:sz w:val="28"/>
          <w:szCs w:val="28"/>
        </w:rPr>
        <w:t xml:space="preserve"> утратившим силу</w:t>
      </w:r>
      <w:r w:rsidR="00624155">
        <w:rPr>
          <w:sz w:val="28"/>
          <w:szCs w:val="28"/>
        </w:rPr>
        <w:t xml:space="preserve"> подп</w:t>
      </w:r>
      <w:r w:rsidRPr="00603702">
        <w:rPr>
          <w:sz w:val="28"/>
          <w:szCs w:val="28"/>
        </w:rPr>
        <w:t>ункт 1.2.2</w:t>
      </w:r>
      <w:r w:rsidR="00624155">
        <w:rPr>
          <w:sz w:val="28"/>
          <w:szCs w:val="28"/>
        </w:rPr>
        <w:t xml:space="preserve"> пункта 1.</w:t>
      </w:r>
    </w:p>
    <w:p w:rsidR="00603702" w:rsidRPr="00603702" w:rsidRDefault="00603702" w:rsidP="00603702">
      <w:pPr>
        <w:ind w:left="567" w:firstLine="851"/>
        <w:jc w:val="both"/>
        <w:rPr>
          <w:sz w:val="28"/>
          <w:szCs w:val="28"/>
        </w:rPr>
      </w:pPr>
      <w:r w:rsidRPr="0060370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03702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P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P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Pr="00603702" w:rsidRDefault="00603702" w:rsidP="0090560E">
      <w:pPr>
        <w:ind w:left="567"/>
        <w:rPr>
          <w:sz w:val="28"/>
          <w:szCs w:val="28"/>
        </w:rPr>
      </w:pPr>
      <w:r w:rsidRPr="00603702">
        <w:rPr>
          <w:sz w:val="28"/>
          <w:szCs w:val="28"/>
        </w:rPr>
        <w:t xml:space="preserve">Глава Волгограда    </w:t>
      </w:r>
      <w:r w:rsidR="009056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</w:t>
      </w:r>
      <w:r w:rsidRPr="00603702">
        <w:rPr>
          <w:sz w:val="28"/>
          <w:szCs w:val="28"/>
        </w:rPr>
        <w:t xml:space="preserve">                   </w:t>
      </w:r>
      <w:proofErr w:type="spellStart"/>
      <w:r w:rsidRPr="00603702">
        <w:rPr>
          <w:sz w:val="28"/>
          <w:szCs w:val="28"/>
        </w:rPr>
        <w:t>В.В.Лихачев</w:t>
      </w:r>
      <w:proofErr w:type="spellEnd"/>
    </w:p>
    <w:p w:rsid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Default="00603702" w:rsidP="00603702">
      <w:pPr>
        <w:ind w:left="567"/>
        <w:jc w:val="both"/>
        <w:rPr>
          <w:sz w:val="28"/>
          <w:szCs w:val="28"/>
        </w:rPr>
      </w:pPr>
    </w:p>
    <w:p w:rsidR="00603702" w:rsidRDefault="00603702" w:rsidP="00603702">
      <w:pPr>
        <w:ind w:left="567"/>
        <w:jc w:val="both"/>
        <w:rPr>
          <w:sz w:val="28"/>
          <w:szCs w:val="28"/>
        </w:rPr>
      </w:pPr>
    </w:p>
    <w:p w:rsidR="00CD62EB" w:rsidRPr="00603702" w:rsidRDefault="00CD62EB" w:rsidP="0060370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D62EB" w:rsidRPr="00603702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F2" w:rsidRDefault="00D024F2">
      <w:r>
        <w:separator/>
      </w:r>
    </w:p>
  </w:endnote>
  <w:endnote w:type="continuationSeparator" w:id="0">
    <w:p w:rsidR="00D024F2" w:rsidRDefault="00D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F2" w:rsidRDefault="00D024F2">
      <w:r>
        <w:separator/>
      </w:r>
    </w:p>
  </w:footnote>
  <w:footnote w:type="continuationSeparator" w:id="0">
    <w:p w:rsidR="00D024F2" w:rsidRDefault="00D0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560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4CFD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3702"/>
    <w:rsid w:val="00612156"/>
    <w:rsid w:val="00624155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772A0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3AB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560E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024F2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5744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BBA6B-666B-424E-BB24-752C64529FA4}"/>
</file>

<file path=customXml/itemProps2.xml><?xml version="1.0" encoding="utf-8"?>
<ds:datastoreItem xmlns:ds="http://schemas.openxmlformats.org/officeDocument/2006/customXml" ds:itemID="{68E0A2F0-0833-49A5-88A1-3D9FAC9490B7}"/>
</file>

<file path=customXml/itemProps3.xml><?xml version="1.0" encoding="utf-8"?>
<ds:datastoreItem xmlns:ds="http://schemas.openxmlformats.org/officeDocument/2006/customXml" ds:itemID="{6CD3D20B-759E-4AC7-A9B6-91DA6FB5D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2019-04-24T07:12:00Z</cp:lastPrinted>
  <dcterms:created xsi:type="dcterms:W3CDTF">2019-04-24T07:08:00Z</dcterms:created>
  <dcterms:modified xsi:type="dcterms:W3CDTF">2019-05-13T08:05:00Z</dcterms:modified>
</cp:coreProperties>
</file>