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64500">
        <w:rPr>
          <w:sz w:val="28"/>
        </w:rPr>
        <w:t xml:space="preserve">17.09.2020 </w:t>
      </w:r>
      <w:r>
        <w:rPr>
          <w:sz w:val="28"/>
        </w:rPr>
        <w:t xml:space="preserve"> № </w:t>
      </w:r>
      <w:r w:rsidR="00A64500">
        <w:rPr>
          <w:sz w:val="28"/>
        </w:rPr>
        <w:t>893</w:t>
      </w:r>
    </w:p>
    <w:p w:rsidR="003A148C" w:rsidRPr="006B799D" w:rsidRDefault="003A148C" w:rsidP="00D87F44">
      <w:pPr>
        <w:ind w:left="567"/>
        <w:jc w:val="both"/>
        <w:rPr>
          <w:rFonts w:eastAsia="Calibri"/>
          <w:sz w:val="28"/>
          <w:szCs w:val="28"/>
        </w:rPr>
      </w:pPr>
    </w:p>
    <w:p w:rsidR="006B799D" w:rsidRPr="006B799D" w:rsidRDefault="006B799D" w:rsidP="00D87F44">
      <w:pPr>
        <w:ind w:left="567" w:right="4818"/>
        <w:jc w:val="both"/>
        <w:rPr>
          <w:rFonts w:eastAsia="Calibri"/>
          <w:sz w:val="28"/>
          <w:szCs w:val="28"/>
        </w:rPr>
      </w:pPr>
      <w:r w:rsidRPr="006B799D">
        <w:rPr>
          <w:sz w:val="28"/>
          <w:szCs w:val="28"/>
        </w:rPr>
        <w:t xml:space="preserve">О внесении изменений в постановление </w:t>
      </w:r>
      <w:r w:rsidRPr="00D87F44">
        <w:rPr>
          <w:spacing w:val="-2"/>
          <w:sz w:val="28"/>
          <w:szCs w:val="28"/>
        </w:rPr>
        <w:t>администрации Волгограда от 13 авг</w:t>
      </w:r>
      <w:r w:rsidRPr="00D87F44">
        <w:rPr>
          <w:spacing w:val="-2"/>
          <w:sz w:val="28"/>
          <w:szCs w:val="28"/>
        </w:rPr>
        <w:t>у</w:t>
      </w:r>
      <w:r w:rsidRPr="00D87F44">
        <w:rPr>
          <w:spacing w:val="-2"/>
          <w:sz w:val="28"/>
          <w:szCs w:val="28"/>
        </w:rPr>
        <w:t>ста</w:t>
      </w:r>
      <w:r w:rsidRPr="006B799D">
        <w:rPr>
          <w:sz w:val="28"/>
          <w:szCs w:val="28"/>
        </w:rPr>
        <w:t xml:space="preserve"> 2019 г. № 924 «Об утверждении п</w:t>
      </w:r>
      <w:r w:rsidRPr="006B799D">
        <w:rPr>
          <w:sz w:val="28"/>
          <w:szCs w:val="28"/>
        </w:rPr>
        <w:t>е</w:t>
      </w:r>
      <w:r w:rsidRPr="006B799D">
        <w:rPr>
          <w:sz w:val="28"/>
          <w:szCs w:val="28"/>
        </w:rPr>
        <w:t>речня объектов муниципального н</w:t>
      </w:r>
      <w:r w:rsidRPr="006B799D">
        <w:rPr>
          <w:sz w:val="28"/>
          <w:szCs w:val="28"/>
        </w:rPr>
        <w:t>е</w:t>
      </w:r>
      <w:r w:rsidRPr="006B799D">
        <w:rPr>
          <w:sz w:val="28"/>
          <w:szCs w:val="28"/>
        </w:rPr>
        <w:t xml:space="preserve">движимого имущества Волгограда для передачи в </w:t>
      </w:r>
      <w:r w:rsidRPr="00D87F44">
        <w:rPr>
          <w:spacing w:val="4"/>
          <w:sz w:val="28"/>
          <w:szCs w:val="28"/>
        </w:rPr>
        <w:t>пользование по целевому назначению</w:t>
      </w:r>
      <w:r w:rsidRPr="006B799D">
        <w:rPr>
          <w:sz w:val="28"/>
          <w:szCs w:val="28"/>
        </w:rPr>
        <w:t xml:space="preserve"> социально ориентирова</w:t>
      </w:r>
      <w:r w:rsidRPr="006B799D">
        <w:rPr>
          <w:sz w:val="28"/>
          <w:szCs w:val="28"/>
        </w:rPr>
        <w:t>н</w:t>
      </w:r>
      <w:r w:rsidRPr="006B799D">
        <w:rPr>
          <w:sz w:val="28"/>
          <w:szCs w:val="28"/>
        </w:rPr>
        <w:t>ным некоммерческим организациям»</w:t>
      </w:r>
    </w:p>
    <w:p w:rsidR="006B799D" w:rsidRPr="006B799D" w:rsidRDefault="006B799D" w:rsidP="00D87F44">
      <w:pPr>
        <w:ind w:left="567"/>
        <w:jc w:val="both"/>
        <w:rPr>
          <w:rFonts w:eastAsia="Calibri"/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proofErr w:type="gramStart"/>
      <w:r w:rsidRPr="006B799D">
        <w:rPr>
          <w:sz w:val="28"/>
          <w:szCs w:val="28"/>
        </w:rPr>
        <w:t>В соответствии с Порядком формирования и ведения перечня объектов муниципального недвижимого имущества Волгограда для передачи в польз</w:t>
      </w:r>
      <w:r w:rsidRPr="006B799D">
        <w:rPr>
          <w:sz w:val="28"/>
          <w:szCs w:val="28"/>
        </w:rPr>
        <w:t>о</w:t>
      </w:r>
      <w:r w:rsidRPr="006B799D">
        <w:rPr>
          <w:sz w:val="28"/>
          <w:szCs w:val="28"/>
        </w:rPr>
        <w:t>ва</w:t>
      </w:r>
      <w:r w:rsidRPr="00D87F44">
        <w:rPr>
          <w:spacing w:val="6"/>
          <w:sz w:val="28"/>
          <w:szCs w:val="28"/>
        </w:rPr>
        <w:t>ние по целевому назначению социально ориентированным некоммерч</w:t>
      </w:r>
      <w:r w:rsidRPr="00D87F44">
        <w:rPr>
          <w:spacing w:val="6"/>
          <w:sz w:val="28"/>
          <w:szCs w:val="28"/>
        </w:rPr>
        <w:t>е</w:t>
      </w:r>
      <w:r w:rsidRPr="00D87F44">
        <w:rPr>
          <w:spacing w:val="6"/>
          <w:sz w:val="28"/>
          <w:szCs w:val="28"/>
        </w:rPr>
        <w:t xml:space="preserve">ским </w:t>
      </w:r>
      <w:r w:rsidRPr="00D87F44">
        <w:rPr>
          <w:spacing w:val="-4"/>
          <w:sz w:val="28"/>
          <w:szCs w:val="28"/>
        </w:rPr>
        <w:t>организациям, утвержденным решением Волгоградской городской Думы</w:t>
      </w:r>
      <w:r w:rsidR="00D87F44" w:rsidRPr="00D87F44">
        <w:rPr>
          <w:spacing w:val="-4"/>
          <w:sz w:val="28"/>
          <w:szCs w:val="28"/>
        </w:rPr>
        <w:t xml:space="preserve"> </w:t>
      </w:r>
      <w:r w:rsidRPr="00D87F44">
        <w:rPr>
          <w:spacing w:val="-4"/>
          <w:sz w:val="28"/>
          <w:szCs w:val="28"/>
        </w:rPr>
        <w:t>от 06 ок</w:t>
      </w:r>
      <w:r w:rsidR="00D87F44">
        <w:rPr>
          <w:sz w:val="28"/>
          <w:szCs w:val="28"/>
        </w:rPr>
        <w:softHyphen/>
      </w:r>
      <w:r w:rsidRPr="00D87F44">
        <w:rPr>
          <w:spacing w:val="2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0 г"/>
        </w:smartTagPr>
        <w:r w:rsidRPr="00D87F44">
          <w:rPr>
            <w:spacing w:val="2"/>
            <w:sz w:val="28"/>
            <w:szCs w:val="28"/>
          </w:rPr>
          <w:t>2010 г</w:t>
        </w:r>
      </w:smartTag>
      <w:r w:rsidRPr="00D87F44">
        <w:rPr>
          <w:spacing w:val="2"/>
          <w:sz w:val="28"/>
          <w:szCs w:val="28"/>
        </w:rPr>
        <w:t>. № 37/1130 «Об утверждении Порядка формирования и в</w:t>
      </w:r>
      <w:r w:rsidRPr="00D87F44">
        <w:rPr>
          <w:spacing w:val="2"/>
          <w:sz w:val="28"/>
          <w:szCs w:val="28"/>
        </w:rPr>
        <w:t>е</w:t>
      </w:r>
      <w:r w:rsidRPr="00D87F44">
        <w:rPr>
          <w:spacing w:val="2"/>
          <w:sz w:val="28"/>
          <w:szCs w:val="28"/>
        </w:rPr>
        <w:t>дения перечня объектов муниципального недвижимого имущества Волгограда для передачи в пользование по целевому назначению социально ориентир</w:t>
      </w:r>
      <w:r w:rsidRPr="00D87F44">
        <w:rPr>
          <w:spacing w:val="2"/>
          <w:sz w:val="28"/>
          <w:szCs w:val="28"/>
        </w:rPr>
        <w:t>о</w:t>
      </w:r>
      <w:r w:rsidRPr="00D87F44">
        <w:rPr>
          <w:spacing w:val="2"/>
          <w:sz w:val="28"/>
          <w:szCs w:val="28"/>
        </w:rPr>
        <w:t>ванным некоммерческим организациям», руководствуясь</w:t>
      </w:r>
      <w:proofErr w:type="gramEnd"/>
      <w:r w:rsidRPr="00D87F44">
        <w:rPr>
          <w:spacing w:val="2"/>
          <w:sz w:val="28"/>
          <w:szCs w:val="28"/>
        </w:rPr>
        <w:t xml:space="preserve"> статьями 5, 7, 39, 47 Устава </w:t>
      </w:r>
      <w:r w:rsidRPr="006B799D">
        <w:rPr>
          <w:sz w:val="28"/>
          <w:szCs w:val="28"/>
        </w:rPr>
        <w:t xml:space="preserve">города-героя Волгограда, администрация Волгограда </w:t>
      </w: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  <w:r w:rsidRPr="006B799D">
        <w:rPr>
          <w:b/>
          <w:sz w:val="28"/>
          <w:szCs w:val="28"/>
        </w:rPr>
        <w:t>ПОСТАНОВЛЯЕТ: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6B799D">
        <w:rPr>
          <w:sz w:val="28"/>
          <w:szCs w:val="28"/>
        </w:rPr>
        <w:t>1.</w:t>
      </w:r>
      <w:r w:rsidR="00D87F44">
        <w:rPr>
          <w:sz w:val="28"/>
          <w:szCs w:val="28"/>
        </w:rPr>
        <w:t> </w:t>
      </w:r>
      <w:r w:rsidRPr="006B799D">
        <w:rPr>
          <w:sz w:val="28"/>
          <w:szCs w:val="28"/>
        </w:rPr>
        <w:t xml:space="preserve">Внести в перечень объектов муниципального недвижимого имущества </w:t>
      </w:r>
      <w:r w:rsidRPr="00D87F44">
        <w:rPr>
          <w:spacing w:val="4"/>
          <w:sz w:val="28"/>
          <w:szCs w:val="28"/>
        </w:rPr>
        <w:t>Волгограда для передачи в пользование по целевому назначению социально</w:t>
      </w:r>
      <w:r w:rsidRPr="006B799D">
        <w:rPr>
          <w:sz w:val="28"/>
          <w:szCs w:val="28"/>
        </w:rPr>
        <w:t xml:space="preserve"> </w:t>
      </w:r>
      <w:r w:rsidR="00D87F44">
        <w:rPr>
          <w:sz w:val="28"/>
          <w:szCs w:val="28"/>
        </w:rPr>
        <w:br/>
      </w:r>
      <w:r w:rsidRPr="00D87F44">
        <w:rPr>
          <w:spacing w:val="-2"/>
          <w:sz w:val="28"/>
          <w:szCs w:val="28"/>
        </w:rPr>
        <w:t>ориентированным некоммерческим</w:t>
      </w:r>
      <w:r w:rsidRPr="00D87F44">
        <w:rPr>
          <w:spacing w:val="-4"/>
          <w:sz w:val="28"/>
          <w:szCs w:val="28"/>
        </w:rPr>
        <w:t xml:space="preserve"> организациям, утвержденный постановлен</w:t>
      </w:r>
      <w:r w:rsidRPr="00D87F44">
        <w:rPr>
          <w:spacing w:val="-4"/>
          <w:sz w:val="28"/>
          <w:szCs w:val="28"/>
        </w:rPr>
        <w:t>и</w:t>
      </w:r>
      <w:r w:rsidRPr="00D87F44">
        <w:rPr>
          <w:spacing w:val="-4"/>
          <w:sz w:val="28"/>
          <w:szCs w:val="28"/>
        </w:rPr>
        <w:t>ем</w:t>
      </w:r>
      <w:r w:rsidRPr="006B799D">
        <w:rPr>
          <w:sz w:val="28"/>
          <w:szCs w:val="28"/>
        </w:rPr>
        <w:t xml:space="preserve"> </w:t>
      </w:r>
      <w:r w:rsidRPr="00D87F44">
        <w:rPr>
          <w:sz w:val="28"/>
          <w:szCs w:val="28"/>
        </w:rPr>
        <w:t>администрации</w:t>
      </w:r>
      <w:r w:rsidRPr="00D87F44">
        <w:rPr>
          <w:spacing w:val="-2"/>
          <w:sz w:val="28"/>
          <w:szCs w:val="28"/>
        </w:rPr>
        <w:t xml:space="preserve"> Волгограда от 13 </w:t>
      </w:r>
      <w:r w:rsidRPr="00D87F44">
        <w:rPr>
          <w:sz w:val="28"/>
          <w:szCs w:val="28"/>
        </w:rPr>
        <w:t>августа</w:t>
      </w:r>
      <w:r w:rsidRPr="00D87F44">
        <w:rPr>
          <w:spacing w:val="-2"/>
          <w:sz w:val="28"/>
          <w:szCs w:val="28"/>
        </w:rPr>
        <w:t xml:space="preserve"> 2019 г. № 924 «Об </w:t>
      </w:r>
      <w:r w:rsidRPr="00D87F44">
        <w:rPr>
          <w:sz w:val="28"/>
          <w:szCs w:val="28"/>
        </w:rPr>
        <w:t>утверждении п</w:t>
      </w:r>
      <w:r w:rsidRPr="00D87F44">
        <w:rPr>
          <w:sz w:val="28"/>
          <w:szCs w:val="28"/>
        </w:rPr>
        <w:t>е</w:t>
      </w:r>
      <w:r w:rsidRPr="00D87F44">
        <w:rPr>
          <w:sz w:val="28"/>
          <w:szCs w:val="28"/>
        </w:rPr>
        <w:t>речня</w:t>
      </w:r>
      <w:r w:rsidRPr="006B799D">
        <w:rPr>
          <w:sz w:val="28"/>
          <w:szCs w:val="28"/>
        </w:rPr>
        <w:t xml:space="preserve"> объектов муниципального недвижимого имущества Волгограда для п</w:t>
      </w:r>
      <w:r w:rsidRPr="006B799D">
        <w:rPr>
          <w:sz w:val="28"/>
          <w:szCs w:val="28"/>
        </w:rPr>
        <w:t>е</w:t>
      </w:r>
      <w:r w:rsidRPr="006B799D">
        <w:rPr>
          <w:sz w:val="28"/>
          <w:szCs w:val="28"/>
        </w:rPr>
        <w:t>редачи в пользование по целевому назначению социально ориентированным некоммерческим организациям», следующие изменения: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D87F44">
        <w:rPr>
          <w:spacing w:val="-2"/>
          <w:sz w:val="28"/>
          <w:szCs w:val="28"/>
        </w:rPr>
        <w:t>1.1.</w:t>
      </w:r>
      <w:r w:rsidR="00D87F44" w:rsidRPr="00D87F44">
        <w:rPr>
          <w:spacing w:val="-2"/>
          <w:sz w:val="28"/>
          <w:szCs w:val="28"/>
        </w:rPr>
        <w:t> </w:t>
      </w:r>
      <w:r w:rsidRPr="00D87F44">
        <w:rPr>
          <w:spacing w:val="-2"/>
          <w:sz w:val="28"/>
          <w:szCs w:val="28"/>
        </w:rPr>
        <w:t>В разделе «Краснооктябрьский район Волгограда» строку 15 пр</w:t>
      </w:r>
      <w:r w:rsidRPr="00D87F44">
        <w:rPr>
          <w:spacing w:val="-2"/>
          <w:sz w:val="28"/>
          <w:szCs w:val="28"/>
        </w:rPr>
        <w:t>и</w:t>
      </w:r>
      <w:r w:rsidRPr="00D87F44">
        <w:rPr>
          <w:spacing w:val="-2"/>
          <w:sz w:val="28"/>
          <w:szCs w:val="28"/>
        </w:rPr>
        <w:t>знать</w:t>
      </w:r>
      <w:r w:rsidRPr="006B799D">
        <w:rPr>
          <w:sz w:val="28"/>
          <w:szCs w:val="28"/>
        </w:rPr>
        <w:t xml:space="preserve"> утратившей силу.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6B799D">
        <w:rPr>
          <w:sz w:val="28"/>
          <w:szCs w:val="28"/>
        </w:rPr>
        <w:t>1.2.</w:t>
      </w:r>
      <w:r w:rsidR="00D87F44">
        <w:rPr>
          <w:sz w:val="28"/>
          <w:szCs w:val="28"/>
        </w:rPr>
        <w:t> </w:t>
      </w:r>
      <w:r w:rsidRPr="006B799D">
        <w:rPr>
          <w:sz w:val="28"/>
          <w:szCs w:val="28"/>
        </w:rPr>
        <w:t>В разделе «Центральный район Волгограда» строку 84 признать утратившей силу.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D87F44">
        <w:rPr>
          <w:spacing w:val="4"/>
          <w:sz w:val="28"/>
          <w:szCs w:val="28"/>
        </w:rPr>
        <w:t>1.3.</w:t>
      </w:r>
      <w:r w:rsidR="00D87F44" w:rsidRPr="00D87F44">
        <w:rPr>
          <w:spacing w:val="4"/>
          <w:sz w:val="28"/>
          <w:szCs w:val="28"/>
        </w:rPr>
        <w:t> </w:t>
      </w:r>
      <w:r w:rsidRPr="00D87F44">
        <w:rPr>
          <w:spacing w:val="4"/>
          <w:sz w:val="28"/>
          <w:szCs w:val="28"/>
        </w:rPr>
        <w:t>В разделе «Ворошиловский район Волгограда» строку 3 признать</w:t>
      </w:r>
      <w:r w:rsidRPr="006B799D">
        <w:rPr>
          <w:sz w:val="28"/>
          <w:szCs w:val="28"/>
        </w:rPr>
        <w:t xml:space="preserve"> утратившей силу.</w:t>
      </w:r>
    </w:p>
    <w:p w:rsidR="006B799D" w:rsidRPr="00D87F44" w:rsidRDefault="006B799D" w:rsidP="00D87F4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B799D">
        <w:rPr>
          <w:sz w:val="28"/>
          <w:szCs w:val="28"/>
        </w:rPr>
        <w:t>2.</w:t>
      </w:r>
      <w:r w:rsidR="00D87F44">
        <w:rPr>
          <w:sz w:val="28"/>
          <w:szCs w:val="28"/>
        </w:rPr>
        <w:t> </w:t>
      </w:r>
      <w:r w:rsidRPr="006B799D">
        <w:rPr>
          <w:sz w:val="28"/>
          <w:szCs w:val="28"/>
        </w:rPr>
        <w:t>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 в уст</w:t>
      </w:r>
      <w:r w:rsidRPr="006B799D">
        <w:rPr>
          <w:sz w:val="28"/>
          <w:szCs w:val="28"/>
        </w:rPr>
        <w:t>а</w:t>
      </w:r>
      <w:r w:rsidRPr="006B799D">
        <w:rPr>
          <w:sz w:val="28"/>
          <w:szCs w:val="28"/>
        </w:rPr>
        <w:t>новленном порядке.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6B799D">
        <w:rPr>
          <w:sz w:val="28"/>
          <w:szCs w:val="28"/>
        </w:rPr>
        <w:lastRenderedPageBreak/>
        <w:t>3.</w:t>
      </w:r>
      <w:r w:rsidR="00D87F44">
        <w:rPr>
          <w:sz w:val="28"/>
          <w:szCs w:val="28"/>
        </w:rPr>
        <w:t> </w:t>
      </w:r>
      <w:r w:rsidRPr="006B799D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D87F44">
        <w:rPr>
          <w:sz w:val="28"/>
          <w:szCs w:val="28"/>
        </w:rPr>
        <w:br/>
      </w:r>
      <w:r w:rsidRPr="006B799D">
        <w:rPr>
          <w:sz w:val="28"/>
          <w:szCs w:val="28"/>
        </w:rPr>
        <w:t>подлежит опубликованию в установленном порядке.</w:t>
      </w:r>
    </w:p>
    <w:p w:rsidR="006B799D" w:rsidRPr="006B799D" w:rsidRDefault="006B799D" w:rsidP="00D87F44">
      <w:pPr>
        <w:ind w:left="567" w:firstLine="851"/>
        <w:jc w:val="both"/>
        <w:rPr>
          <w:sz w:val="28"/>
          <w:szCs w:val="28"/>
        </w:rPr>
      </w:pPr>
      <w:r w:rsidRPr="006B799D">
        <w:rPr>
          <w:sz w:val="28"/>
          <w:szCs w:val="28"/>
        </w:rPr>
        <w:t>4.</w:t>
      </w:r>
      <w:r w:rsidR="00D87F44">
        <w:rPr>
          <w:sz w:val="28"/>
          <w:szCs w:val="28"/>
        </w:rPr>
        <w:t> </w:t>
      </w:r>
      <w:r w:rsidRPr="006B799D">
        <w:rPr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Default="006B799D" w:rsidP="00D87F44">
      <w:pPr>
        <w:ind w:left="567"/>
        <w:jc w:val="both"/>
        <w:rPr>
          <w:sz w:val="28"/>
          <w:szCs w:val="28"/>
        </w:rPr>
      </w:pPr>
    </w:p>
    <w:p w:rsidR="00D87F44" w:rsidRPr="006B799D" w:rsidRDefault="00D87F44" w:rsidP="00D87F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6B799D" w:rsidRPr="006B799D" w:rsidRDefault="00D87F44" w:rsidP="00D87F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799D" w:rsidRPr="006B79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799D" w:rsidRPr="006B799D">
        <w:rPr>
          <w:sz w:val="28"/>
          <w:szCs w:val="28"/>
        </w:rPr>
        <w:t xml:space="preserve"> Волгограда            </w:t>
      </w:r>
      <w:r>
        <w:rPr>
          <w:sz w:val="28"/>
          <w:szCs w:val="28"/>
        </w:rPr>
        <w:t xml:space="preserve">                                                     </w:t>
      </w:r>
      <w:r w:rsidR="006B799D" w:rsidRPr="006B799D">
        <w:rPr>
          <w:sz w:val="28"/>
          <w:szCs w:val="28"/>
        </w:rPr>
        <w:t xml:space="preserve"> </w:t>
      </w:r>
      <w:r w:rsidR="00FC0A98">
        <w:rPr>
          <w:sz w:val="28"/>
          <w:szCs w:val="28"/>
        </w:rPr>
        <w:t xml:space="preserve">   </w:t>
      </w:r>
      <w:r w:rsidR="006B799D" w:rsidRPr="006B799D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</w:p>
    <w:p w:rsidR="006B799D" w:rsidRPr="006B799D" w:rsidRDefault="006B799D" w:rsidP="00D87F4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6B799D" w:rsidRPr="006B799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A9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6412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799D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4500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7F44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0A98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E6A94-D1C6-4FE6-B48E-D1C3DF0A3016}"/>
</file>

<file path=customXml/itemProps2.xml><?xml version="1.0" encoding="utf-8"?>
<ds:datastoreItem xmlns:ds="http://schemas.openxmlformats.org/officeDocument/2006/customXml" ds:itemID="{3B69591C-D9A3-47A9-A528-2C0133C9D999}"/>
</file>

<file path=customXml/itemProps3.xml><?xml version="1.0" encoding="utf-8"?>
<ds:datastoreItem xmlns:ds="http://schemas.openxmlformats.org/officeDocument/2006/customXml" ds:itemID="{E71827BE-9A45-446F-B8BA-358C2BA25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</cp:revision>
  <cp:lastPrinted>2018-02-16T08:57:00Z</cp:lastPrinted>
  <dcterms:created xsi:type="dcterms:W3CDTF">2020-09-16T05:57:00Z</dcterms:created>
  <dcterms:modified xsi:type="dcterms:W3CDTF">2020-09-18T05:18:00Z</dcterms:modified>
</cp:coreProperties>
</file>