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A2457">
        <w:rPr>
          <w:sz w:val="28"/>
        </w:rPr>
        <w:t xml:space="preserve">01.06.2020 </w:t>
      </w:r>
      <w:r>
        <w:rPr>
          <w:sz w:val="28"/>
        </w:rPr>
        <w:t xml:space="preserve"> № </w:t>
      </w:r>
      <w:r w:rsidR="004A2457">
        <w:rPr>
          <w:sz w:val="28"/>
        </w:rPr>
        <w:t>489</w:t>
      </w:r>
    </w:p>
    <w:p w:rsidR="00812B2A" w:rsidRPr="00D406B0" w:rsidRDefault="00812B2A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 w:right="4818"/>
        <w:jc w:val="both"/>
        <w:rPr>
          <w:b/>
          <w:sz w:val="28"/>
          <w:szCs w:val="28"/>
        </w:rPr>
      </w:pPr>
      <w:r w:rsidRPr="00D406B0">
        <w:rPr>
          <w:sz w:val="28"/>
          <w:szCs w:val="28"/>
        </w:rPr>
        <w:t>О внесении изменений в постановление администрации Волгограда</w:t>
      </w:r>
      <w:r w:rsidR="00D406B0">
        <w:rPr>
          <w:sz w:val="28"/>
          <w:szCs w:val="28"/>
        </w:rPr>
        <w:t xml:space="preserve"> от 06 апреля </w:t>
      </w:r>
      <w:r w:rsidRPr="00D406B0">
        <w:rPr>
          <w:sz w:val="28"/>
          <w:szCs w:val="28"/>
        </w:rPr>
        <w:t xml:space="preserve">2020 </w:t>
      </w:r>
      <w:r w:rsidR="00D406B0">
        <w:rPr>
          <w:sz w:val="28"/>
          <w:szCs w:val="28"/>
        </w:rPr>
        <w:t xml:space="preserve">г. </w:t>
      </w:r>
      <w:r w:rsidRPr="00D406B0">
        <w:rPr>
          <w:sz w:val="28"/>
          <w:szCs w:val="28"/>
        </w:rPr>
        <w:t>№</w:t>
      </w:r>
      <w:r w:rsidR="00D406B0">
        <w:rPr>
          <w:sz w:val="28"/>
          <w:szCs w:val="28"/>
        </w:rPr>
        <w:t xml:space="preserve"> </w:t>
      </w:r>
      <w:r w:rsidRPr="00D406B0">
        <w:rPr>
          <w:sz w:val="28"/>
          <w:szCs w:val="28"/>
        </w:rPr>
        <w:t>308 «О мерах по реализации постановления Губернатора Волгоград</w:t>
      </w:r>
      <w:r w:rsidR="00D406B0">
        <w:rPr>
          <w:sz w:val="28"/>
          <w:szCs w:val="28"/>
        </w:rPr>
        <w:softHyphen/>
      </w:r>
      <w:r w:rsidRPr="00D406B0">
        <w:rPr>
          <w:sz w:val="28"/>
          <w:szCs w:val="28"/>
        </w:rPr>
        <w:t xml:space="preserve">ской области от 15 марта 2020 г. № 179 </w:t>
      </w:r>
      <w:r w:rsidRPr="00D406B0">
        <w:rPr>
          <w:spacing w:val="-4"/>
          <w:sz w:val="28"/>
          <w:szCs w:val="28"/>
        </w:rPr>
        <w:t xml:space="preserve">«О введении </w:t>
      </w:r>
      <w:proofErr w:type="gramStart"/>
      <w:r w:rsidRPr="00D406B0">
        <w:rPr>
          <w:spacing w:val="-4"/>
          <w:sz w:val="28"/>
          <w:szCs w:val="28"/>
        </w:rPr>
        <w:t>режима повышенной готов</w:t>
      </w:r>
      <w:r w:rsidR="00D406B0" w:rsidRPr="00D406B0">
        <w:rPr>
          <w:spacing w:val="-4"/>
          <w:sz w:val="28"/>
          <w:szCs w:val="28"/>
        </w:rPr>
        <w:softHyphen/>
      </w:r>
      <w:r w:rsidRPr="00D406B0">
        <w:rPr>
          <w:spacing w:val="-4"/>
          <w:sz w:val="28"/>
          <w:szCs w:val="28"/>
        </w:rPr>
        <w:t>ности функционирования органов управ</w:t>
      </w:r>
      <w:r w:rsidR="00D406B0" w:rsidRPr="00D406B0">
        <w:rPr>
          <w:spacing w:val="-4"/>
          <w:sz w:val="28"/>
          <w:szCs w:val="28"/>
        </w:rPr>
        <w:softHyphen/>
      </w:r>
      <w:r w:rsidRPr="00D406B0">
        <w:rPr>
          <w:spacing w:val="-4"/>
          <w:sz w:val="28"/>
          <w:szCs w:val="28"/>
        </w:rPr>
        <w:t>ления</w:t>
      </w:r>
      <w:proofErr w:type="gramEnd"/>
      <w:r w:rsidRPr="00D406B0">
        <w:rPr>
          <w:sz w:val="28"/>
          <w:szCs w:val="28"/>
        </w:rPr>
        <w:t xml:space="preserve">, сил и средств территориальной </w:t>
      </w:r>
      <w:r w:rsidRPr="00D406B0">
        <w:rPr>
          <w:spacing w:val="-4"/>
          <w:sz w:val="28"/>
          <w:szCs w:val="28"/>
        </w:rPr>
        <w:t>подсистемы Волгоградской области еди</w:t>
      </w:r>
      <w:r w:rsidR="00D406B0" w:rsidRPr="00D406B0">
        <w:rPr>
          <w:spacing w:val="-4"/>
          <w:sz w:val="28"/>
          <w:szCs w:val="28"/>
        </w:rPr>
        <w:softHyphen/>
      </w:r>
      <w:r w:rsidRPr="00D406B0">
        <w:rPr>
          <w:sz w:val="28"/>
          <w:szCs w:val="28"/>
        </w:rPr>
        <w:t>ной государственной системы преду</w:t>
      </w:r>
      <w:r w:rsidR="00D406B0">
        <w:rPr>
          <w:sz w:val="28"/>
          <w:szCs w:val="28"/>
        </w:rPr>
        <w:softHyphen/>
      </w:r>
      <w:r w:rsidRPr="00D406B0">
        <w:rPr>
          <w:sz w:val="28"/>
          <w:szCs w:val="28"/>
        </w:rPr>
        <w:t>преждения и ликвидации чрезвычайных ситуаций»</w:t>
      </w:r>
    </w:p>
    <w:p w:rsidR="00E50AAC" w:rsidRDefault="00E50AAC" w:rsidP="00D406B0">
      <w:pPr>
        <w:ind w:left="567"/>
        <w:jc w:val="both"/>
        <w:rPr>
          <w:sz w:val="28"/>
          <w:szCs w:val="28"/>
        </w:rPr>
      </w:pPr>
    </w:p>
    <w:p w:rsidR="00D406B0" w:rsidRPr="00D406B0" w:rsidRDefault="00D406B0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D406B0" w:rsidP="00D406B0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50AAC" w:rsidRPr="00D406B0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>Президента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16 января </w:t>
      </w:r>
      <w:r w:rsidR="00E50AAC" w:rsidRPr="00D406B0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="00E50AAC" w:rsidRPr="00D406B0">
        <w:rPr>
          <w:rFonts w:eastAsiaTheme="minorHAnsi"/>
          <w:sz w:val="28"/>
          <w:szCs w:val="28"/>
          <w:lang w:eastAsia="en-US"/>
        </w:rPr>
        <w:t>№ 15 «О мерах по обеспечению социальных гарантий отдельным катего</w:t>
      </w:r>
      <w:r>
        <w:rPr>
          <w:rFonts w:eastAsiaTheme="minorHAnsi"/>
          <w:sz w:val="28"/>
          <w:szCs w:val="28"/>
          <w:lang w:eastAsia="en-US"/>
        </w:rPr>
        <w:softHyphen/>
      </w:r>
      <w:r w:rsidR="00E50AAC" w:rsidRPr="00D406B0">
        <w:rPr>
          <w:rFonts w:eastAsiaTheme="minorHAnsi"/>
          <w:sz w:val="28"/>
          <w:szCs w:val="28"/>
          <w:lang w:eastAsia="en-US"/>
        </w:rPr>
        <w:t xml:space="preserve">риям граждан Российской Федерации», </w:t>
      </w:r>
      <w:r w:rsidR="00E50AAC" w:rsidRPr="00D406B0">
        <w:rPr>
          <w:sz w:val="28"/>
          <w:szCs w:val="28"/>
        </w:rPr>
        <w:t>постановлением Губернатора Волгоград</w:t>
      </w:r>
      <w:r>
        <w:rPr>
          <w:sz w:val="28"/>
          <w:szCs w:val="28"/>
        </w:rPr>
        <w:softHyphen/>
      </w:r>
      <w:r w:rsidR="00E50AAC" w:rsidRPr="00D406B0">
        <w:rPr>
          <w:sz w:val="28"/>
          <w:szCs w:val="28"/>
        </w:rPr>
        <w:t>ской области от 15 марта 2020 г. № 179 «О введении режима повышенной готов</w:t>
      </w:r>
      <w:r>
        <w:rPr>
          <w:sz w:val="28"/>
          <w:szCs w:val="28"/>
        </w:rPr>
        <w:softHyphen/>
      </w:r>
      <w:r w:rsidR="00E50AAC" w:rsidRPr="00D406B0">
        <w:rPr>
          <w:sz w:val="28"/>
          <w:szCs w:val="28"/>
        </w:rPr>
        <w:t xml:space="preserve">ности функционирования органов управления, сил и средств территориальной подсистемы Волгоградской области единой государственной системы </w:t>
      </w:r>
      <w:r w:rsidR="00E50AAC" w:rsidRPr="00D406B0">
        <w:rPr>
          <w:spacing w:val="-4"/>
          <w:sz w:val="28"/>
          <w:szCs w:val="28"/>
        </w:rPr>
        <w:t>преду</w:t>
      </w:r>
      <w:r w:rsidRPr="00D406B0">
        <w:rPr>
          <w:spacing w:val="-4"/>
          <w:sz w:val="28"/>
          <w:szCs w:val="28"/>
        </w:rPr>
        <w:softHyphen/>
      </w:r>
      <w:r w:rsidR="00E50AAC" w:rsidRPr="00D406B0">
        <w:rPr>
          <w:spacing w:val="-4"/>
          <w:sz w:val="28"/>
          <w:szCs w:val="28"/>
        </w:rPr>
        <w:t>преждения и ликвидации чрезвычайных ситуаций», руководствуясь статьями 7</w:t>
      </w:r>
      <w:proofErr w:type="gramEnd"/>
      <w:r w:rsidR="00E50AAC" w:rsidRPr="00D406B0">
        <w:rPr>
          <w:spacing w:val="-4"/>
          <w:sz w:val="28"/>
          <w:szCs w:val="28"/>
        </w:rPr>
        <w:t>,</w:t>
      </w:r>
      <w:r w:rsidRPr="00D406B0">
        <w:rPr>
          <w:spacing w:val="-4"/>
          <w:sz w:val="28"/>
          <w:szCs w:val="28"/>
        </w:rPr>
        <w:t xml:space="preserve"> </w:t>
      </w:r>
      <w:r w:rsidR="00E50AAC" w:rsidRPr="00D406B0">
        <w:rPr>
          <w:spacing w:val="-4"/>
          <w:sz w:val="28"/>
          <w:szCs w:val="28"/>
        </w:rPr>
        <w:t>39</w:t>
      </w:r>
      <w:r w:rsidR="00E50AAC" w:rsidRPr="00D406B0">
        <w:rPr>
          <w:sz w:val="28"/>
          <w:szCs w:val="28"/>
        </w:rPr>
        <w:t xml:space="preserve"> Устава города-героя Волго</w:t>
      </w:r>
      <w:r>
        <w:rPr>
          <w:sz w:val="28"/>
          <w:szCs w:val="28"/>
        </w:rPr>
        <w:t>града, администрация Волгограда</w:t>
      </w: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  <w:r w:rsidRPr="00D406B0">
        <w:rPr>
          <w:b/>
          <w:sz w:val="28"/>
          <w:szCs w:val="28"/>
        </w:rPr>
        <w:t>ПОСТАНОВЛЯЕТ:</w:t>
      </w:r>
    </w:p>
    <w:p w:rsidR="00E50AAC" w:rsidRPr="00D406B0" w:rsidRDefault="00D406B0" w:rsidP="00D406B0">
      <w:pPr>
        <w:ind w:left="567" w:firstLine="851"/>
        <w:jc w:val="both"/>
        <w:rPr>
          <w:sz w:val="28"/>
          <w:szCs w:val="28"/>
        </w:rPr>
      </w:pPr>
      <w:r w:rsidRPr="00D406B0">
        <w:rPr>
          <w:spacing w:val="-4"/>
          <w:sz w:val="28"/>
          <w:szCs w:val="28"/>
        </w:rPr>
        <w:t>1. </w:t>
      </w:r>
      <w:proofErr w:type="gramStart"/>
      <w:r w:rsidR="00E50AAC" w:rsidRPr="00D406B0">
        <w:rPr>
          <w:spacing w:val="-4"/>
          <w:sz w:val="28"/>
          <w:szCs w:val="28"/>
        </w:rPr>
        <w:t xml:space="preserve">Внести в постановление администрации Волгограда от 06 апреля 2020 г. </w:t>
      </w:r>
      <w:r w:rsidR="00E50AAC" w:rsidRPr="00D406B0">
        <w:rPr>
          <w:sz w:val="28"/>
          <w:szCs w:val="28"/>
        </w:rPr>
        <w:t>№ 308 «О мерах по реализации постановления Губернатора Волгоградской обла</w:t>
      </w:r>
      <w:r>
        <w:rPr>
          <w:sz w:val="28"/>
          <w:szCs w:val="28"/>
        </w:rPr>
        <w:softHyphen/>
      </w:r>
      <w:r w:rsidR="00E50AAC" w:rsidRPr="00D406B0">
        <w:rPr>
          <w:sz w:val="28"/>
          <w:szCs w:val="28"/>
        </w:rPr>
        <w:t>сти от 15 марта 2020 г. № 179 «О введении режима повышенной готовности функционирования органов управления, сил и средств территориальной подси</w:t>
      </w:r>
      <w:r>
        <w:rPr>
          <w:sz w:val="28"/>
          <w:szCs w:val="28"/>
        </w:rPr>
        <w:softHyphen/>
      </w:r>
      <w:r w:rsidR="00E50AAC" w:rsidRPr="00D406B0">
        <w:rPr>
          <w:sz w:val="28"/>
          <w:szCs w:val="28"/>
        </w:rPr>
        <w:t xml:space="preserve">стемы Волгоградской области единой государственной системы </w:t>
      </w:r>
      <w:r w:rsidR="00E50AAC" w:rsidRPr="00D406B0">
        <w:rPr>
          <w:spacing w:val="-4"/>
          <w:sz w:val="28"/>
          <w:szCs w:val="28"/>
        </w:rPr>
        <w:t>предупреждения и ликвидации чрезвычайных ситуаций» изменения, заменив в пунктах 1, 2,</w:t>
      </w:r>
      <w:r w:rsidR="00E50AAC" w:rsidRPr="00D406B0">
        <w:rPr>
          <w:sz w:val="28"/>
          <w:szCs w:val="28"/>
        </w:rPr>
        <w:t xml:space="preserve"> абзаце первом пункта 4 слова</w:t>
      </w:r>
      <w:r>
        <w:rPr>
          <w:sz w:val="28"/>
          <w:szCs w:val="28"/>
        </w:rPr>
        <w:t xml:space="preserve"> </w:t>
      </w:r>
      <w:r w:rsidR="00E50AAC" w:rsidRPr="00D406B0">
        <w:rPr>
          <w:sz w:val="28"/>
          <w:szCs w:val="28"/>
        </w:rPr>
        <w:t>«по</w:t>
      </w:r>
      <w:proofErr w:type="gramEnd"/>
      <w:r w:rsidR="00E50AAC" w:rsidRPr="00D406B0">
        <w:rPr>
          <w:sz w:val="28"/>
          <w:szCs w:val="28"/>
        </w:rPr>
        <w:t xml:space="preserve"> 31 мая 2020 г.</w:t>
      </w:r>
      <w:r>
        <w:rPr>
          <w:sz w:val="28"/>
          <w:szCs w:val="28"/>
        </w:rPr>
        <w:t>» словами «по 16 июня 2020 г.».</w:t>
      </w:r>
    </w:p>
    <w:p w:rsidR="00E50AAC" w:rsidRPr="00D406B0" w:rsidRDefault="00D406B0" w:rsidP="00D406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50AAC" w:rsidRPr="00D406B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0AAC" w:rsidRDefault="00E50AAC" w:rsidP="00D406B0">
      <w:pPr>
        <w:ind w:left="567"/>
        <w:jc w:val="both"/>
        <w:rPr>
          <w:sz w:val="28"/>
          <w:szCs w:val="28"/>
        </w:rPr>
      </w:pPr>
    </w:p>
    <w:p w:rsidR="00D406B0" w:rsidRDefault="00D406B0" w:rsidP="00D406B0">
      <w:pPr>
        <w:ind w:left="567"/>
        <w:jc w:val="both"/>
        <w:rPr>
          <w:sz w:val="28"/>
          <w:szCs w:val="28"/>
        </w:rPr>
      </w:pPr>
    </w:p>
    <w:p w:rsidR="00D406B0" w:rsidRPr="00D406B0" w:rsidRDefault="00D406B0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  <w:r w:rsidRPr="00D406B0">
        <w:rPr>
          <w:sz w:val="28"/>
          <w:szCs w:val="28"/>
        </w:rPr>
        <w:lastRenderedPageBreak/>
        <w:t>Глава Волгог</w:t>
      </w:r>
      <w:r w:rsidR="00D406B0">
        <w:rPr>
          <w:sz w:val="28"/>
          <w:szCs w:val="28"/>
        </w:rPr>
        <w:t xml:space="preserve">рада                                                                            </w:t>
      </w:r>
      <w:r w:rsidR="00042C49">
        <w:rPr>
          <w:sz w:val="28"/>
          <w:szCs w:val="28"/>
        </w:rPr>
        <w:t xml:space="preserve">        </w:t>
      </w:r>
      <w:proofErr w:type="spellStart"/>
      <w:r w:rsidRPr="00D406B0">
        <w:rPr>
          <w:sz w:val="28"/>
          <w:szCs w:val="28"/>
        </w:rPr>
        <w:t>В.В.Лихачев</w:t>
      </w:r>
      <w:proofErr w:type="spellEnd"/>
    </w:p>
    <w:p w:rsidR="00E50AAC" w:rsidRPr="00D406B0" w:rsidRDefault="00E50AAC" w:rsidP="00D406B0">
      <w:pPr>
        <w:ind w:left="567"/>
        <w:jc w:val="both"/>
        <w:rPr>
          <w:snapToGrid w:val="0"/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</w:p>
    <w:p w:rsidR="00E50AAC" w:rsidRPr="00D406B0" w:rsidRDefault="00E50AAC" w:rsidP="00D406B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50AAC" w:rsidRPr="00D406B0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A" w:rsidRDefault="0020775A">
      <w:r>
        <w:separator/>
      </w:r>
    </w:p>
  </w:endnote>
  <w:endnote w:type="continuationSeparator" w:id="0">
    <w:p w:rsidR="0020775A" w:rsidRDefault="002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A" w:rsidRDefault="0020775A">
      <w:r>
        <w:separator/>
      </w:r>
    </w:p>
  </w:footnote>
  <w:footnote w:type="continuationSeparator" w:id="0">
    <w:p w:rsidR="0020775A" w:rsidRDefault="0020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2C4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2C49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82D45"/>
    <w:rsid w:val="00191E63"/>
    <w:rsid w:val="001A0236"/>
    <w:rsid w:val="001A0C02"/>
    <w:rsid w:val="001C45AC"/>
    <w:rsid w:val="001C62A1"/>
    <w:rsid w:val="001C715E"/>
    <w:rsid w:val="002033F1"/>
    <w:rsid w:val="0020775A"/>
    <w:rsid w:val="00237D20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2457"/>
    <w:rsid w:val="004B05A0"/>
    <w:rsid w:val="004D508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406B0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50AAC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9696F-2162-4973-9537-185BE98023F6}"/>
</file>

<file path=customXml/itemProps2.xml><?xml version="1.0" encoding="utf-8"?>
<ds:datastoreItem xmlns:ds="http://schemas.openxmlformats.org/officeDocument/2006/customXml" ds:itemID="{BE14CE8C-2580-4E61-B42A-6D098FC3CDAC}"/>
</file>

<file path=customXml/itemProps3.xml><?xml version="1.0" encoding="utf-8"?>
<ds:datastoreItem xmlns:ds="http://schemas.openxmlformats.org/officeDocument/2006/customXml" ds:itemID="{EF3E964C-58E8-4B8C-A526-8350AB413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6</cp:revision>
  <cp:lastPrinted>2020-06-01T08:04:00Z</cp:lastPrinted>
  <dcterms:created xsi:type="dcterms:W3CDTF">2020-06-01T07:52:00Z</dcterms:created>
  <dcterms:modified xsi:type="dcterms:W3CDTF">2020-06-02T12:40:00Z</dcterms:modified>
</cp:coreProperties>
</file>