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5" w:tblpY="251"/>
        <w:tblW w:w="10331" w:type="dxa"/>
        <w:tblLook w:val="00A0" w:firstRow="1" w:lastRow="0" w:firstColumn="1" w:lastColumn="0" w:noHBand="0" w:noVBand="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bookmarkStart w:id="0" w:name="_GoBack"/>
            <w:bookmarkEnd w:id="0"/>
            <w:r w:rsidRPr="00450C91">
              <w:t>04024339</w:t>
            </w:r>
            <w:r w:rsidR="00C341FE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7" o:title="" cropright="36968f"/>
                </v:shape>
                <o:OLEObject Type="Embed" ProgID="Word.Picture.8" ShapeID="_x0000_s1026" DrawAspect="Content" ObjectID="_1600858189" r:id="rId8"/>
              </w:obje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342213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C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E22E50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E1CD9">
              <w:rPr>
                <w:sz w:val="28"/>
                <w:szCs w:val="28"/>
              </w:rPr>
              <w:t>он</w:t>
            </w:r>
            <w:r w:rsidR="002C2755">
              <w:rPr>
                <w:sz w:val="28"/>
                <w:szCs w:val="28"/>
              </w:rPr>
              <w:t xml:space="preserve">таже самовольно установленного </w:t>
            </w:r>
            <w:r w:rsidR="00FE1CD9">
              <w:rPr>
                <w:sz w:val="28"/>
                <w:szCs w:val="28"/>
              </w:rPr>
              <w:t xml:space="preserve">нестационарного </w:t>
            </w:r>
            <w:r>
              <w:rPr>
                <w:sz w:val="28"/>
                <w:szCs w:val="28"/>
              </w:rPr>
              <w:t>объект</w:t>
            </w:r>
            <w:r w:rsidR="00FE1CD9">
              <w:rPr>
                <w:sz w:val="28"/>
                <w:szCs w:val="28"/>
              </w:rPr>
              <w:t>а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9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0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19.09</w:t>
            </w:r>
            <w:r w:rsidR="00914F25">
              <w:rPr>
                <w:sz w:val="28"/>
                <w:szCs w:val="28"/>
              </w:rPr>
              <w:t>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312</w:t>
            </w:r>
            <w:r w:rsidR="00914F25">
              <w:rPr>
                <w:sz w:val="28"/>
                <w:szCs w:val="28"/>
              </w:rPr>
              <w:t>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="006C4EE5">
              <w:rPr>
                <w:sz w:val="28"/>
                <w:szCs w:val="28"/>
              </w:rPr>
              <w:t>установленных нестационарных объектов</w:t>
            </w:r>
            <w:r w:rsidRPr="000B6204">
              <w:rPr>
                <w:sz w:val="28"/>
                <w:szCs w:val="28"/>
              </w:rPr>
              <w:t xml:space="preserve">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C16A4E">
              <w:rPr>
                <w:sz w:val="28"/>
                <w:szCs w:val="28"/>
              </w:rPr>
              <w:t>11.10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342213">
              <w:rPr>
                <w:sz w:val="28"/>
                <w:szCs w:val="28"/>
              </w:rPr>
              <w:t>21</w:t>
            </w:r>
            <w:r w:rsidRPr="000B6204">
              <w:rPr>
                <w:sz w:val="28"/>
                <w:szCs w:val="28"/>
              </w:rPr>
              <w:t>:</w:t>
            </w:r>
          </w:p>
          <w:p w:rsidR="0016344A" w:rsidRPr="000B6204" w:rsidRDefault="0016344A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</w:p>
          <w:p w:rsidR="00321089" w:rsidRPr="006C4EE5" w:rsidRDefault="00AA294C" w:rsidP="006C4EE5">
            <w:pPr>
              <w:pStyle w:val="a6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C4EE5">
              <w:rPr>
                <w:sz w:val="28"/>
                <w:szCs w:val="28"/>
              </w:rPr>
              <w:t>Предл</w:t>
            </w:r>
            <w:r w:rsidR="007D0A40" w:rsidRPr="006C4EE5">
              <w:rPr>
                <w:sz w:val="28"/>
                <w:szCs w:val="28"/>
              </w:rPr>
              <w:t>о</w:t>
            </w:r>
            <w:r w:rsidR="0007599E" w:rsidRPr="006C4EE5">
              <w:rPr>
                <w:sz w:val="28"/>
                <w:szCs w:val="28"/>
              </w:rPr>
              <w:t>жить собств</w:t>
            </w:r>
            <w:r w:rsidR="00FE1CD9" w:rsidRPr="006C4EE5">
              <w:rPr>
                <w:sz w:val="28"/>
                <w:szCs w:val="28"/>
              </w:rPr>
              <w:t>е</w:t>
            </w:r>
            <w:r w:rsidR="006C4EE5" w:rsidRPr="006C4EE5">
              <w:rPr>
                <w:sz w:val="28"/>
                <w:szCs w:val="28"/>
              </w:rPr>
              <w:t>нникам самовольно установленные нестационарные объекты, расположенные на земельных участках</w:t>
            </w:r>
            <w:r w:rsidR="0007599E" w:rsidRPr="006C4EE5">
              <w:rPr>
                <w:sz w:val="28"/>
                <w:szCs w:val="28"/>
              </w:rPr>
              <w:t>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FB2DB7" w:rsidRPr="00FB4893" w:rsidTr="00FB2DB7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71D31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42213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C16A4E" w:rsidRDefault="006C4EE5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(металлические контейнеры</w:t>
                  </w:r>
                  <w:r w:rsidR="00C16A4E" w:rsidRPr="00C16A4E">
                    <w:rPr>
                      <w:sz w:val="24"/>
                      <w:szCs w:val="24"/>
                    </w:rPr>
                    <w:t xml:space="preserve">)  </w:t>
                  </w:r>
                </w:p>
                <w:p w:rsidR="000C3FD5" w:rsidRPr="00FE1CD9" w:rsidRDefault="000C3FD5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31" w:rsidRDefault="00371D31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FB2DB7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9975B9">
                    <w:rPr>
                      <w:sz w:val="24"/>
                      <w:szCs w:val="24"/>
                    </w:rPr>
                    <w:t xml:space="preserve"> ул. С</w:t>
                  </w:r>
                  <w:r w:rsidR="00AC553E">
                    <w:rPr>
                      <w:sz w:val="24"/>
                      <w:szCs w:val="24"/>
                    </w:rPr>
                    <w:t>т</w:t>
                  </w:r>
                  <w:r w:rsidR="001A1BA9">
                    <w:rPr>
                      <w:sz w:val="24"/>
                      <w:szCs w:val="24"/>
                    </w:rPr>
                    <w:t>роителей, у дома №12 (2 объекта</w:t>
                  </w:r>
                  <w:r w:rsidR="009975B9">
                    <w:rPr>
                      <w:sz w:val="24"/>
                      <w:szCs w:val="24"/>
                    </w:rPr>
                    <w:t>);</w:t>
                  </w:r>
                </w:p>
                <w:p w:rsidR="009975B9" w:rsidRDefault="009975B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3424D5">
                    <w:rPr>
                      <w:sz w:val="24"/>
                      <w:szCs w:val="24"/>
                    </w:rPr>
                    <w:t>ул. им.</w:t>
                  </w:r>
                  <w:r w:rsidR="00393A9F">
                    <w:rPr>
                      <w:sz w:val="24"/>
                      <w:szCs w:val="24"/>
                    </w:rPr>
                    <w:t xml:space="preserve"> </w:t>
                  </w:r>
                  <w:r w:rsidR="003424D5">
                    <w:rPr>
                      <w:sz w:val="24"/>
                      <w:szCs w:val="24"/>
                    </w:rPr>
                    <w:t>К. Симонова, у дома №32 (1 объект)</w:t>
                  </w:r>
                  <w:r w:rsidR="00C16A4E">
                    <w:rPr>
                      <w:sz w:val="24"/>
                      <w:szCs w:val="24"/>
                    </w:rPr>
                    <w:t>;</w:t>
                  </w: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Мусор</w:t>
                  </w:r>
                  <w:r w:rsidR="00E22E50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ского, у дома №15 (5 объектов);</w:t>
                  </w:r>
                </w:p>
                <w:p w:rsidR="004071F5" w:rsidRPr="00FB4893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C16A4E">
                    <w:rPr>
                      <w:sz w:val="24"/>
                      <w:szCs w:val="24"/>
                    </w:rPr>
                    <w:t>- ул. им. Мусор</w:t>
                  </w:r>
                  <w:r w:rsidR="00E22E50">
                    <w:rPr>
                      <w:sz w:val="24"/>
                      <w:szCs w:val="24"/>
                    </w:rPr>
                    <w:t>г</w:t>
                  </w:r>
                  <w:r w:rsidRPr="00C16A4E">
                    <w:rPr>
                      <w:sz w:val="24"/>
                      <w:szCs w:val="24"/>
                    </w:rPr>
                    <w:t>ского, у дома №1</w:t>
                  </w:r>
                  <w:r>
                    <w:rPr>
                      <w:sz w:val="24"/>
                      <w:szCs w:val="24"/>
                    </w:rPr>
                    <w:t>9 (2 объекта)</w:t>
                  </w:r>
                </w:p>
              </w:tc>
            </w:tr>
            <w:tr w:rsidR="009975B9" w:rsidRPr="00FB4893" w:rsidTr="00CD0EF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9" w:rsidRDefault="009975B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Default="00B12CC6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9" w:rsidRDefault="009975B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Pr="00FE1CD9" w:rsidRDefault="009975B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Бетонные блоки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5B9" w:rsidRDefault="009975B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Pr="00FB4893" w:rsidRDefault="009975B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пр-кт им. Г.К. Жукова, у дома №106 (8 объектов)</w:t>
                  </w:r>
                </w:p>
              </w:tc>
            </w:tr>
            <w:tr w:rsidR="00B12CC6" w:rsidRPr="00FB4893" w:rsidTr="00CD0EF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BA9" w:rsidRDefault="001A1BA9" w:rsidP="00C341FE">
                  <w:pPr>
                    <w:framePr w:hSpace="180" w:wrap="around" w:hAnchor="margin" w:x="-635" w:y="251"/>
                    <w:jc w:val="center"/>
                    <w:rPr>
                      <w:sz w:val="24"/>
                      <w:szCs w:val="24"/>
                    </w:rPr>
                  </w:pPr>
                </w:p>
                <w:p w:rsidR="00B12CC6" w:rsidRDefault="00B12CC6" w:rsidP="00C341FE">
                  <w:pPr>
                    <w:framePr w:hSpace="180" w:wrap="around" w:hAnchor="margin" w:x="-635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CC6" w:rsidRDefault="00B12CC6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Забор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BA9" w:rsidRDefault="001A1BA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12CC6" w:rsidRDefault="00B12CC6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Унжинская,1б</w:t>
                  </w:r>
                </w:p>
              </w:tc>
            </w:tr>
          </w:tbl>
          <w:p w:rsidR="0016344A" w:rsidRDefault="006C4EE5" w:rsidP="006C4E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A294C"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134FCA">
              <w:rPr>
                <w:sz w:val="28"/>
                <w:szCs w:val="28"/>
              </w:rPr>
              <w:t>ами</w:t>
            </w:r>
            <w:r w:rsidR="00A75E54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 xml:space="preserve">новленные </w:t>
            </w:r>
            <w:r w:rsidR="00A75E54">
              <w:rPr>
                <w:sz w:val="28"/>
                <w:szCs w:val="28"/>
              </w:rPr>
              <w:lastRenderedPageBreak/>
              <w:t>нестационарные объекты, расположенны</w:t>
            </w:r>
            <w:r w:rsidR="00134FCA">
              <w:rPr>
                <w:sz w:val="28"/>
                <w:szCs w:val="28"/>
              </w:rPr>
              <w:t xml:space="preserve">е </w:t>
            </w:r>
            <w:r w:rsidR="0007599E">
              <w:rPr>
                <w:sz w:val="28"/>
                <w:szCs w:val="28"/>
              </w:rPr>
              <w:t>на земельных участках:</w:t>
            </w:r>
          </w:p>
          <w:p w:rsidR="00321089" w:rsidRDefault="00321089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C16A4E" w:rsidRPr="00FB4893" w:rsidTr="00CD0EF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C16A4E">
                    <w:rPr>
                      <w:sz w:val="24"/>
                      <w:szCs w:val="24"/>
                    </w:rPr>
                    <w:t>(металлические контейн</w:t>
                  </w:r>
                  <w:r w:rsidR="006C4EE5">
                    <w:rPr>
                      <w:sz w:val="24"/>
                      <w:szCs w:val="24"/>
                    </w:rPr>
                    <w:t>еры</w:t>
                  </w:r>
                  <w:r w:rsidRPr="00C16A4E">
                    <w:rPr>
                      <w:sz w:val="24"/>
                      <w:szCs w:val="24"/>
                    </w:rPr>
                    <w:t xml:space="preserve">)  </w:t>
                  </w:r>
                </w:p>
                <w:p w:rsidR="00C16A4E" w:rsidRPr="00FE1CD9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</w:t>
                  </w:r>
                  <w:r w:rsidR="00AC553E">
                    <w:rPr>
                      <w:sz w:val="24"/>
                      <w:szCs w:val="24"/>
                    </w:rPr>
                    <w:t>т</w:t>
                  </w:r>
                  <w:r w:rsidR="001A1BA9">
                    <w:rPr>
                      <w:sz w:val="24"/>
                      <w:szCs w:val="24"/>
                    </w:rPr>
                    <w:t>роителей, у дома №12 (2 объекта</w:t>
                  </w:r>
                  <w:r>
                    <w:rPr>
                      <w:sz w:val="24"/>
                      <w:szCs w:val="24"/>
                    </w:rPr>
                    <w:t>);</w:t>
                  </w: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К. Симонова, у дома №32 (1 объект);</w:t>
                  </w: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Мусор</w:t>
                  </w:r>
                  <w:r w:rsidR="00E22E50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ского, у дома №15 (5 объектов);</w:t>
                  </w:r>
                </w:p>
                <w:p w:rsidR="00C16A4E" w:rsidRPr="00FB4893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C16A4E">
                    <w:rPr>
                      <w:sz w:val="24"/>
                      <w:szCs w:val="24"/>
                    </w:rPr>
                    <w:t>- ул. им. Мусор</w:t>
                  </w:r>
                  <w:r w:rsidR="00E22E50">
                    <w:rPr>
                      <w:sz w:val="24"/>
                      <w:szCs w:val="24"/>
                    </w:rPr>
                    <w:t>г</w:t>
                  </w:r>
                  <w:r w:rsidRPr="00C16A4E">
                    <w:rPr>
                      <w:sz w:val="24"/>
                      <w:szCs w:val="24"/>
                    </w:rPr>
                    <w:t>ского, у дома №1</w:t>
                  </w:r>
                  <w:r>
                    <w:rPr>
                      <w:sz w:val="24"/>
                      <w:szCs w:val="24"/>
                    </w:rPr>
                    <w:t>9 (2 объекта)</w:t>
                  </w:r>
                </w:p>
              </w:tc>
            </w:tr>
            <w:tr w:rsidR="00C16A4E" w:rsidRPr="00FB4893" w:rsidTr="00CD0EF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Pr="00FE1CD9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Бетонные блоки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пр-кт им. Г.К. Жукова, у дома №106 (8 объектов)</w:t>
                  </w:r>
                </w:p>
                <w:p w:rsidR="00C16A4E" w:rsidRPr="00FB4893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B12CC6" w:rsidRPr="00FB4893" w:rsidTr="00CD0EF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BA9" w:rsidRDefault="001A1BA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12CC6" w:rsidRDefault="00B12CC6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BA9" w:rsidRDefault="001A1BA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12CC6" w:rsidRDefault="00B12CC6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Забор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BA9" w:rsidRDefault="001A1BA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12CC6" w:rsidRDefault="00B12CC6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Унжинская,1б</w:t>
                  </w:r>
                </w:p>
              </w:tc>
            </w:tr>
          </w:tbl>
          <w:p w:rsidR="00E71E3A" w:rsidRDefault="006C4EE5" w:rsidP="006C4E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A1AAB"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6C4EE5">
              <w:rPr>
                <w:sz w:val="28"/>
                <w:szCs w:val="28"/>
              </w:rPr>
              <w:t>ных нестационарных</w:t>
            </w:r>
            <w:r w:rsidR="007218EE">
              <w:rPr>
                <w:sz w:val="28"/>
                <w:szCs w:val="28"/>
              </w:rPr>
              <w:t xml:space="preserve"> </w:t>
            </w:r>
            <w:r w:rsidR="001056BD">
              <w:rPr>
                <w:sz w:val="28"/>
                <w:szCs w:val="28"/>
              </w:rPr>
              <w:t>объект</w:t>
            </w:r>
            <w:r w:rsidR="006C4EE5">
              <w:rPr>
                <w:sz w:val="28"/>
                <w:szCs w:val="28"/>
              </w:rPr>
              <w:t>ов</w:t>
            </w:r>
            <w:r w:rsidR="001056BD">
              <w:rPr>
                <w:sz w:val="28"/>
                <w:szCs w:val="28"/>
              </w:rPr>
              <w:t>,</w:t>
            </w:r>
            <w:r w:rsidR="006C4EE5">
              <w:rPr>
                <w:sz w:val="28"/>
                <w:szCs w:val="28"/>
              </w:rPr>
              <w:t xml:space="preserve"> указанных</w:t>
            </w:r>
            <w:r w:rsidRPr="007D0A40">
              <w:rPr>
                <w:sz w:val="28"/>
                <w:szCs w:val="28"/>
              </w:rPr>
              <w:t xml:space="preserve"> в </w:t>
            </w:r>
            <w:hyperlink r:id="rId11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</w:t>
            </w:r>
            <w:r w:rsidR="00A30AD7">
              <w:rPr>
                <w:sz w:val="28"/>
                <w:szCs w:val="28"/>
              </w:rPr>
              <w:t>е "Новости</w:t>
            </w:r>
            <w:r w:rsidR="00204E56" w:rsidRPr="00204E56">
              <w:rPr>
                <w:sz w:val="28"/>
                <w:szCs w:val="28"/>
              </w:rPr>
              <w:t>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 xml:space="preserve">взаимодействию </w:t>
            </w:r>
            <w:r w:rsidR="002C2755">
              <w:rPr>
                <w:sz w:val="28"/>
                <w:szCs w:val="28"/>
              </w:rPr>
              <w:t xml:space="preserve">со </w:t>
            </w:r>
            <w:r w:rsidRPr="00204E56">
              <w:rPr>
                <w:sz w:val="28"/>
                <w:szCs w:val="28"/>
              </w:rPr>
              <w:t>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321089" w:rsidRDefault="00204E56" w:rsidP="006C4EE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C16A4E" w:rsidRPr="00FB4893" w:rsidTr="00CD0EF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C16A4E">
                    <w:rPr>
                      <w:sz w:val="24"/>
                      <w:szCs w:val="24"/>
                    </w:rPr>
                    <w:t>(металлические</w:t>
                  </w:r>
                  <w:r w:rsidR="006C4EE5">
                    <w:rPr>
                      <w:sz w:val="24"/>
                      <w:szCs w:val="24"/>
                    </w:rPr>
                    <w:t xml:space="preserve"> контейнеры</w:t>
                  </w:r>
                  <w:r w:rsidRPr="00C16A4E">
                    <w:rPr>
                      <w:sz w:val="24"/>
                      <w:szCs w:val="24"/>
                    </w:rPr>
                    <w:t xml:space="preserve">)  </w:t>
                  </w:r>
                </w:p>
                <w:p w:rsidR="00C16A4E" w:rsidRPr="00FE1CD9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</w:t>
                  </w:r>
                  <w:r w:rsidR="00AC553E">
                    <w:rPr>
                      <w:sz w:val="24"/>
                      <w:szCs w:val="24"/>
                    </w:rPr>
                    <w:t>т</w:t>
                  </w:r>
                  <w:r w:rsidR="001A1BA9">
                    <w:rPr>
                      <w:sz w:val="24"/>
                      <w:szCs w:val="24"/>
                    </w:rPr>
                    <w:t>роителей, у дома №12 (2 объекта</w:t>
                  </w:r>
                  <w:r>
                    <w:rPr>
                      <w:sz w:val="24"/>
                      <w:szCs w:val="24"/>
                    </w:rPr>
                    <w:t>);</w:t>
                  </w: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К. Симонова, у дома №32 (1 объект);</w:t>
                  </w: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Мусор</w:t>
                  </w:r>
                  <w:r w:rsidR="00E22E50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ского, у дома №15 (5 объектов);</w:t>
                  </w:r>
                </w:p>
                <w:p w:rsidR="00C16A4E" w:rsidRPr="00FB4893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C16A4E">
                    <w:rPr>
                      <w:sz w:val="24"/>
                      <w:szCs w:val="24"/>
                    </w:rPr>
                    <w:t>- ул. им. Мусор</w:t>
                  </w:r>
                  <w:r w:rsidR="00E22E50">
                    <w:rPr>
                      <w:sz w:val="24"/>
                      <w:szCs w:val="24"/>
                    </w:rPr>
                    <w:t>г</w:t>
                  </w:r>
                  <w:r w:rsidRPr="00C16A4E">
                    <w:rPr>
                      <w:sz w:val="24"/>
                      <w:szCs w:val="24"/>
                    </w:rPr>
                    <w:t>ского, у дома №1</w:t>
                  </w:r>
                  <w:r>
                    <w:rPr>
                      <w:sz w:val="24"/>
                      <w:szCs w:val="24"/>
                    </w:rPr>
                    <w:t>9 (2 объекта)</w:t>
                  </w:r>
                </w:p>
              </w:tc>
            </w:tr>
            <w:tr w:rsidR="00C16A4E" w:rsidRPr="00FB4893" w:rsidTr="00CD0EF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Pr="00FE1CD9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Бетонные блоки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C16A4E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пр-кт им. Г.К. Жукова, у дома №106 (8 объектов)</w:t>
                  </w:r>
                </w:p>
                <w:p w:rsidR="00C16A4E" w:rsidRPr="00FB4893" w:rsidRDefault="00C16A4E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B12CC6" w:rsidRPr="00FB4893" w:rsidTr="00CD0EF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BA9" w:rsidRDefault="001A1BA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12CC6" w:rsidRDefault="00B12CC6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BA9" w:rsidRDefault="001A1BA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12CC6" w:rsidRDefault="00B12CC6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Забор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BA9" w:rsidRDefault="001A1BA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12CC6" w:rsidRDefault="001A1BA9" w:rsidP="00C341FE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B12CC6">
                    <w:rPr>
                      <w:sz w:val="24"/>
                      <w:szCs w:val="24"/>
                    </w:rPr>
                    <w:t xml:space="preserve"> ул. Унжинская,1б</w:t>
                  </w:r>
                </w:p>
              </w:tc>
            </w:tr>
          </w:tbl>
          <w:p w:rsidR="00C91617" w:rsidRPr="006C4EE5" w:rsidRDefault="006C4EE5" w:rsidP="003F5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04E56"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</w:t>
            </w:r>
          </w:p>
        </w:tc>
      </w:tr>
      <w:tr w:rsidR="009975B9" w:rsidTr="00352F2C">
        <w:tc>
          <w:tcPr>
            <w:tcW w:w="10331" w:type="dxa"/>
            <w:gridSpan w:val="4"/>
          </w:tcPr>
          <w:p w:rsidR="009975B9" w:rsidRPr="000B6204" w:rsidRDefault="009975B9" w:rsidP="006C4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16344A" w:rsidRDefault="0016344A" w:rsidP="00AF4BAD">
            <w:pPr>
              <w:rPr>
                <w:sz w:val="28"/>
                <w:szCs w:val="28"/>
              </w:rPr>
            </w:pPr>
          </w:p>
          <w:p w:rsidR="00C91617" w:rsidRPr="00450C91" w:rsidRDefault="00AF4BAD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14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16344A" w:rsidRDefault="004D3447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14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F4BAD">
              <w:rPr>
                <w:sz w:val="28"/>
                <w:szCs w:val="28"/>
              </w:rPr>
              <w:t xml:space="preserve">       </w:t>
            </w:r>
          </w:p>
          <w:p w:rsidR="00C91617" w:rsidRPr="00450C91" w:rsidRDefault="0016344A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AF4BAD">
              <w:rPr>
                <w:sz w:val="28"/>
                <w:szCs w:val="28"/>
              </w:rPr>
              <w:t>С.Р. Таций</w:t>
            </w:r>
          </w:p>
        </w:tc>
      </w:tr>
    </w:tbl>
    <w:p w:rsidR="006C4EE5" w:rsidRDefault="006C4EE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584023" w:rsidRDefault="00584023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C146B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</w:t>
      </w:r>
      <w:r w:rsidR="00AF4BAD">
        <w:rPr>
          <w:b/>
          <w:spacing w:val="-10"/>
          <w:sz w:val="28"/>
          <w:szCs w:val="28"/>
        </w:rPr>
        <w:t xml:space="preserve">                        </w:t>
      </w:r>
    </w:p>
    <w:p w:rsidR="00413C4C" w:rsidRDefault="00AC146B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</w:t>
      </w:r>
      <w:r w:rsidR="00A73CA5">
        <w:rPr>
          <w:b/>
          <w:spacing w:val="-10"/>
          <w:sz w:val="28"/>
          <w:szCs w:val="28"/>
        </w:rPr>
        <w:t xml:space="preserve">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D0A38" w:rsidRDefault="00ED0A38" w:rsidP="00A73CA5">
      <w:pPr>
        <w:rPr>
          <w:sz w:val="28"/>
          <w:szCs w:val="28"/>
        </w:rPr>
      </w:pPr>
    </w:p>
    <w:p w:rsidR="00ED0A38" w:rsidRDefault="00ED0A38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7746">
        <w:rPr>
          <w:sz w:val="28"/>
          <w:szCs w:val="28"/>
        </w:rPr>
        <w:t xml:space="preserve"> </w:t>
      </w:r>
      <w:r w:rsidR="004A5BC8">
        <w:rPr>
          <w:sz w:val="28"/>
          <w:szCs w:val="28"/>
        </w:rPr>
        <w:t>Ермола</w:t>
      </w:r>
      <w:r w:rsidR="00321089">
        <w:rPr>
          <w:sz w:val="28"/>
          <w:szCs w:val="28"/>
        </w:rPr>
        <w:t xml:space="preserve">ева Наталия Николаевна – главный </w:t>
      </w:r>
      <w:r w:rsidR="004A5BC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</w:p>
    <w:p w:rsidR="007A1AAB" w:rsidRDefault="007A1AAB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7746">
        <w:rPr>
          <w:sz w:val="28"/>
          <w:szCs w:val="28"/>
        </w:rPr>
        <w:t>Матвеева Надежда Сергеевна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>-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ада;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lastRenderedPageBreak/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DD7746">
        <w:rPr>
          <w:b/>
          <w:spacing w:val="-10"/>
          <w:sz w:val="24"/>
          <w:szCs w:val="24"/>
        </w:rPr>
        <w:t xml:space="preserve"> </w:t>
      </w:r>
      <w:r w:rsidR="00E22E50">
        <w:rPr>
          <w:b/>
          <w:spacing w:val="-10"/>
          <w:sz w:val="24"/>
          <w:szCs w:val="24"/>
        </w:rPr>
        <w:t>347</w:t>
      </w:r>
      <w:r w:rsidR="00DD7746">
        <w:rPr>
          <w:b/>
          <w:spacing w:val="-10"/>
          <w:sz w:val="24"/>
          <w:szCs w:val="24"/>
        </w:rPr>
        <w:t xml:space="preserve"> </w:t>
      </w:r>
      <w:r w:rsidR="00866F9A" w:rsidRPr="00866F9A">
        <w:rPr>
          <w:b/>
          <w:spacing w:val="-10"/>
          <w:sz w:val="24"/>
          <w:szCs w:val="24"/>
        </w:rPr>
        <w:t>-18-р</w:t>
      </w:r>
      <w:r w:rsidR="00866F9A">
        <w:rPr>
          <w:b/>
          <w:spacing w:val="-10"/>
          <w:sz w:val="24"/>
          <w:szCs w:val="24"/>
        </w:rPr>
        <w:t xml:space="preserve">  </w:t>
      </w:r>
      <w:r>
        <w:rPr>
          <w:b/>
          <w:spacing w:val="-10"/>
          <w:sz w:val="24"/>
          <w:szCs w:val="24"/>
        </w:rPr>
        <w:t>от</w:t>
      </w:r>
      <w:r w:rsidR="000F42C5">
        <w:rPr>
          <w:b/>
          <w:spacing w:val="-10"/>
          <w:sz w:val="24"/>
          <w:szCs w:val="24"/>
        </w:rPr>
        <w:t xml:space="preserve">  </w:t>
      </w:r>
      <w:r w:rsidR="004A5BC8">
        <w:rPr>
          <w:b/>
          <w:spacing w:val="-10"/>
          <w:sz w:val="24"/>
          <w:szCs w:val="24"/>
        </w:rPr>
        <w:t>1</w:t>
      </w:r>
      <w:r w:rsidR="00C16A4E">
        <w:rPr>
          <w:b/>
          <w:spacing w:val="-10"/>
          <w:sz w:val="24"/>
          <w:szCs w:val="24"/>
        </w:rPr>
        <w:t>1</w:t>
      </w:r>
      <w:r w:rsidR="004A5BC8">
        <w:rPr>
          <w:b/>
          <w:spacing w:val="-10"/>
          <w:sz w:val="24"/>
          <w:szCs w:val="24"/>
        </w:rPr>
        <w:t>.09</w:t>
      </w:r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A30AD7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4A5BC8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4A5BC8">
        <w:rPr>
          <w:sz w:val="22"/>
          <w:szCs w:val="22"/>
          <w:u w:val="single"/>
        </w:rPr>
        <w:t>Ермолаева Н.Н.</w:t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B1" w:rsidRDefault="00C66AB1" w:rsidP="004C4A5D">
      <w:r>
        <w:separator/>
      </w:r>
    </w:p>
  </w:endnote>
  <w:endnote w:type="continuationSeparator" w:id="0">
    <w:p w:rsidR="00C66AB1" w:rsidRDefault="00C66AB1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B1" w:rsidRDefault="00C66AB1" w:rsidP="004C4A5D">
      <w:r>
        <w:separator/>
      </w:r>
    </w:p>
  </w:footnote>
  <w:footnote w:type="continuationSeparator" w:id="0">
    <w:p w:rsidR="00C66AB1" w:rsidRDefault="00C66AB1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7DBE245E"/>
    <w:multiLevelType w:val="hybridMultilevel"/>
    <w:tmpl w:val="787A3E7E"/>
    <w:lvl w:ilvl="0" w:tplc="5F76B9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1D"/>
    <w:rsid w:val="000142CC"/>
    <w:rsid w:val="00022042"/>
    <w:rsid w:val="00025B31"/>
    <w:rsid w:val="000323CE"/>
    <w:rsid w:val="00032BF4"/>
    <w:rsid w:val="000349E2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80377"/>
    <w:rsid w:val="00083104"/>
    <w:rsid w:val="000A159C"/>
    <w:rsid w:val="000A5D34"/>
    <w:rsid w:val="000A73B2"/>
    <w:rsid w:val="000A7ABE"/>
    <w:rsid w:val="000B09A5"/>
    <w:rsid w:val="000B6204"/>
    <w:rsid w:val="000B6CB9"/>
    <w:rsid w:val="000C1746"/>
    <w:rsid w:val="000C3FD5"/>
    <w:rsid w:val="000E07E8"/>
    <w:rsid w:val="000E238E"/>
    <w:rsid w:val="000F0E24"/>
    <w:rsid w:val="000F1C89"/>
    <w:rsid w:val="000F42C5"/>
    <w:rsid w:val="000F6F8A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742E"/>
    <w:rsid w:val="001540E9"/>
    <w:rsid w:val="0016344A"/>
    <w:rsid w:val="001637B8"/>
    <w:rsid w:val="001645CC"/>
    <w:rsid w:val="00165160"/>
    <w:rsid w:val="00175033"/>
    <w:rsid w:val="00175B9E"/>
    <w:rsid w:val="00181423"/>
    <w:rsid w:val="00184F71"/>
    <w:rsid w:val="00186AE3"/>
    <w:rsid w:val="001903B0"/>
    <w:rsid w:val="00190819"/>
    <w:rsid w:val="00196670"/>
    <w:rsid w:val="001973E6"/>
    <w:rsid w:val="001A1BA9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11538"/>
    <w:rsid w:val="00221538"/>
    <w:rsid w:val="00226DF4"/>
    <w:rsid w:val="0023593A"/>
    <w:rsid w:val="002421F7"/>
    <w:rsid w:val="0024288F"/>
    <w:rsid w:val="00261698"/>
    <w:rsid w:val="00286CDB"/>
    <w:rsid w:val="00290AFD"/>
    <w:rsid w:val="002938F6"/>
    <w:rsid w:val="002A34B8"/>
    <w:rsid w:val="002A79A4"/>
    <w:rsid w:val="002B52F3"/>
    <w:rsid w:val="002B6A08"/>
    <w:rsid w:val="002C10FC"/>
    <w:rsid w:val="002C2755"/>
    <w:rsid w:val="002C55F6"/>
    <w:rsid w:val="002D23CD"/>
    <w:rsid w:val="002D4069"/>
    <w:rsid w:val="002E1A9D"/>
    <w:rsid w:val="002E1DA4"/>
    <w:rsid w:val="002E25CB"/>
    <w:rsid w:val="002F2516"/>
    <w:rsid w:val="002F262A"/>
    <w:rsid w:val="002F2F18"/>
    <w:rsid w:val="002F6541"/>
    <w:rsid w:val="002F68F7"/>
    <w:rsid w:val="00321089"/>
    <w:rsid w:val="00322FE9"/>
    <w:rsid w:val="00331BCF"/>
    <w:rsid w:val="003364CC"/>
    <w:rsid w:val="00340EB0"/>
    <w:rsid w:val="00342213"/>
    <w:rsid w:val="003424D5"/>
    <w:rsid w:val="00346D3F"/>
    <w:rsid w:val="003513E0"/>
    <w:rsid w:val="00352F2C"/>
    <w:rsid w:val="00354FA9"/>
    <w:rsid w:val="00356318"/>
    <w:rsid w:val="00360DEB"/>
    <w:rsid w:val="00367710"/>
    <w:rsid w:val="00371D31"/>
    <w:rsid w:val="003747BA"/>
    <w:rsid w:val="00381A2A"/>
    <w:rsid w:val="00393A9F"/>
    <w:rsid w:val="00395FA7"/>
    <w:rsid w:val="003B1F3E"/>
    <w:rsid w:val="003B3A82"/>
    <w:rsid w:val="003B6E5F"/>
    <w:rsid w:val="003C3BAB"/>
    <w:rsid w:val="003C6BC6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071F5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75F8E"/>
    <w:rsid w:val="00480294"/>
    <w:rsid w:val="00482BE8"/>
    <w:rsid w:val="0048487E"/>
    <w:rsid w:val="00485831"/>
    <w:rsid w:val="004870F9"/>
    <w:rsid w:val="00495398"/>
    <w:rsid w:val="0049728B"/>
    <w:rsid w:val="004A5BC8"/>
    <w:rsid w:val="004A7C98"/>
    <w:rsid w:val="004C4A5D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58FF"/>
    <w:rsid w:val="005977F8"/>
    <w:rsid w:val="005B362A"/>
    <w:rsid w:val="005B4D17"/>
    <w:rsid w:val="005C101A"/>
    <w:rsid w:val="005D5860"/>
    <w:rsid w:val="005E1208"/>
    <w:rsid w:val="005E6888"/>
    <w:rsid w:val="005F1140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C4EE5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27B67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91619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74A90"/>
    <w:rsid w:val="00882C35"/>
    <w:rsid w:val="0088493F"/>
    <w:rsid w:val="00895606"/>
    <w:rsid w:val="0089596C"/>
    <w:rsid w:val="00897746"/>
    <w:rsid w:val="008A1F29"/>
    <w:rsid w:val="008A283D"/>
    <w:rsid w:val="008D0756"/>
    <w:rsid w:val="008E070D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62ED9"/>
    <w:rsid w:val="00963F6E"/>
    <w:rsid w:val="00965411"/>
    <w:rsid w:val="0096581E"/>
    <w:rsid w:val="009674C6"/>
    <w:rsid w:val="00970930"/>
    <w:rsid w:val="00970D44"/>
    <w:rsid w:val="00973453"/>
    <w:rsid w:val="00975204"/>
    <w:rsid w:val="00981762"/>
    <w:rsid w:val="0098468F"/>
    <w:rsid w:val="00985DA3"/>
    <w:rsid w:val="00993750"/>
    <w:rsid w:val="00996FE6"/>
    <w:rsid w:val="009975B9"/>
    <w:rsid w:val="009A43C8"/>
    <w:rsid w:val="009A6FE3"/>
    <w:rsid w:val="009A7E77"/>
    <w:rsid w:val="009B7CBC"/>
    <w:rsid w:val="009C2844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0AD7"/>
    <w:rsid w:val="00A33057"/>
    <w:rsid w:val="00A4005C"/>
    <w:rsid w:val="00A4149A"/>
    <w:rsid w:val="00A506EF"/>
    <w:rsid w:val="00A54939"/>
    <w:rsid w:val="00A54BC9"/>
    <w:rsid w:val="00A63147"/>
    <w:rsid w:val="00A64358"/>
    <w:rsid w:val="00A73CA5"/>
    <w:rsid w:val="00A75E54"/>
    <w:rsid w:val="00A860EA"/>
    <w:rsid w:val="00A978E4"/>
    <w:rsid w:val="00AA25CA"/>
    <w:rsid w:val="00AA294C"/>
    <w:rsid w:val="00AA46A3"/>
    <w:rsid w:val="00AB6269"/>
    <w:rsid w:val="00AB6F10"/>
    <w:rsid w:val="00AC146B"/>
    <w:rsid w:val="00AC2CDD"/>
    <w:rsid w:val="00AC3CEB"/>
    <w:rsid w:val="00AC5120"/>
    <w:rsid w:val="00AC553E"/>
    <w:rsid w:val="00AD3C98"/>
    <w:rsid w:val="00AD4C8F"/>
    <w:rsid w:val="00AE2EC1"/>
    <w:rsid w:val="00AE5CF7"/>
    <w:rsid w:val="00AE7A3C"/>
    <w:rsid w:val="00AF0C83"/>
    <w:rsid w:val="00AF4BAD"/>
    <w:rsid w:val="00AF52F4"/>
    <w:rsid w:val="00B0134E"/>
    <w:rsid w:val="00B028EB"/>
    <w:rsid w:val="00B03A31"/>
    <w:rsid w:val="00B12CC6"/>
    <w:rsid w:val="00B14A06"/>
    <w:rsid w:val="00B34EB0"/>
    <w:rsid w:val="00B35595"/>
    <w:rsid w:val="00B36A3F"/>
    <w:rsid w:val="00B5762E"/>
    <w:rsid w:val="00B57E6C"/>
    <w:rsid w:val="00B62B60"/>
    <w:rsid w:val="00B6481E"/>
    <w:rsid w:val="00B71437"/>
    <w:rsid w:val="00B77F60"/>
    <w:rsid w:val="00B80CD2"/>
    <w:rsid w:val="00B9646B"/>
    <w:rsid w:val="00B97AFC"/>
    <w:rsid w:val="00BA0A5B"/>
    <w:rsid w:val="00BA4F60"/>
    <w:rsid w:val="00BA600B"/>
    <w:rsid w:val="00BA6D34"/>
    <w:rsid w:val="00BC5985"/>
    <w:rsid w:val="00BC65ED"/>
    <w:rsid w:val="00BC7567"/>
    <w:rsid w:val="00BD1417"/>
    <w:rsid w:val="00BD5C68"/>
    <w:rsid w:val="00BF1A0A"/>
    <w:rsid w:val="00BF74C1"/>
    <w:rsid w:val="00C026EB"/>
    <w:rsid w:val="00C02DD1"/>
    <w:rsid w:val="00C057EB"/>
    <w:rsid w:val="00C05D0A"/>
    <w:rsid w:val="00C16A4E"/>
    <w:rsid w:val="00C178BB"/>
    <w:rsid w:val="00C20A69"/>
    <w:rsid w:val="00C24DBE"/>
    <w:rsid w:val="00C264B4"/>
    <w:rsid w:val="00C26B63"/>
    <w:rsid w:val="00C341FE"/>
    <w:rsid w:val="00C36CA9"/>
    <w:rsid w:val="00C458B2"/>
    <w:rsid w:val="00C474C2"/>
    <w:rsid w:val="00C50FBA"/>
    <w:rsid w:val="00C56D96"/>
    <w:rsid w:val="00C57CE8"/>
    <w:rsid w:val="00C62E77"/>
    <w:rsid w:val="00C64B32"/>
    <w:rsid w:val="00C64C76"/>
    <w:rsid w:val="00C66AB1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A0E16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A030D"/>
    <w:rsid w:val="00DA58C9"/>
    <w:rsid w:val="00DA7C86"/>
    <w:rsid w:val="00DB0ECB"/>
    <w:rsid w:val="00DB162C"/>
    <w:rsid w:val="00DB6D0C"/>
    <w:rsid w:val="00DD7746"/>
    <w:rsid w:val="00DD7CD0"/>
    <w:rsid w:val="00DF3A4F"/>
    <w:rsid w:val="00DF7910"/>
    <w:rsid w:val="00E008DA"/>
    <w:rsid w:val="00E17C68"/>
    <w:rsid w:val="00E22E50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7C0D"/>
    <w:rsid w:val="00E9364D"/>
    <w:rsid w:val="00E93F35"/>
    <w:rsid w:val="00EA08D3"/>
    <w:rsid w:val="00EA2C2E"/>
    <w:rsid w:val="00EA74D5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420"/>
    <w:rsid w:val="00F60F15"/>
    <w:rsid w:val="00F62B57"/>
    <w:rsid w:val="00F643B2"/>
    <w:rsid w:val="00F67696"/>
    <w:rsid w:val="00F72D70"/>
    <w:rsid w:val="00F9576A"/>
    <w:rsid w:val="00FA4E24"/>
    <w:rsid w:val="00FB06D6"/>
    <w:rsid w:val="00FB1529"/>
    <w:rsid w:val="00FB2DB7"/>
    <w:rsid w:val="00FB4893"/>
    <w:rsid w:val="00FD1D4A"/>
    <w:rsid w:val="00FD6126"/>
    <w:rsid w:val="00FE1CD9"/>
    <w:rsid w:val="00FF67B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57E8C9C4-B940-4338-B8E1-61945868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CFE1229D5C1BF32BE58511FE76C534BE5C6B12DD905620AD8BB87B77435D6A959D1CF7A9A2C0BDC1BDC065zAx3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D7C0EA7E71BF5D829FBD632B06399915EDE9BBAAC3CE805597B99357D530844E5C6F506390902C3A1A45601c7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D632B06399915EDE9BBAAC3CE805597B99357D530844E5C6F506390902C3A1A45607c753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12EE6-F83C-40BB-8206-2C6FA545DA87}"/>
</file>

<file path=customXml/itemProps2.xml><?xml version="1.0" encoding="utf-8"?>
<ds:datastoreItem xmlns:ds="http://schemas.openxmlformats.org/officeDocument/2006/customXml" ds:itemID="{48C1229D-8E89-4581-885A-A22B263FE740}"/>
</file>

<file path=customXml/itemProps3.xml><?xml version="1.0" encoding="utf-8"?>
<ds:datastoreItem xmlns:ds="http://schemas.openxmlformats.org/officeDocument/2006/customXml" ds:itemID="{FDCC3E8F-D499-4320-96B1-65E7E47C3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Рыбьяков Игорь Антонович</cp:lastModifiedBy>
  <cp:revision>2</cp:revision>
  <cp:lastPrinted>2018-10-12T08:46:00Z</cp:lastPrinted>
  <dcterms:created xsi:type="dcterms:W3CDTF">2018-10-12T11:03:00Z</dcterms:created>
  <dcterms:modified xsi:type="dcterms:W3CDTF">2018-10-12T11:03:00Z</dcterms:modified>
</cp:coreProperties>
</file>