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81257" w:rsidRPr="00E81257" w:rsidRDefault="00E81257" w:rsidP="00E812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E8125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F918BB" w:rsidRPr="00FA1ED4" w:rsidRDefault="00FA1ED4" w:rsidP="00FA1E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A1ED4">
              <w:rPr>
                <w:b/>
                <w:color w:val="FF0000"/>
                <w:sz w:val="48"/>
                <w:szCs w:val="48"/>
              </w:rPr>
              <w:t xml:space="preserve">О действиях населения при авариях на объектах с выбросом аварийно химических опасных веществ 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85FE5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992">
        <w:rPr>
          <w:sz w:val="28"/>
          <w:szCs w:val="28"/>
        </w:rPr>
        <w:t xml:space="preserve">       </w:t>
      </w:r>
      <w:r w:rsidR="00185FE5">
        <w:rPr>
          <w:noProof/>
          <w:sz w:val="28"/>
          <w:szCs w:val="28"/>
          <w:lang w:eastAsia="ru-RU"/>
        </w:rPr>
        <w:drawing>
          <wp:inline distT="0" distB="0" distL="0" distR="0">
            <wp:extent cx="6659593" cy="4451231"/>
            <wp:effectExtent l="0" t="0" r="8255" b="6985"/>
            <wp:docPr id="17" name="Рисунок 17" descr="C:\Users\oa-gurova\Desktop\Indust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Induster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D4" w:rsidRPr="00FA1ED4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Для оповещения населения, проживающего в зоне возможного  химического заражения, связанной с выбросом </w:t>
      </w:r>
      <w:r>
        <w:rPr>
          <w:rFonts w:ascii="Times New Roman" w:hAnsi="Times New Roman" w:cs="Times New Roman"/>
          <w:sz w:val="28"/>
          <w:szCs w:val="28"/>
        </w:rPr>
        <w:t xml:space="preserve"> аварийно химических опасных веществ (</w:t>
      </w:r>
      <w:r w:rsidRPr="00FA1ED4">
        <w:rPr>
          <w:rFonts w:ascii="Times New Roman" w:hAnsi="Times New Roman" w:cs="Times New Roman"/>
          <w:sz w:val="28"/>
          <w:szCs w:val="28"/>
        </w:rPr>
        <w:t>АХОВ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ED4">
        <w:rPr>
          <w:rFonts w:ascii="Times New Roman" w:hAnsi="Times New Roman" w:cs="Times New Roman"/>
          <w:sz w:val="28"/>
          <w:szCs w:val="28"/>
        </w:rPr>
        <w:t>, используется единый сигнал — «Внимание всем!», подаваемый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на объекте, где произошел выброс, </w:t>
      </w:r>
      <w:r w:rsidRPr="00FA1ED4">
        <w:rPr>
          <w:rFonts w:ascii="Times New Roman" w:hAnsi="Times New Roman" w:cs="Times New Roman"/>
          <w:sz w:val="28"/>
          <w:szCs w:val="28"/>
        </w:rPr>
        <w:t>путём коротких звонков, сирен,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тревоги, через громкоговорители</w:t>
      </w:r>
      <w:r w:rsidRPr="00FA1ED4">
        <w:rPr>
          <w:rFonts w:ascii="Times New Roman" w:hAnsi="Times New Roman" w:cs="Times New Roman"/>
          <w:sz w:val="28"/>
          <w:szCs w:val="28"/>
        </w:rPr>
        <w:t xml:space="preserve">.   Услышав </w:t>
      </w:r>
      <w:r w:rsidRPr="00FA1ED4">
        <w:rPr>
          <w:rFonts w:ascii="Times New Roman" w:hAnsi="Times New Roman" w:cs="Times New Roman"/>
          <w:bCs/>
          <w:sz w:val="28"/>
          <w:szCs w:val="28"/>
        </w:rPr>
        <w:t>звук сирен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 с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включить радиоточки, телевизоры и радиоприемники,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FA1ED4">
        <w:rPr>
          <w:rFonts w:ascii="Times New Roman" w:hAnsi="Times New Roman" w:cs="Times New Roman"/>
          <w:sz w:val="28"/>
          <w:szCs w:val="28"/>
        </w:rPr>
        <w:t xml:space="preserve">получив информацию об аварии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от соседей, </w:t>
      </w:r>
      <w:r w:rsidRPr="00FA1E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A1ED4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Pr="00FA1ED4">
        <w:rPr>
          <w:rFonts w:ascii="Times New Roman" w:hAnsi="Times New Roman" w:cs="Times New Roman"/>
          <w:sz w:val="28"/>
          <w:szCs w:val="28"/>
        </w:rPr>
        <w:softHyphen/>
        <w:t xml:space="preserve">вав запах 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>ХЛОРА, АММИАКА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Действовать согласно инструкции передаваемого речевого сообщения!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на улице и в транспорте</w:t>
      </w:r>
      <w:r w:rsidRPr="00FA1ED4">
        <w:rPr>
          <w:b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рукава!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lastRenderedPageBreak/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в помещении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В многоэтажных зданиях – занять помещения, в соответствии с распределением АХОВ по этажам</w:t>
      </w:r>
      <w:r>
        <w:rPr>
          <w:sz w:val="28"/>
          <w:szCs w:val="28"/>
        </w:rPr>
        <w:t xml:space="preserve"> (при заражении хлором – подниматься как можно выше, при аварии с аммиаком – спускаться ниже)</w:t>
      </w:r>
      <w:r w:rsidRPr="00FA1ED4">
        <w:rPr>
          <w:sz w:val="28"/>
          <w:szCs w:val="28"/>
        </w:rPr>
        <w:t xml:space="preserve">. 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Отключить принудительную вентиляцию.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 пользоваться открытым огнем – пары АХОВ могут образовывать взрывоопасные смеси.</w:t>
      </w:r>
    </w:p>
    <w:p w:rsidR="00FA1ED4" w:rsidRPr="00FA1ED4" w:rsidRDefault="00FA1ED4" w:rsidP="00FA1ED4">
      <w:pPr>
        <w:pStyle w:val="a8"/>
        <w:numPr>
          <w:ilvl w:val="0"/>
          <w:numId w:val="12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Провести герметизацию внутренних помещений: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входные двери, окна (в первую очередь – с наветренной стороны);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заклеить (закрыть задвижки) вентиляционные отверстия плотным материалом или бумагой;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двери уплотнить влажными материалами (мокрой простыней, одеялом и т.п.);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неплотности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FA1ED4" w:rsidRPr="00FA1ED4" w:rsidRDefault="00FA1ED4" w:rsidP="00FA1ED4">
      <w:pPr>
        <w:pStyle w:val="a8"/>
        <w:numPr>
          <w:ilvl w:val="0"/>
          <w:numId w:val="13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Принять меры по защите органов дыхания и глаз: </w:t>
      </w:r>
    </w:p>
    <w:p w:rsidR="00FA1ED4" w:rsidRPr="00FA1ED4" w:rsidRDefault="00FA1ED4" w:rsidP="00FA1ED4">
      <w:pPr>
        <w:pStyle w:val="a8"/>
        <w:numPr>
          <w:ilvl w:val="0"/>
          <w:numId w:val="16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одеть противопыльные (защитные, </w:t>
      </w:r>
      <w:r>
        <w:rPr>
          <w:sz w:val="28"/>
          <w:szCs w:val="28"/>
        </w:rPr>
        <w:t xml:space="preserve">или </w:t>
      </w:r>
      <w:r w:rsidRPr="00FA1ED4">
        <w:rPr>
          <w:sz w:val="28"/>
          <w:szCs w:val="28"/>
        </w:rPr>
        <w:t>для бассейна) очки различного устройства.</w:t>
      </w:r>
    </w:p>
    <w:p w:rsidR="00FA1ED4" w:rsidRPr="00FA1ED4" w:rsidRDefault="00FA1ED4" w:rsidP="00FA1ED4">
      <w:pPr>
        <w:pStyle w:val="a8"/>
        <w:numPr>
          <w:ilvl w:val="0"/>
          <w:numId w:val="14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Признаки утечки хлора или аммиака:</w:t>
      </w:r>
    </w:p>
    <w:p w:rsidR="00FA1ED4" w:rsidRPr="00FA1ED4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аммиака;</w:t>
      </w:r>
    </w:p>
    <w:p w:rsidR="00FA1ED4" w:rsidRPr="003C796F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3C796F">
        <w:rPr>
          <w:sz w:val="28"/>
          <w:szCs w:val="28"/>
        </w:rPr>
        <w:t>Затуманенный воздух.</w:t>
      </w:r>
      <w:r w:rsidR="003C796F" w:rsidRPr="003C796F">
        <w:rPr>
          <w:sz w:val="28"/>
          <w:szCs w:val="28"/>
        </w:rPr>
        <w:t xml:space="preserve"> </w:t>
      </w:r>
      <w:r w:rsidR="003C796F">
        <w:rPr>
          <w:sz w:val="28"/>
          <w:szCs w:val="28"/>
        </w:rPr>
        <w:t xml:space="preserve"> 3. </w:t>
      </w:r>
      <w:r w:rsidRPr="003C796F">
        <w:rPr>
          <w:sz w:val="28"/>
          <w:szCs w:val="28"/>
        </w:rPr>
        <w:t>Раздражение глаз и верхних дыхательных путей.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 xml:space="preserve">Рецепты приготовления растворов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для смачивания простейших средств защиты органов дыхания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0"/>
        <w:gridCol w:w="5828"/>
      </w:tblGrid>
      <w:tr w:rsidR="00FA1ED4" w:rsidRPr="00FA1ED4" w:rsidTr="00FA1ED4">
        <w:tc>
          <w:tcPr>
            <w:tcW w:w="10348" w:type="dxa"/>
            <w:gridSpan w:val="2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При заражении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 xml:space="preserve">аммиаком 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хлором,</w:t>
            </w:r>
            <w:r w:rsidRPr="00FA1ED4">
              <w:rPr>
                <w:sz w:val="28"/>
                <w:szCs w:val="28"/>
              </w:rPr>
              <w:t xml:space="preserve"> </w:t>
            </w:r>
            <w:r w:rsidRPr="00FA1ED4">
              <w:rPr>
                <w:b/>
                <w:sz w:val="28"/>
                <w:szCs w:val="28"/>
              </w:rPr>
              <w:t>сернистым ангидридом</w:t>
            </w:r>
            <w:r w:rsidRPr="00FA1ED4">
              <w:rPr>
                <w:sz w:val="28"/>
                <w:szCs w:val="28"/>
              </w:rPr>
              <w:t xml:space="preserve">, фосгеном, сероводородом, формальдегидом, метилом 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кислые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щелочные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1. </w:t>
            </w:r>
            <w:r w:rsidRPr="00FA1ED4">
              <w:rPr>
                <w:sz w:val="28"/>
                <w:szCs w:val="28"/>
                <w:u w:val="single"/>
              </w:rPr>
              <w:t>5% раствор уксусной кислоты</w:t>
            </w:r>
            <w:r w:rsidRPr="00FA1ED4">
              <w:rPr>
                <w:sz w:val="28"/>
                <w:szCs w:val="28"/>
              </w:rPr>
              <w:t>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часть уксусной эссенции (70%) и 13 частей воды; 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1 стакан столового уксуса (6%) + 2 столовые ложки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a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FA1ED4">
              <w:rPr>
                <w:sz w:val="28"/>
                <w:szCs w:val="28"/>
                <w:u w:val="single"/>
              </w:rPr>
              <w:t>1. 2% раствор пищевой соды: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столовую ложку порошка пищевой соды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A1ED4">
                <w:rPr>
                  <w:sz w:val="28"/>
                  <w:szCs w:val="28"/>
                </w:rPr>
                <w:t>1 литр</w:t>
              </w:r>
            </w:smartTag>
            <w:r w:rsidRPr="00FA1ED4">
              <w:rPr>
                <w:sz w:val="28"/>
                <w:szCs w:val="28"/>
              </w:rPr>
              <w:t xml:space="preserve"> воды.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 5% раствор лимонной (щавелевой) кислоты: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 1 чайная ложка порошка на стакан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</w:t>
            </w:r>
            <w:r w:rsidRPr="00FA1ED4">
              <w:rPr>
                <w:color w:val="FF0000"/>
                <w:sz w:val="28"/>
                <w:szCs w:val="28"/>
              </w:rPr>
              <w:t xml:space="preserve"> </w:t>
            </w:r>
            <w:r w:rsidRPr="00FA1ED4">
              <w:rPr>
                <w:sz w:val="28"/>
                <w:szCs w:val="28"/>
              </w:rPr>
              <w:t>Мыльный раствор: хозяйственное мыло растворить в тёплой или холодной воде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FA1ED4">
        <w:rPr>
          <w:b/>
          <w:bCs/>
          <w:sz w:val="28"/>
          <w:szCs w:val="28"/>
        </w:rPr>
        <w:lastRenderedPageBreak/>
        <w:t>Порядок изготовления ватно-марлевой (марлевой) повязки (Рис.)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На среднюю часть куска марли длиной </w:t>
      </w:r>
      <w:smartTag w:uri="urn:schemas-microsoft-com:office:smarttags" w:element="metricconverter">
        <w:smartTagPr>
          <w:attr w:name="ProductID" w:val="100 см"/>
        </w:smartTagPr>
        <w:r w:rsidRPr="00FA1ED4">
          <w:rPr>
            <w:sz w:val="28"/>
            <w:szCs w:val="28"/>
          </w:rPr>
          <w:t>100 см</w:t>
        </w:r>
      </w:smartTag>
      <w:r w:rsidRPr="00FA1ED4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0 см"/>
        </w:smartTagPr>
        <w:r w:rsidRPr="00FA1ED4">
          <w:rPr>
            <w:sz w:val="28"/>
            <w:szCs w:val="28"/>
          </w:rPr>
          <w:t>50 см</w:t>
        </w:r>
      </w:smartTag>
      <w:r w:rsidRPr="00FA1ED4">
        <w:rPr>
          <w:sz w:val="28"/>
          <w:szCs w:val="28"/>
        </w:rPr>
        <w:t xml:space="preserve"> на участок размером 30X20 см кладут ровный слой ваты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FA1ED4">
          <w:rPr>
            <w:sz w:val="28"/>
            <w:szCs w:val="28"/>
          </w:rPr>
          <w:t>2 см</w:t>
        </w:r>
      </w:smartTag>
      <w:r w:rsidRPr="00FA1ED4">
        <w:rPr>
          <w:sz w:val="28"/>
          <w:szCs w:val="28"/>
        </w:rPr>
        <w:t xml:space="preserve"> или 5-6 слоев марли размером 30X20 см;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Свободные от ваты концы марли </w:t>
      </w:r>
      <w:r w:rsidRPr="00FA1ED4">
        <w:rPr>
          <w:b/>
          <w:sz w:val="28"/>
          <w:szCs w:val="28"/>
        </w:rPr>
        <w:t>по всей длине куска</w:t>
      </w:r>
      <w:r w:rsidRPr="00FA1ED4">
        <w:rPr>
          <w:sz w:val="28"/>
          <w:szCs w:val="28"/>
        </w:rPr>
        <w:t xml:space="preserve"> с обеих сторон заворачивают, закрывая вату; концы марли (около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sz w:val="28"/>
            <w:szCs w:val="28"/>
          </w:rPr>
          <w:t>35 см</w:t>
        </w:r>
      </w:smartTag>
      <w:r w:rsidRPr="00FA1ED4">
        <w:rPr>
          <w:sz w:val="28"/>
          <w:szCs w:val="28"/>
        </w:rPr>
        <w:t xml:space="preserve">) с обеих сторон посередине разрезают ножницами, образуя две пары завязок.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верхние – на затылке. Неплотности, </w:t>
      </w:r>
      <w:proofErr w:type="gramStart"/>
      <w:r w:rsidRPr="00FA1ED4">
        <w:rPr>
          <w:sz w:val="28"/>
          <w:szCs w:val="28"/>
        </w:rPr>
        <w:t>образовавшиеся</w:t>
      </w:r>
      <w:proofErr w:type="gramEnd"/>
      <w:r w:rsidRPr="00FA1ED4">
        <w:rPr>
          <w:sz w:val="28"/>
          <w:szCs w:val="28"/>
        </w:rPr>
        <w:t xml:space="preserve"> между повязкой и лицом, можно закладывать ватными тампонами.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A1ED4">
        <w:rPr>
          <w:sz w:val="28"/>
          <w:szCs w:val="28"/>
        </w:rPr>
        <w:t xml:space="preserve">                   </w:t>
      </w:r>
      <w:r w:rsidRPr="00FA1E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B628" wp14:editId="1172CE1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61975" cy="426085"/>
                <wp:effectExtent l="9525" t="5715" r="952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215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"/>
            </w:pict>
          </mc:Fallback>
        </mc:AlternateContent>
      </w:r>
      <w:r w:rsidRPr="00FA1ED4">
        <w:rPr>
          <w:sz w:val="28"/>
          <w:szCs w:val="28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20 см"/>
        </w:smartTagPr>
        <w:r w:rsidRPr="00FA1ED4">
          <w:rPr>
            <w:sz w:val="28"/>
            <w:szCs w:val="28"/>
          </w:rPr>
          <w:t>20 см</w:t>
        </w:r>
      </w:smartTag>
      <w:r w:rsidRPr="00FA1ED4">
        <w:rPr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F1C2" wp14:editId="54E29749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2967990" cy="923925"/>
                <wp:effectExtent l="9525" t="12700" r="13335" b="158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pt;margin-top:7.3pt;width:233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B672" wp14:editId="15ADEE9C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800100" cy="571500"/>
                <wp:effectExtent l="9525" t="508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D4" w:rsidRDefault="00FA1ED4" w:rsidP="00FA1ED4">
                            <w:pPr>
                              <w:jc w:val="center"/>
                            </w:pPr>
                          </w:p>
                          <w:p w:rsidR="00FA1ED4" w:rsidRPr="002F51C7" w:rsidRDefault="00FA1ED4" w:rsidP="00FA1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C7"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in;margin-top:11.6pt;width:6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">
                <v:stroke dashstyle="dashDot"/>
                <v:textbox>
                  <w:txbxContent>
                    <w:p w:rsidR="00FA1ED4" w:rsidRDefault="00FA1ED4" w:rsidP="00FA1ED4">
                      <w:pPr>
                        <w:jc w:val="center"/>
                      </w:pPr>
                    </w:p>
                    <w:p w:rsidR="00FA1ED4" w:rsidRPr="002F51C7" w:rsidRDefault="00FA1ED4" w:rsidP="00FA1ED4">
                      <w:pPr>
                        <w:jc w:val="center"/>
                        <w:rPr>
                          <w:b/>
                        </w:rPr>
                      </w:pPr>
                      <w:r w:rsidRPr="002F51C7"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9D2E" wp14:editId="5545C4A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342900"/>
                <wp:effectExtent l="57150" t="19685" r="5715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j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22F0" wp14:editId="246A31D9">
                <wp:simplePos x="0" y="0"/>
                <wp:positionH relativeFrom="column">
                  <wp:posOffset>2971800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85pt" to="24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AS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1173" wp14:editId="3F35246C">
                <wp:simplePos x="0" y="0"/>
                <wp:positionH relativeFrom="column">
                  <wp:posOffset>1485900</wp:posOffset>
                </wp:positionH>
                <wp:positionV relativeFrom="paragraph">
                  <wp:posOffset>925195</wp:posOffset>
                </wp:positionV>
                <wp:extent cx="114300" cy="0"/>
                <wp:effectExtent l="9525" t="58420" r="19050" b="558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V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30D30" wp14:editId="79DDCEFD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9525" t="58420" r="19050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B6F9" wp14:editId="2C2A3A10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1in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c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235DA" wp14:editId="4ED8D552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2971800" cy="0"/>
                <wp:effectExtent l="9525" t="58420" r="19050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29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7EA2" wp14:editId="1612F082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0" cy="3429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17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17507" wp14:editId="20138A87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9.25pt" to="29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0F9F" wp14:editId="6B82118A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CWc9eO3QAAAAk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z&#10;TGRLFCNZgJLAr7CzcGsWoPNM/1+QfwM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CW&#10;c9eO3QAAAAkBAAAPAAAAAAAAAAAAAAAAAKQEAABkcnMvZG93bnJldi54bWxQSwUGAAAAAAQABADz&#10;AAAArgUAAAAA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BF9C" wp14:editId="10AEB3D8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2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zNbf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15CD" wp14:editId="4AEF1304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57150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"/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30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ab/>
      </w:r>
    </w:p>
    <w:p w:rsidR="00FA1ED4" w:rsidRDefault="00FA1ED4" w:rsidP="00FA1ED4">
      <w:pPr>
        <w:pStyle w:val="a8"/>
        <w:tabs>
          <w:tab w:val="clear" w:pos="4677"/>
          <w:tab w:val="clear" w:pos="9355"/>
        </w:tabs>
        <w:ind w:left="-2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A4BC7" w:rsidRPr="009A4BC7" w:rsidRDefault="009A4BC7" w:rsidP="009A4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2438"/>
    <w:multiLevelType w:val="hybridMultilevel"/>
    <w:tmpl w:val="3E907F12"/>
    <w:lvl w:ilvl="0" w:tplc="095C56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2D9D"/>
    <w:rsid w:val="001163B3"/>
    <w:rsid w:val="00133049"/>
    <w:rsid w:val="00141326"/>
    <w:rsid w:val="00185FE5"/>
    <w:rsid w:val="001A2908"/>
    <w:rsid w:val="001A446A"/>
    <w:rsid w:val="001E63CC"/>
    <w:rsid w:val="001F225C"/>
    <w:rsid w:val="002147E8"/>
    <w:rsid w:val="00266171"/>
    <w:rsid w:val="002F52B9"/>
    <w:rsid w:val="00327AF7"/>
    <w:rsid w:val="003449C8"/>
    <w:rsid w:val="003C796F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F2155"/>
    <w:rsid w:val="00582AAC"/>
    <w:rsid w:val="00590ED7"/>
    <w:rsid w:val="00591A43"/>
    <w:rsid w:val="005A03C6"/>
    <w:rsid w:val="005D45B7"/>
    <w:rsid w:val="005E429A"/>
    <w:rsid w:val="006564A2"/>
    <w:rsid w:val="00657DBE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B78C4"/>
    <w:rsid w:val="00C07AF7"/>
    <w:rsid w:val="00C46704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81257"/>
    <w:rsid w:val="00E92F7C"/>
    <w:rsid w:val="00E9455E"/>
    <w:rsid w:val="00EE48EE"/>
    <w:rsid w:val="00F717E5"/>
    <w:rsid w:val="00F86091"/>
    <w:rsid w:val="00F87CB1"/>
    <w:rsid w:val="00F918BB"/>
    <w:rsid w:val="00FA1ED4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1FFA2-62DA-4463-A8C4-C841C41EBD2D}"/>
</file>

<file path=customXml/itemProps2.xml><?xml version="1.0" encoding="utf-8"?>
<ds:datastoreItem xmlns:ds="http://schemas.openxmlformats.org/officeDocument/2006/customXml" ds:itemID="{2A3CA04E-8661-4D33-A263-3C8047548BF8}"/>
</file>

<file path=customXml/itemProps3.xml><?xml version="1.0" encoding="utf-8"?>
<ds:datastoreItem xmlns:ds="http://schemas.openxmlformats.org/officeDocument/2006/customXml" ds:itemID="{024CC631-3B6C-4FBF-A23C-1750DEB6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2018-08-09T06:10:00Z</cp:lastPrinted>
  <dcterms:created xsi:type="dcterms:W3CDTF">2024-03-25T12:25:00Z</dcterms:created>
  <dcterms:modified xsi:type="dcterms:W3CDTF">2024-03-25T12:25:00Z</dcterms:modified>
</cp:coreProperties>
</file>