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C1765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5C1765">
        <w:rPr>
          <w:sz w:val="28"/>
        </w:rPr>
        <w:t>487</w:t>
      </w:r>
    </w:p>
    <w:p w:rsidR="007A1E8B" w:rsidRDefault="007A1E8B" w:rsidP="007A1E8B">
      <w:pPr>
        <w:ind w:left="567"/>
        <w:rPr>
          <w:sz w:val="28"/>
        </w:rPr>
      </w:pPr>
    </w:p>
    <w:p w:rsidR="00696C49" w:rsidRPr="00696C49" w:rsidRDefault="00696C49" w:rsidP="00696C49">
      <w:pPr>
        <w:ind w:left="567" w:right="4818"/>
        <w:jc w:val="both"/>
        <w:rPr>
          <w:sz w:val="28"/>
          <w:szCs w:val="28"/>
        </w:rPr>
      </w:pPr>
      <w:r w:rsidRPr="00696C4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96C49">
        <w:rPr>
          <w:sz w:val="28"/>
          <w:szCs w:val="28"/>
        </w:rPr>
        <w:t xml:space="preserve"> в постановление администрации Волгограда от 01 сентя</w:t>
      </w:r>
      <w:r>
        <w:rPr>
          <w:sz w:val="28"/>
          <w:szCs w:val="28"/>
        </w:rPr>
        <w:softHyphen/>
      </w:r>
      <w:r w:rsidRPr="00696C49">
        <w:rPr>
          <w:sz w:val="28"/>
          <w:szCs w:val="28"/>
        </w:rPr>
        <w:t>бря 2016 г. № 1352 «О рабочей группе по рассмотрению вопросов, возникаю</w:t>
      </w:r>
      <w:r>
        <w:rPr>
          <w:sz w:val="28"/>
          <w:szCs w:val="28"/>
        </w:rPr>
        <w:softHyphen/>
      </w:r>
      <w:r w:rsidRPr="00696C49">
        <w:rPr>
          <w:sz w:val="28"/>
          <w:szCs w:val="28"/>
        </w:rPr>
        <w:t>щих в связи с выявленными самовольно возведенными многоквартирными жи</w:t>
      </w:r>
      <w:r>
        <w:rPr>
          <w:sz w:val="28"/>
          <w:szCs w:val="28"/>
        </w:rPr>
        <w:softHyphen/>
      </w:r>
      <w:r w:rsidRPr="00696C49">
        <w:rPr>
          <w:sz w:val="28"/>
          <w:szCs w:val="28"/>
        </w:rPr>
        <w:t>лыми домами на территории городского округа город-герой Волгоград»</w:t>
      </w:r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Pr="00696C49" w:rsidRDefault="00696C49" w:rsidP="00696C49">
      <w:pPr>
        <w:ind w:left="567" w:firstLine="851"/>
        <w:jc w:val="both"/>
        <w:rPr>
          <w:sz w:val="28"/>
          <w:szCs w:val="28"/>
        </w:rPr>
      </w:pPr>
      <w:r w:rsidRPr="00696C49">
        <w:rPr>
          <w:sz w:val="28"/>
          <w:szCs w:val="28"/>
        </w:rPr>
        <w:t xml:space="preserve">Руководствуясь статьями 7, 36, 39 Устава города-героя Волгограда, администрация Волгограда </w:t>
      </w:r>
    </w:p>
    <w:p w:rsidR="00696C49" w:rsidRPr="00696C49" w:rsidRDefault="00696C49" w:rsidP="00696C49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96C49" w:rsidRPr="00696C49" w:rsidRDefault="00696C49" w:rsidP="00696C49">
      <w:pPr>
        <w:ind w:left="567" w:firstLine="851"/>
        <w:jc w:val="both"/>
        <w:rPr>
          <w:sz w:val="28"/>
          <w:szCs w:val="28"/>
        </w:rPr>
      </w:pPr>
      <w:r w:rsidRPr="00696C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696C49">
        <w:rPr>
          <w:sz w:val="28"/>
          <w:szCs w:val="28"/>
        </w:rPr>
        <w:t>Внести в Положение о рабочей группе по рассмотрению вопросов, возникающих в связи с выявленными самовольно возведенными много</w:t>
      </w:r>
      <w:r>
        <w:rPr>
          <w:sz w:val="28"/>
          <w:szCs w:val="28"/>
        </w:rPr>
        <w:softHyphen/>
      </w:r>
      <w:r w:rsidRPr="00696C49">
        <w:rPr>
          <w:sz w:val="28"/>
          <w:szCs w:val="28"/>
        </w:rPr>
        <w:t>квартирными жилыми домами на территории городского округа город-герой Волгоград, утвержденное постановлением администрации</w:t>
      </w:r>
      <w:r w:rsidR="00B97229">
        <w:rPr>
          <w:sz w:val="28"/>
          <w:szCs w:val="28"/>
        </w:rPr>
        <w:t xml:space="preserve"> Волгограда</w:t>
      </w:r>
      <w:r w:rsidRPr="00696C49">
        <w:rPr>
          <w:sz w:val="28"/>
          <w:szCs w:val="28"/>
        </w:rPr>
        <w:t xml:space="preserve"> от 01 сен</w:t>
      </w:r>
      <w:r w:rsidR="00B97229">
        <w:rPr>
          <w:sz w:val="28"/>
          <w:szCs w:val="28"/>
        </w:rPr>
        <w:softHyphen/>
      </w:r>
      <w:r w:rsidRPr="00696C49">
        <w:rPr>
          <w:sz w:val="28"/>
          <w:szCs w:val="28"/>
        </w:rPr>
        <w:t>тября 2016 г. № 1352 «О рабочей группе по рассмотрению вопросов, возника</w:t>
      </w:r>
      <w:r w:rsidR="00B97229">
        <w:rPr>
          <w:sz w:val="28"/>
          <w:szCs w:val="28"/>
        </w:rPr>
        <w:softHyphen/>
      </w:r>
      <w:r w:rsidRPr="00696C49">
        <w:rPr>
          <w:sz w:val="28"/>
          <w:szCs w:val="28"/>
        </w:rPr>
        <w:t>ющих в связи с выявленными самовольно возведенными многоквартирными жилыми домами на территории городского округа город-герой Волгоград»</w:t>
      </w:r>
      <w:r>
        <w:rPr>
          <w:sz w:val="28"/>
          <w:szCs w:val="28"/>
        </w:rPr>
        <w:t>,</w:t>
      </w:r>
      <w:r w:rsidRPr="00696C4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696C4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696C49">
        <w:rPr>
          <w:sz w:val="28"/>
          <w:szCs w:val="28"/>
        </w:rPr>
        <w:t>:</w:t>
      </w:r>
      <w:proofErr w:type="gramEnd"/>
    </w:p>
    <w:p w:rsidR="00696C49" w:rsidRPr="00696C49" w:rsidRDefault="00696C49" w:rsidP="00696C49">
      <w:pPr>
        <w:ind w:left="567" w:firstLine="851"/>
        <w:jc w:val="both"/>
        <w:rPr>
          <w:sz w:val="28"/>
          <w:szCs w:val="28"/>
        </w:rPr>
      </w:pPr>
      <w:r w:rsidRPr="00696C49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696C49">
        <w:rPr>
          <w:sz w:val="28"/>
          <w:szCs w:val="28"/>
        </w:rPr>
        <w:t xml:space="preserve">В </w:t>
      </w:r>
      <w:proofErr w:type="gramStart"/>
      <w:r w:rsidRPr="00696C49">
        <w:rPr>
          <w:sz w:val="28"/>
          <w:szCs w:val="28"/>
        </w:rPr>
        <w:t>пункте</w:t>
      </w:r>
      <w:proofErr w:type="gramEnd"/>
      <w:r w:rsidRPr="00696C49">
        <w:rPr>
          <w:sz w:val="28"/>
          <w:szCs w:val="28"/>
        </w:rPr>
        <w:t xml:space="preserve"> 1.3 раздела 1 слова «заместитель главы администрации Волгограда» заменить словами «заместитель главы Волгограда».</w:t>
      </w:r>
    </w:p>
    <w:p w:rsidR="00696C49" w:rsidRPr="00696C49" w:rsidRDefault="00696C49" w:rsidP="00696C49">
      <w:pPr>
        <w:ind w:left="567" w:firstLine="851"/>
        <w:jc w:val="both"/>
        <w:rPr>
          <w:sz w:val="28"/>
          <w:szCs w:val="28"/>
        </w:rPr>
      </w:pPr>
      <w:r w:rsidRPr="00696C49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proofErr w:type="gramStart"/>
      <w:r w:rsidRPr="00696C49">
        <w:rPr>
          <w:sz w:val="28"/>
          <w:szCs w:val="28"/>
        </w:rPr>
        <w:t xml:space="preserve">В </w:t>
      </w:r>
      <w:r w:rsidR="00B97229">
        <w:rPr>
          <w:sz w:val="28"/>
          <w:szCs w:val="28"/>
        </w:rPr>
        <w:t>под</w:t>
      </w:r>
      <w:r w:rsidRPr="00696C49">
        <w:rPr>
          <w:sz w:val="28"/>
          <w:szCs w:val="28"/>
        </w:rPr>
        <w:t>пункте 3.4.2 раздела 3 слова «Правилам землепользования и застройки городского округа город-герой Волгоград, утвержденным решением Волгоградской городской Думы от 15 сентября 2010 г. № 36/1087 «Об утверж</w:t>
      </w:r>
      <w:r w:rsidR="00B97229">
        <w:rPr>
          <w:sz w:val="28"/>
          <w:szCs w:val="28"/>
        </w:rPr>
        <w:softHyphen/>
      </w:r>
      <w:r w:rsidRPr="00696C49">
        <w:rPr>
          <w:sz w:val="28"/>
          <w:szCs w:val="28"/>
        </w:rPr>
        <w:t>дении Правил землепользования и застройки городского округа город-герой Волгоград» заменить словами «Правилам землепользования и застройки городского округа город-герой Волгоград, утвержденным решением Волгоград</w:t>
      </w:r>
      <w:r w:rsidR="000141EC">
        <w:rPr>
          <w:sz w:val="28"/>
          <w:szCs w:val="28"/>
        </w:rPr>
        <w:softHyphen/>
      </w:r>
      <w:r w:rsidRPr="00696C49">
        <w:rPr>
          <w:sz w:val="28"/>
          <w:szCs w:val="28"/>
        </w:rPr>
        <w:t>ской городской Думы от 21</w:t>
      </w:r>
      <w:r w:rsidR="000141EC">
        <w:rPr>
          <w:sz w:val="28"/>
          <w:szCs w:val="28"/>
        </w:rPr>
        <w:t xml:space="preserve"> декабря </w:t>
      </w:r>
      <w:r w:rsidRPr="00696C49">
        <w:rPr>
          <w:sz w:val="28"/>
          <w:szCs w:val="28"/>
        </w:rPr>
        <w:t>2018</w:t>
      </w:r>
      <w:r w:rsidR="000141EC">
        <w:rPr>
          <w:sz w:val="28"/>
          <w:szCs w:val="28"/>
        </w:rPr>
        <w:t xml:space="preserve"> г.</w:t>
      </w:r>
      <w:r w:rsidRPr="00696C49">
        <w:rPr>
          <w:sz w:val="28"/>
          <w:szCs w:val="28"/>
        </w:rPr>
        <w:t xml:space="preserve"> № 5/115</w:t>
      </w:r>
      <w:r w:rsidR="000141EC">
        <w:rPr>
          <w:sz w:val="28"/>
          <w:szCs w:val="28"/>
        </w:rPr>
        <w:t xml:space="preserve"> «Об утверждении</w:t>
      </w:r>
      <w:proofErr w:type="gramEnd"/>
      <w:r w:rsidR="000141EC">
        <w:rPr>
          <w:sz w:val="28"/>
          <w:szCs w:val="28"/>
        </w:rPr>
        <w:t xml:space="preserve"> Правил землепользования и застройки городского округа город-герой Волгоград»</w:t>
      </w:r>
      <w:r w:rsidRPr="00696C49">
        <w:rPr>
          <w:sz w:val="28"/>
          <w:szCs w:val="28"/>
        </w:rPr>
        <w:t>.</w:t>
      </w:r>
    </w:p>
    <w:p w:rsidR="00696C49" w:rsidRPr="00696C49" w:rsidRDefault="00696C49" w:rsidP="00696C49">
      <w:pPr>
        <w:ind w:left="567" w:firstLine="851"/>
        <w:jc w:val="both"/>
        <w:rPr>
          <w:sz w:val="28"/>
          <w:szCs w:val="28"/>
        </w:rPr>
      </w:pPr>
      <w:r w:rsidRPr="00696C4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96C49">
        <w:rPr>
          <w:sz w:val="28"/>
          <w:szCs w:val="28"/>
        </w:rPr>
        <w:t>Настоящее постановление вступает в силу со дня е</w:t>
      </w:r>
      <w:r>
        <w:rPr>
          <w:sz w:val="28"/>
          <w:szCs w:val="28"/>
        </w:rPr>
        <w:t>го официального опубликования.</w:t>
      </w:r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Default="00696C49" w:rsidP="00245D02">
      <w:pPr>
        <w:jc w:val="both"/>
        <w:rPr>
          <w:sz w:val="28"/>
          <w:szCs w:val="28"/>
        </w:rPr>
      </w:pPr>
      <w:bookmarkStart w:id="0" w:name="_GoBack"/>
      <w:bookmarkEnd w:id="0"/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Pr="00696C49" w:rsidRDefault="00696C49" w:rsidP="00245D02">
      <w:pPr>
        <w:ind w:left="567"/>
        <w:rPr>
          <w:sz w:val="28"/>
          <w:szCs w:val="28"/>
        </w:rPr>
      </w:pPr>
      <w:r w:rsidRPr="00696C49">
        <w:rPr>
          <w:sz w:val="28"/>
          <w:szCs w:val="28"/>
        </w:rPr>
        <w:lastRenderedPageBreak/>
        <w:t>Глава Волг</w:t>
      </w:r>
      <w:r w:rsidR="00245D02">
        <w:rPr>
          <w:sz w:val="28"/>
          <w:szCs w:val="28"/>
        </w:rPr>
        <w:t xml:space="preserve">ограда                </w:t>
      </w:r>
      <w:r w:rsidRPr="00696C4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Pr="00696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В.В.</w:t>
      </w:r>
      <w:r w:rsidRPr="00696C49">
        <w:rPr>
          <w:sz w:val="28"/>
          <w:szCs w:val="28"/>
        </w:rPr>
        <w:t>Лихачев</w:t>
      </w:r>
      <w:proofErr w:type="spellEnd"/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696C49" w:rsidRPr="00696C49" w:rsidRDefault="00696C49" w:rsidP="00696C49">
      <w:pPr>
        <w:ind w:left="567"/>
        <w:jc w:val="both"/>
        <w:rPr>
          <w:sz w:val="28"/>
          <w:szCs w:val="28"/>
        </w:rPr>
      </w:pPr>
    </w:p>
    <w:p w:rsidR="00CD62EB" w:rsidRPr="00696C49" w:rsidRDefault="00CD62EB" w:rsidP="00696C49">
      <w:pPr>
        <w:ind w:left="567"/>
        <w:jc w:val="both"/>
        <w:rPr>
          <w:sz w:val="28"/>
          <w:szCs w:val="28"/>
        </w:rPr>
      </w:pPr>
    </w:p>
    <w:sectPr w:rsidR="00CD62EB" w:rsidRPr="00696C4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FE" w:rsidRDefault="003C76FE">
      <w:r>
        <w:separator/>
      </w:r>
    </w:p>
  </w:endnote>
  <w:endnote w:type="continuationSeparator" w:id="0">
    <w:p w:rsidR="003C76FE" w:rsidRDefault="003C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FE" w:rsidRDefault="003C76FE">
      <w:r>
        <w:separator/>
      </w:r>
    </w:p>
  </w:footnote>
  <w:footnote w:type="continuationSeparator" w:id="0">
    <w:p w:rsidR="003C76FE" w:rsidRDefault="003C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D0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41E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5D02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C76FE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C1765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6C49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229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17FB7-27F4-4BC5-803F-AA3CEA6E9D1A}"/>
</file>

<file path=customXml/itemProps2.xml><?xml version="1.0" encoding="utf-8"?>
<ds:datastoreItem xmlns:ds="http://schemas.openxmlformats.org/officeDocument/2006/customXml" ds:itemID="{F98358E2-087B-424A-9B4A-2B205FF1E50F}"/>
</file>

<file path=customXml/itemProps3.xml><?xml version="1.0" encoding="utf-8"?>
<ds:datastoreItem xmlns:ds="http://schemas.openxmlformats.org/officeDocument/2006/customXml" ds:itemID="{64CF12F9-9F57-45AB-BB27-9E03AFA5A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5</cp:revision>
  <cp:lastPrinted>2015-06-25T12:13:00Z</cp:lastPrinted>
  <dcterms:created xsi:type="dcterms:W3CDTF">2019-04-23T10:55:00Z</dcterms:created>
  <dcterms:modified xsi:type="dcterms:W3CDTF">2019-05-13T07:40:00Z</dcterms:modified>
</cp:coreProperties>
</file>