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E261E1">
        <w:rPr>
          <w:sz w:val="28"/>
        </w:rPr>
        <w:t xml:space="preserve">17.11.2017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E261E1">
        <w:rPr>
          <w:sz w:val="28"/>
        </w:rPr>
        <w:t>1763</w:t>
      </w:r>
    </w:p>
    <w:p w:rsidR="0076693C" w:rsidRPr="0076693C" w:rsidRDefault="0076693C" w:rsidP="0076693C">
      <w:pPr>
        <w:ind w:left="567"/>
        <w:jc w:val="both"/>
        <w:rPr>
          <w:sz w:val="28"/>
          <w:szCs w:val="28"/>
        </w:rPr>
      </w:pPr>
    </w:p>
    <w:p w:rsidR="00876E60" w:rsidRPr="0076693C" w:rsidRDefault="00876E60" w:rsidP="0076693C">
      <w:pPr>
        <w:ind w:left="567" w:right="4818"/>
        <w:jc w:val="both"/>
        <w:rPr>
          <w:sz w:val="28"/>
          <w:szCs w:val="28"/>
        </w:rPr>
      </w:pPr>
      <w:r w:rsidRPr="0076693C">
        <w:rPr>
          <w:sz w:val="28"/>
          <w:szCs w:val="28"/>
        </w:rPr>
        <w:t>О внесении изменений в постановление администрации Волгограда от 24 мая 2017 г. № 796 «Об утверждении адм</w:t>
      </w:r>
      <w:r w:rsidRPr="0076693C">
        <w:rPr>
          <w:sz w:val="28"/>
          <w:szCs w:val="28"/>
        </w:rPr>
        <w:t>и</w:t>
      </w:r>
      <w:r w:rsidRPr="0076693C">
        <w:rPr>
          <w:sz w:val="28"/>
          <w:szCs w:val="28"/>
        </w:rPr>
        <w:t>нистративного регламента предоста</w:t>
      </w:r>
      <w:r w:rsidRPr="0076693C">
        <w:rPr>
          <w:sz w:val="28"/>
          <w:szCs w:val="28"/>
        </w:rPr>
        <w:t>в</w:t>
      </w:r>
      <w:r w:rsidRPr="0076693C">
        <w:rPr>
          <w:sz w:val="28"/>
          <w:szCs w:val="28"/>
        </w:rPr>
        <w:t>ления муниципальной услуги «Выдача письменного согласия и заключение договора на прокладку, перенос или переустройство инженерных коммун</w:t>
      </w:r>
      <w:r w:rsidRPr="0076693C">
        <w:rPr>
          <w:sz w:val="28"/>
          <w:szCs w:val="28"/>
        </w:rPr>
        <w:t>и</w:t>
      </w:r>
      <w:r w:rsidRPr="0076693C">
        <w:rPr>
          <w:sz w:val="28"/>
          <w:szCs w:val="28"/>
        </w:rPr>
        <w:t>каций, их эксплуатацию в границах п</w:t>
      </w:r>
      <w:r w:rsidRPr="0076693C">
        <w:rPr>
          <w:sz w:val="28"/>
          <w:szCs w:val="28"/>
        </w:rPr>
        <w:t>о</w:t>
      </w:r>
      <w:r w:rsidRPr="0076693C">
        <w:rPr>
          <w:sz w:val="28"/>
          <w:szCs w:val="28"/>
        </w:rPr>
        <w:t>лос отвода автомобильных дорог общ</w:t>
      </w:r>
      <w:r w:rsidRPr="0076693C">
        <w:rPr>
          <w:sz w:val="28"/>
          <w:szCs w:val="28"/>
        </w:rPr>
        <w:t>е</w:t>
      </w:r>
      <w:r w:rsidRPr="0076693C">
        <w:rPr>
          <w:sz w:val="28"/>
          <w:szCs w:val="28"/>
        </w:rPr>
        <w:t>го пользования местного значения г</w:t>
      </w:r>
      <w:r w:rsidRPr="0076693C">
        <w:rPr>
          <w:sz w:val="28"/>
          <w:szCs w:val="28"/>
        </w:rPr>
        <w:t>о</w:t>
      </w:r>
      <w:r w:rsidRPr="0076693C">
        <w:rPr>
          <w:sz w:val="28"/>
          <w:szCs w:val="28"/>
        </w:rPr>
        <w:t>родского округа гор</w:t>
      </w:r>
      <w:r w:rsidR="0076693C">
        <w:rPr>
          <w:sz w:val="28"/>
          <w:szCs w:val="28"/>
        </w:rPr>
        <w:t>од-</w:t>
      </w:r>
      <w:r w:rsidRPr="0076693C">
        <w:rPr>
          <w:sz w:val="28"/>
          <w:szCs w:val="28"/>
        </w:rPr>
        <w:t>герой Волг</w:t>
      </w:r>
      <w:r w:rsidRPr="0076693C">
        <w:rPr>
          <w:sz w:val="28"/>
          <w:szCs w:val="28"/>
        </w:rPr>
        <w:t>о</w:t>
      </w:r>
      <w:r w:rsidRPr="0076693C">
        <w:rPr>
          <w:sz w:val="28"/>
          <w:szCs w:val="28"/>
        </w:rPr>
        <w:t>град»</w:t>
      </w:r>
    </w:p>
    <w:p w:rsidR="00876E60" w:rsidRPr="0076693C" w:rsidRDefault="00876E60" w:rsidP="0076693C">
      <w:pPr>
        <w:ind w:left="567"/>
        <w:jc w:val="both"/>
        <w:rPr>
          <w:sz w:val="28"/>
          <w:szCs w:val="28"/>
        </w:rPr>
      </w:pPr>
    </w:p>
    <w:p w:rsidR="00876E60" w:rsidRPr="0076693C" w:rsidRDefault="00876E60" w:rsidP="0076693C">
      <w:pPr>
        <w:ind w:left="567"/>
        <w:jc w:val="both"/>
        <w:rPr>
          <w:sz w:val="28"/>
          <w:szCs w:val="28"/>
        </w:rPr>
      </w:pPr>
    </w:p>
    <w:p w:rsidR="00876E60" w:rsidRPr="0076693C" w:rsidRDefault="00876E60" w:rsidP="0076693C">
      <w:pPr>
        <w:ind w:left="567" w:firstLine="851"/>
        <w:jc w:val="both"/>
        <w:rPr>
          <w:sz w:val="28"/>
          <w:szCs w:val="28"/>
        </w:rPr>
      </w:pPr>
      <w:r w:rsidRPr="0076693C">
        <w:rPr>
          <w:color w:val="000000" w:themeColor="text1"/>
          <w:sz w:val="28"/>
          <w:szCs w:val="28"/>
        </w:rPr>
        <w:t>В соответствии с решением Волгоградской городской Думы от 22 марта 2017 г. № 55/1587 «О даче согласия администрации Волгограда на реорганиз</w:t>
      </w:r>
      <w:r w:rsidRPr="0076693C">
        <w:rPr>
          <w:color w:val="000000" w:themeColor="text1"/>
          <w:sz w:val="28"/>
          <w:szCs w:val="28"/>
        </w:rPr>
        <w:t>а</w:t>
      </w:r>
      <w:r w:rsidRPr="0076693C">
        <w:rPr>
          <w:color w:val="000000" w:themeColor="text1"/>
          <w:sz w:val="28"/>
          <w:szCs w:val="28"/>
        </w:rPr>
        <w:t>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 в форме присоединения комитета транспо</w:t>
      </w:r>
      <w:r w:rsidRPr="0076693C">
        <w:rPr>
          <w:color w:val="000000" w:themeColor="text1"/>
          <w:sz w:val="28"/>
          <w:szCs w:val="28"/>
        </w:rPr>
        <w:t>р</w:t>
      </w:r>
      <w:r w:rsidRPr="0076693C">
        <w:rPr>
          <w:color w:val="000000" w:themeColor="text1"/>
          <w:sz w:val="28"/>
          <w:szCs w:val="28"/>
        </w:rPr>
        <w:t xml:space="preserve">та, промышленности и </w:t>
      </w:r>
      <w:r w:rsidR="00F26818">
        <w:rPr>
          <w:color w:val="000000" w:themeColor="text1"/>
          <w:sz w:val="28"/>
          <w:szCs w:val="28"/>
        </w:rPr>
        <w:t xml:space="preserve">связи администрации Волгограда </w:t>
      </w:r>
      <w:r w:rsidRPr="0076693C">
        <w:rPr>
          <w:color w:val="000000" w:themeColor="text1"/>
          <w:sz w:val="28"/>
          <w:szCs w:val="28"/>
        </w:rPr>
        <w:t>к комитету дорожного хозяйства, благоустройства и охраны окружающей среды администрации Во</w:t>
      </w:r>
      <w:r w:rsidRPr="0076693C">
        <w:rPr>
          <w:color w:val="000000" w:themeColor="text1"/>
          <w:sz w:val="28"/>
          <w:szCs w:val="28"/>
        </w:rPr>
        <w:t>л</w:t>
      </w:r>
      <w:r w:rsidRPr="0076693C">
        <w:rPr>
          <w:color w:val="000000" w:themeColor="text1"/>
          <w:sz w:val="28"/>
          <w:szCs w:val="28"/>
        </w:rPr>
        <w:t>гограда, о переименовании комитета дорожного хозяйства благоустрой</w:t>
      </w:r>
      <w:r w:rsidR="00F26818">
        <w:rPr>
          <w:color w:val="000000" w:themeColor="text1"/>
          <w:sz w:val="28"/>
          <w:szCs w:val="28"/>
        </w:rPr>
        <w:t xml:space="preserve">ства и охраны окружающей среды администрации </w:t>
      </w:r>
      <w:r w:rsidRPr="0076693C">
        <w:rPr>
          <w:color w:val="000000" w:themeColor="text1"/>
          <w:sz w:val="28"/>
          <w:szCs w:val="28"/>
        </w:rPr>
        <w:t>Волгограда в департамент горо</w:t>
      </w:r>
      <w:r w:rsidRPr="0076693C">
        <w:rPr>
          <w:color w:val="000000" w:themeColor="text1"/>
          <w:sz w:val="28"/>
          <w:szCs w:val="28"/>
        </w:rPr>
        <w:t>д</w:t>
      </w:r>
      <w:r w:rsidRPr="0076693C">
        <w:rPr>
          <w:color w:val="000000" w:themeColor="text1"/>
          <w:sz w:val="28"/>
          <w:szCs w:val="28"/>
        </w:rPr>
        <w:t>ского хозяйства администрации Волгограда и утверждении Положения о д</w:t>
      </w:r>
      <w:r w:rsidRPr="0076693C">
        <w:rPr>
          <w:color w:val="000000" w:themeColor="text1"/>
          <w:sz w:val="28"/>
          <w:szCs w:val="28"/>
        </w:rPr>
        <w:t>е</w:t>
      </w:r>
      <w:r w:rsidRPr="0076693C">
        <w:rPr>
          <w:color w:val="000000" w:themeColor="text1"/>
          <w:sz w:val="28"/>
          <w:szCs w:val="28"/>
        </w:rPr>
        <w:t>партаменте городского хозяйства адми</w:t>
      </w:r>
      <w:r w:rsidR="00F26818">
        <w:rPr>
          <w:color w:val="000000" w:themeColor="text1"/>
          <w:sz w:val="28"/>
          <w:szCs w:val="28"/>
        </w:rPr>
        <w:t xml:space="preserve">нистрации Волгограда», </w:t>
      </w:r>
      <w:r w:rsidRPr="0076693C">
        <w:rPr>
          <w:color w:val="000000" w:themeColor="text1"/>
          <w:sz w:val="28"/>
          <w:szCs w:val="28"/>
        </w:rPr>
        <w:t>постановлением администрации Во</w:t>
      </w:r>
      <w:r w:rsidR="00F26818">
        <w:rPr>
          <w:color w:val="000000" w:themeColor="text1"/>
          <w:sz w:val="28"/>
          <w:szCs w:val="28"/>
        </w:rPr>
        <w:t>лгограда от 24 апреля 2017 г. № 607 «О</w:t>
      </w:r>
      <w:r w:rsidRPr="0076693C">
        <w:rPr>
          <w:color w:val="000000" w:themeColor="text1"/>
          <w:sz w:val="28"/>
          <w:szCs w:val="28"/>
        </w:rPr>
        <w:t xml:space="preserve"> реорганизации ком</w:t>
      </w:r>
      <w:r w:rsidRPr="0076693C">
        <w:rPr>
          <w:color w:val="000000" w:themeColor="text1"/>
          <w:sz w:val="28"/>
          <w:szCs w:val="28"/>
        </w:rPr>
        <w:t>и</w:t>
      </w:r>
      <w:r w:rsidRPr="0076693C">
        <w:rPr>
          <w:color w:val="000000" w:themeColor="text1"/>
          <w:sz w:val="28"/>
          <w:szCs w:val="28"/>
        </w:rPr>
        <w:t xml:space="preserve">тета дорожного хозяйства, благоустройства и охраны окружающей </w:t>
      </w:r>
      <w:r w:rsidR="00F26818">
        <w:rPr>
          <w:color w:val="000000" w:themeColor="text1"/>
          <w:sz w:val="28"/>
          <w:szCs w:val="28"/>
        </w:rPr>
        <w:t>среды а</w:t>
      </w:r>
      <w:r w:rsidR="00F26818">
        <w:rPr>
          <w:color w:val="000000" w:themeColor="text1"/>
          <w:sz w:val="28"/>
          <w:szCs w:val="28"/>
        </w:rPr>
        <w:t>д</w:t>
      </w:r>
      <w:r w:rsidR="00F26818">
        <w:rPr>
          <w:color w:val="000000" w:themeColor="text1"/>
          <w:sz w:val="28"/>
          <w:szCs w:val="28"/>
        </w:rPr>
        <w:t xml:space="preserve">министрации Волгограда </w:t>
      </w:r>
      <w:r w:rsidRPr="0076693C">
        <w:rPr>
          <w:color w:val="000000" w:themeColor="text1"/>
          <w:sz w:val="28"/>
          <w:szCs w:val="28"/>
        </w:rPr>
        <w:t>и комитета транспорта, промышленности и связи а</w:t>
      </w:r>
      <w:r w:rsidRPr="0076693C">
        <w:rPr>
          <w:color w:val="000000" w:themeColor="text1"/>
          <w:sz w:val="28"/>
          <w:szCs w:val="28"/>
        </w:rPr>
        <w:t>д</w:t>
      </w:r>
      <w:r w:rsidRPr="0076693C">
        <w:rPr>
          <w:color w:val="000000" w:themeColor="text1"/>
          <w:sz w:val="28"/>
          <w:szCs w:val="28"/>
        </w:rPr>
        <w:t xml:space="preserve">министрации Волгограда в форме присоединения комитета транспорта, </w:t>
      </w:r>
      <w:r w:rsidRPr="000A49CE">
        <w:rPr>
          <w:color w:val="000000" w:themeColor="text1"/>
          <w:spacing w:val="-4"/>
          <w:sz w:val="28"/>
          <w:szCs w:val="28"/>
        </w:rPr>
        <w:t>пр</w:t>
      </w:r>
      <w:r w:rsidRPr="000A49CE">
        <w:rPr>
          <w:color w:val="000000" w:themeColor="text1"/>
          <w:spacing w:val="-4"/>
          <w:sz w:val="28"/>
          <w:szCs w:val="28"/>
        </w:rPr>
        <w:t>о</w:t>
      </w:r>
      <w:r w:rsidRPr="000A49CE">
        <w:rPr>
          <w:color w:val="000000" w:themeColor="text1"/>
          <w:spacing w:val="-4"/>
          <w:sz w:val="28"/>
          <w:szCs w:val="28"/>
        </w:rPr>
        <w:t>мышленности и</w:t>
      </w:r>
      <w:r w:rsidR="00F26818" w:rsidRPr="000A49CE">
        <w:rPr>
          <w:color w:val="000000" w:themeColor="text1"/>
          <w:spacing w:val="-4"/>
          <w:sz w:val="28"/>
          <w:szCs w:val="28"/>
        </w:rPr>
        <w:t xml:space="preserve"> связи администрации Волгограда</w:t>
      </w:r>
      <w:r w:rsidRPr="000A49CE">
        <w:rPr>
          <w:color w:val="000000" w:themeColor="text1"/>
          <w:spacing w:val="-4"/>
          <w:sz w:val="28"/>
          <w:szCs w:val="28"/>
        </w:rPr>
        <w:t xml:space="preserve"> к комитету дорожного хозя</w:t>
      </w:r>
      <w:r w:rsidRPr="000A49CE">
        <w:rPr>
          <w:color w:val="000000" w:themeColor="text1"/>
          <w:spacing w:val="-4"/>
          <w:sz w:val="28"/>
          <w:szCs w:val="28"/>
        </w:rPr>
        <w:t>й</w:t>
      </w:r>
      <w:r w:rsidRPr="000A49CE">
        <w:rPr>
          <w:color w:val="000000" w:themeColor="text1"/>
          <w:spacing w:val="-4"/>
          <w:sz w:val="28"/>
          <w:szCs w:val="28"/>
        </w:rPr>
        <w:t>ства, благо</w:t>
      </w:r>
      <w:r w:rsidR="00F26818" w:rsidRPr="000A49CE">
        <w:rPr>
          <w:color w:val="000000" w:themeColor="text1"/>
          <w:spacing w:val="-4"/>
          <w:sz w:val="28"/>
          <w:szCs w:val="28"/>
        </w:rPr>
        <w:t>у</w:t>
      </w:r>
      <w:r w:rsidR="00F26818">
        <w:rPr>
          <w:color w:val="000000" w:themeColor="text1"/>
          <w:sz w:val="28"/>
          <w:szCs w:val="28"/>
        </w:rPr>
        <w:t xml:space="preserve">стройства и охраны окружающей </w:t>
      </w:r>
      <w:r w:rsidRPr="0076693C">
        <w:rPr>
          <w:color w:val="000000" w:themeColor="text1"/>
          <w:sz w:val="28"/>
          <w:szCs w:val="28"/>
        </w:rPr>
        <w:t>среды администрации Волгогр</w:t>
      </w:r>
      <w:r w:rsidRPr="0076693C">
        <w:rPr>
          <w:color w:val="000000" w:themeColor="text1"/>
          <w:sz w:val="28"/>
          <w:szCs w:val="28"/>
        </w:rPr>
        <w:t>а</w:t>
      </w:r>
      <w:r w:rsidRPr="0076693C">
        <w:rPr>
          <w:color w:val="000000" w:themeColor="text1"/>
          <w:sz w:val="28"/>
          <w:szCs w:val="28"/>
        </w:rPr>
        <w:t xml:space="preserve">да», </w:t>
      </w:r>
      <w:r w:rsidRPr="000A49CE">
        <w:rPr>
          <w:color w:val="000000" w:themeColor="text1"/>
          <w:spacing w:val="-4"/>
          <w:sz w:val="28"/>
          <w:szCs w:val="28"/>
        </w:rPr>
        <w:t xml:space="preserve">руководствуясь </w:t>
      </w:r>
      <w:hyperlink r:id="rId10" w:history="1">
        <w:r w:rsidRPr="000A49CE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статьями 7</w:t>
        </w:r>
      </w:hyperlink>
      <w:r w:rsidRPr="000A49CE">
        <w:rPr>
          <w:color w:val="000000" w:themeColor="text1"/>
          <w:spacing w:val="-4"/>
          <w:sz w:val="28"/>
          <w:szCs w:val="28"/>
        </w:rPr>
        <w:t xml:space="preserve">, </w:t>
      </w:r>
      <w:hyperlink r:id="rId11" w:history="1">
        <w:r w:rsidRPr="000A49CE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39</w:t>
        </w:r>
      </w:hyperlink>
      <w:r w:rsidRPr="000A49CE">
        <w:rPr>
          <w:color w:val="000000" w:themeColor="text1"/>
          <w:spacing w:val="-4"/>
          <w:sz w:val="28"/>
          <w:szCs w:val="28"/>
        </w:rPr>
        <w:t xml:space="preserve"> </w:t>
      </w:r>
      <w:r w:rsidRPr="000A49CE">
        <w:rPr>
          <w:spacing w:val="-4"/>
          <w:sz w:val="28"/>
          <w:szCs w:val="28"/>
        </w:rPr>
        <w:t>Устава города-героя Волго</w:t>
      </w:r>
      <w:r w:rsidR="00F26818" w:rsidRPr="000A49CE">
        <w:rPr>
          <w:spacing w:val="-4"/>
          <w:sz w:val="28"/>
          <w:szCs w:val="28"/>
        </w:rPr>
        <w:t>града, администр</w:t>
      </w:r>
      <w:r w:rsidR="00F26818" w:rsidRPr="000A49CE">
        <w:rPr>
          <w:spacing w:val="-4"/>
          <w:sz w:val="28"/>
          <w:szCs w:val="28"/>
        </w:rPr>
        <w:t>а</w:t>
      </w:r>
      <w:r w:rsidR="00F26818" w:rsidRPr="000A49CE">
        <w:rPr>
          <w:spacing w:val="-4"/>
          <w:sz w:val="28"/>
          <w:szCs w:val="28"/>
        </w:rPr>
        <w:t>ция Волгограда</w:t>
      </w:r>
    </w:p>
    <w:p w:rsidR="00876E60" w:rsidRPr="0076693C" w:rsidRDefault="00876E60" w:rsidP="0076693C">
      <w:pPr>
        <w:ind w:left="567"/>
        <w:jc w:val="both"/>
        <w:rPr>
          <w:b/>
          <w:sz w:val="28"/>
          <w:szCs w:val="28"/>
        </w:rPr>
      </w:pPr>
      <w:r w:rsidRPr="0076693C">
        <w:rPr>
          <w:b/>
          <w:sz w:val="28"/>
          <w:szCs w:val="28"/>
        </w:rPr>
        <w:t>ПОСТАНОВЛЯЕТ:</w:t>
      </w:r>
    </w:p>
    <w:p w:rsidR="00876E60" w:rsidRPr="0076693C" w:rsidRDefault="0076693C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Внести</w:t>
      </w:r>
      <w:r w:rsidR="00745347">
        <w:rPr>
          <w:sz w:val="28"/>
          <w:szCs w:val="28"/>
        </w:rPr>
        <w:t xml:space="preserve"> в административный регламент</w:t>
      </w:r>
      <w:r w:rsidR="00876E60" w:rsidRPr="0076693C">
        <w:rPr>
          <w:sz w:val="28"/>
          <w:szCs w:val="28"/>
        </w:rPr>
        <w:t xml:space="preserve">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«Выдача письменного</w:t>
      </w:r>
      <w:r w:rsidR="00876E60" w:rsidRPr="0076693C">
        <w:rPr>
          <w:sz w:val="28"/>
          <w:szCs w:val="28"/>
        </w:rPr>
        <w:t xml:space="preserve"> согласия и заключение договора на прокла</w:t>
      </w:r>
      <w:r w:rsidR="00876E60" w:rsidRPr="0076693C">
        <w:rPr>
          <w:sz w:val="28"/>
          <w:szCs w:val="28"/>
        </w:rPr>
        <w:t>д</w:t>
      </w:r>
      <w:r w:rsidR="00876E60" w:rsidRPr="0076693C">
        <w:rPr>
          <w:sz w:val="28"/>
          <w:szCs w:val="28"/>
        </w:rPr>
        <w:lastRenderedPageBreak/>
        <w:t>ку, перенос или переустройство инженерных коммуникаций, их эксплуатацию в границах полос отвода автомобильных дорог общего пользования местного зна</w:t>
      </w:r>
      <w:r>
        <w:rPr>
          <w:sz w:val="28"/>
          <w:szCs w:val="28"/>
        </w:rPr>
        <w:t>чения городского округа город-</w:t>
      </w:r>
      <w:r w:rsidR="00745347">
        <w:rPr>
          <w:sz w:val="28"/>
          <w:szCs w:val="28"/>
        </w:rPr>
        <w:t>герой Волгоград»</w:t>
      </w:r>
      <w:r w:rsidR="00745347" w:rsidRPr="00745347">
        <w:rPr>
          <w:spacing w:val="-4"/>
          <w:sz w:val="28"/>
          <w:szCs w:val="28"/>
        </w:rPr>
        <w:t>, утвержденный</w:t>
      </w:r>
      <w:r w:rsidR="00876E60" w:rsidRPr="00745347">
        <w:rPr>
          <w:spacing w:val="-4"/>
          <w:sz w:val="28"/>
          <w:szCs w:val="28"/>
        </w:rPr>
        <w:t xml:space="preserve"> </w:t>
      </w:r>
      <w:r w:rsidRPr="00745347">
        <w:rPr>
          <w:spacing w:val="-4"/>
          <w:sz w:val="28"/>
          <w:szCs w:val="28"/>
        </w:rPr>
        <w:t>постано</w:t>
      </w:r>
      <w:r w:rsidRPr="00745347">
        <w:rPr>
          <w:spacing w:val="-4"/>
          <w:sz w:val="28"/>
          <w:szCs w:val="28"/>
        </w:rPr>
        <w:t>в</w:t>
      </w:r>
      <w:r w:rsidRPr="00745347">
        <w:rPr>
          <w:spacing w:val="-4"/>
          <w:sz w:val="28"/>
          <w:szCs w:val="28"/>
        </w:rPr>
        <w:t>лением</w:t>
      </w:r>
      <w:r w:rsidR="00745347" w:rsidRPr="00745347">
        <w:rPr>
          <w:spacing w:val="-4"/>
          <w:sz w:val="28"/>
          <w:szCs w:val="28"/>
        </w:rPr>
        <w:t xml:space="preserve"> администрации Волгог</w:t>
      </w:r>
      <w:r w:rsidR="00745347">
        <w:rPr>
          <w:sz w:val="28"/>
          <w:szCs w:val="28"/>
        </w:rPr>
        <w:t>рада</w:t>
      </w:r>
      <w:r w:rsidR="00745347" w:rsidRPr="0076693C">
        <w:rPr>
          <w:sz w:val="28"/>
          <w:szCs w:val="28"/>
        </w:rPr>
        <w:t xml:space="preserve"> от 24 мая 2017 г. № 796 «Об утверждении административного регламента предоставления муниципаль</w:t>
      </w:r>
      <w:r w:rsidR="00745347">
        <w:rPr>
          <w:sz w:val="28"/>
          <w:szCs w:val="28"/>
        </w:rPr>
        <w:t>ной услуги «Выд</w:t>
      </w:r>
      <w:r w:rsidR="00745347">
        <w:rPr>
          <w:sz w:val="28"/>
          <w:szCs w:val="28"/>
        </w:rPr>
        <w:t>а</w:t>
      </w:r>
      <w:r w:rsidR="00745347">
        <w:rPr>
          <w:sz w:val="28"/>
          <w:szCs w:val="28"/>
        </w:rPr>
        <w:t>ча письменного</w:t>
      </w:r>
      <w:r w:rsidR="00745347" w:rsidRPr="0076693C">
        <w:rPr>
          <w:sz w:val="28"/>
          <w:szCs w:val="28"/>
        </w:rPr>
        <w:t xml:space="preserve"> согласия и заключение договора на прокладку, перенос или п</w:t>
      </w:r>
      <w:r w:rsidR="00745347" w:rsidRPr="0076693C">
        <w:rPr>
          <w:sz w:val="28"/>
          <w:szCs w:val="28"/>
        </w:rPr>
        <w:t>е</w:t>
      </w:r>
      <w:r w:rsidR="00745347" w:rsidRPr="0076693C">
        <w:rPr>
          <w:sz w:val="28"/>
          <w:szCs w:val="28"/>
        </w:rPr>
        <w:t>реустройство инженерных коммуникаций, их эксплуатацию в границах полос отвода автомобильных дорог общего пользования местного зна</w:t>
      </w:r>
      <w:r w:rsidR="00745347">
        <w:rPr>
          <w:sz w:val="28"/>
          <w:szCs w:val="28"/>
        </w:rPr>
        <w:t>чения городск</w:t>
      </w:r>
      <w:r w:rsidR="00745347">
        <w:rPr>
          <w:sz w:val="28"/>
          <w:szCs w:val="28"/>
        </w:rPr>
        <w:t>о</w:t>
      </w:r>
      <w:r w:rsidR="00745347">
        <w:rPr>
          <w:sz w:val="28"/>
          <w:szCs w:val="28"/>
        </w:rPr>
        <w:t>го округа город-</w:t>
      </w:r>
      <w:r w:rsidR="00745347" w:rsidRPr="0076693C">
        <w:rPr>
          <w:sz w:val="28"/>
          <w:szCs w:val="28"/>
        </w:rPr>
        <w:t>герой Волгоград»</w:t>
      </w:r>
      <w:r w:rsidR="00DC5FE4" w:rsidRPr="00DC5FE4">
        <w:rPr>
          <w:sz w:val="28"/>
          <w:szCs w:val="28"/>
        </w:rPr>
        <w:t xml:space="preserve"> </w:t>
      </w:r>
      <w:r w:rsidR="00DC5FE4">
        <w:rPr>
          <w:sz w:val="28"/>
          <w:szCs w:val="28"/>
        </w:rPr>
        <w:t xml:space="preserve">(далее – </w:t>
      </w:r>
      <w:r w:rsidR="00DC5FE4" w:rsidRPr="0076693C">
        <w:rPr>
          <w:sz w:val="28"/>
          <w:szCs w:val="28"/>
        </w:rPr>
        <w:t xml:space="preserve">административный </w:t>
      </w:r>
      <w:r w:rsidR="00DC5FE4" w:rsidRPr="00745347">
        <w:rPr>
          <w:spacing w:val="-4"/>
          <w:sz w:val="28"/>
          <w:szCs w:val="28"/>
        </w:rPr>
        <w:t>регламент)</w:t>
      </w:r>
      <w:r w:rsidR="00745347">
        <w:rPr>
          <w:sz w:val="28"/>
          <w:szCs w:val="28"/>
        </w:rPr>
        <w:t>,</w:t>
      </w:r>
      <w:r w:rsidR="00745347" w:rsidRPr="0076693C">
        <w:rPr>
          <w:sz w:val="28"/>
          <w:szCs w:val="28"/>
        </w:rPr>
        <w:t xml:space="preserve"> сл</w:t>
      </w:r>
      <w:r w:rsidR="00745347" w:rsidRPr="0076693C">
        <w:rPr>
          <w:sz w:val="28"/>
          <w:szCs w:val="28"/>
        </w:rPr>
        <w:t>е</w:t>
      </w:r>
      <w:r w:rsidR="00745347" w:rsidRPr="0076693C">
        <w:rPr>
          <w:sz w:val="28"/>
          <w:szCs w:val="28"/>
        </w:rPr>
        <w:t>дующие изменения:</w:t>
      </w:r>
    </w:p>
    <w:p w:rsidR="00876E60" w:rsidRPr="0076693C" w:rsidRDefault="0076693C" w:rsidP="005D06EB">
      <w:pPr>
        <w:ind w:left="567" w:firstLine="851"/>
        <w:jc w:val="both"/>
        <w:rPr>
          <w:sz w:val="28"/>
          <w:szCs w:val="28"/>
        </w:rPr>
      </w:pPr>
      <w:r w:rsidRPr="000A49CE">
        <w:rPr>
          <w:spacing w:val="-2"/>
          <w:sz w:val="28"/>
          <w:szCs w:val="28"/>
        </w:rPr>
        <w:t>1.1. В пункте 1.2 раздела 1 слова</w:t>
      </w:r>
      <w:r w:rsidR="00876E60" w:rsidRPr="000A49CE">
        <w:rPr>
          <w:spacing w:val="-2"/>
          <w:sz w:val="28"/>
          <w:szCs w:val="28"/>
        </w:rPr>
        <w:t xml:space="preserve"> «комитетом дорож</w:t>
      </w:r>
      <w:r w:rsidRPr="000A49CE">
        <w:rPr>
          <w:spacing w:val="-2"/>
          <w:sz w:val="28"/>
          <w:szCs w:val="28"/>
        </w:rPr>
        <w:t>ного хозяйства, бл</w:t>
      </w:r>
      <w:r w:rsidRPr="000A49CE">
        <w:rPr>
          <w:spacing w:val="-2"/>
          <w:sz w:val="28"/>
          <w:szCs w:val="28"/>
        </w:rPr>
        <w:t>а</w:t>
      </w:r>
      <w:r w:rsidRPr="000A49CE">
        <w:rPr>
          <w:spacing w:val="-2"/>
          <w:sz w:val="28"/>
          <w:szCs w:val="28"/>
        </w:rPr>
        <w:t>гоустро</w:t>
      </w:r>
      <w:r>
        <w:rPr>
          <w:sz w:val="28"/>
          <w:szCs w:val="28"/>
        </w:rPr>
        <w:t xml:space="preserve">йства и </w:t>
      </w:r>
      <w:r w:rsidR="00876E60" w:rsidRPr="0076693C">
        <w:rPr>
          <w:sz w:val="28"/>
          <w:szCs w:val="28"/>
        </w:rPr>
        <w:t xml:space="preserve">охраны окружающей среды </w:t>
      </w:r>
      <w:r>
        <w:rPr>
          <w:sz w:val="28"/>
          <w:szCs w:val="28"/>
        </w:rPr>
        <w:t>адм</w:t>
      </w:r>
      <w:r w:rsidR="000A49CE">
        <w:rPr>
          <w:sz w:val="28"/>
          <w:szCs w:val="28"/>
        </w:rPr>
        <w:t>инистрации Волгограда (далее – к</w:t>
      </w:r>
      <w:r>
        <w:rPr>
          <w:sz w:val="28"/>
          <w:szCs w:val="28"/>
        </w:rPr>
        <w:t>омитет)» заменить словами</w:t>
      </w:r>
      <w:r w:rsidR="00876E60" w:rsidRPr="0076693C">
        <w:rPr>
          <w:sz w:val="28"/>
          <w:szCs w:val="28"/>
        </w:rPr>
        <w:t xml:space="preserve"> «департаментом городского хозяйства админ</w:t>
      </w:r>
      <w:r w:rsidR="00876E60" w:rsidRPr="0076693C">
        <w:rPr>
          <w:sz w:val="28"/>
          <w:szCs w:val="28"/>
        </w:rPr>
        <w:t>и</w:t>
      </w:r>
      <w:r w:rsidR="00876E60" w:rsidRPr="0076693C">
        <w:rPr>
          <w:sz w:val="28"/>
          <w:szCs w:val="28"/>
        </w:rPr>
        <w:t xml:space="preserve">страции Волгограда </w:t>
      </w:r>
      <w:r>
        <w:rPr>
          <w:sz w:val="28"/>
          <w:szCs w:val="28"/>
        </w:rPr>
        <w:t>(далее –</w:t>
      </w:r>
      <w:r w:rsidR="000A49CE">
        <w:rPr>
          <w:sz w:val="28"/>
          <w:szCs w:val="28"/>
        </w:rPr>
        <w:t xml:space="preserve"> д</w:t>
      </w:r>
      <w:r w:rsidR="00876E60" w:rsidRPr="0076693C">
        <w:rPr>
          <w:sz w:val="28"/>
          <w:szCs w:val="28"/>
        </w:rPr>
        <w:t>епартамент)».</w:t>
      </w:r>
    </w:p>
    <w:p w:rsidR="00876E60" w:rsidRPr="0076693C" w:rsidRDefault="00462397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В подпунктах</w:t>
      </w:r>
      <w:r w:rsidR="00DC5FE4">
        <w:rPr>
          <w:sz w:val="28"/>
          <w:szCs w:val="28"/>
        </w:rPr>
        <w:t xml:space="preserve"> 1.5.1, 1.5.3 раздела 1,</w:t>
      </w:r>
      <w:r w:rsidR="0076693C">
        <w:rPr>
          <w:sz w:val="28"/>
          <w:szCs w:val="28"/>
        </w:rPr>
        <w:t xml:space="preserve"> пунктах 2.2</w:t>
      </w:r>
      <w:r w:rsidR="00876E60" w:rsidRPr="0076693C">
        <w:rPr>
          <w:sz w:val="28"/>
          <w:szCs w:val="28"/>
        </w:rPr>
        <w:t>, 2.8</w:t>
      </w:r>
      <w:r>
        <w:rPr>
          <w:sz w:val="28"/>
          <w:szCs w:val="28"/>
        </w:rPr>
        <w:t>, 2.9,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 </w:t>
      </w:r>
      <w:r w:rsidR="00DC5FE4">
        <w:rPr>
          <w:sz w:val="28"/>
          <w:szCs w:val="28"/>
        </w:rPr>
        <w:t>2.15.7 раздела 2,</w:t>
      </w:r>
      <w:r w:rsidR="0076693C">
        <w:rPr>
          <w:sz w:val="28"/>
          <w:szCs w:val="28"/>
        </w:rPr>
        <w:t xml:space="preserve"> пунктах 3.1, 3.2, </w:t>
      </w:r>
      <w:r w:rsidR="003D551D">
        <w:rPr>
          <w:sz w:val="28"/>
          <w:szCs w:val="28"/>
        </w:rPr>
        <w:t>подпунктах 3.2.1, 3.2.2, 3.2.5, 3.2.6, пун</w:t>
      </w:r>
      <w:r w:rsidR="003D551D">
        <w:rPr>
          <w:sz w:val="28"/>
          <w:szCs w:val="28"/>
        </w:rPr>
        <w:t>к</w:t>
      </w:r>
      <w:r w:rsidR="003D551D">
        <w:rPr>
          <w:sz w:val="28"/>
          <w:szCs w:val="28"/>
        </w:rPr>
        <w:t>те </w:t>
      </w:r>
      <w:r>
        <w:rPr>
          <w:sz w:val="28"/>
          <w:szCs w:val="28"/>
        </w:rPr>
        <w:t>3.3,</w:t>
      </w:r>
      <w:r w:rsidR="0076693C">
        <w:rPr>
          <w:sz w:val="28"/>
          <w:szCs w:val="28"/>
        </w:rPr>
        <w:t xml:space="preserve"> подпунктах 3.3.1, 3.3.2, 3.3.6.2</w:t>
      </w:r>
      <w:r w:rsidR="00876E60" w:rsidRPr="0076693C">
        <w:rPr>
          <w:sz w:val="28"/>
          <w:szCs w:val="28"/>
        </w:rPr>
        <w:t>,</w:t>
      </w:r>
      <w:r w:rsidR="0076693C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3.6.4, 3.3.6.5, 3.3.7, 3.3.8, </w:t>
      </w:r>
      <w:r w:rsidR="0076693C">
        <w:rPr>
          <w:sz w:val="28"/>
          <w:szCs w:val="28"/>
        </w:rPr>
        <w:t xml:space="preserve">пункте 3.4, </w:t>
      </w:r>
      <w:r>
        <w:rPr>
          <w:sz w:val="28"/>
          <w:szCs w:val="28"/>
        </w:rPr>
        <w:t>подпунктах </w:t>
      </w:r>
      <w:r w:rsidR="0076693C">
        <w:rPr>
          <w:sz w:val="28"/>
          <w:szCs w:val="28"/>
        </w:rPr>
        <w:t>3.4.2, 3.4.3, 3.4.4, 3.4.5, 3.4.6</w:t>
      </w:r>
      <w:r w:rsidR="00876E60" w:rsidRPr="0076693C">
        <w:rPr>
          <w:sz w:val="28"/>
          <w:szCs w:val="28"/>
        </w:rPr>
        <w:t>,</w:t>
      </w:r>
      <w:r w:rsidR="0076693C">
        <w:rPr>
          <w:sz w:val="28"/>
          <w:szCs w:val="28"/>
        </w:rPr>
        <w:t xml:space="preserve"> 3.4.7, 3.5.1, 3.5.2, 3.</w:t>
      </w:r>
      <w:r w:rsidR="00DC5FE4">
        <w:rPr>
          <w:sz w:val="28"/>
          <w:szCs w:val="28"/>
        </w:rPr>
        <w:t xml:space="preserve">5.7, 3.5.8 раздела 3, </w:t>
      </w:r>
      <w:r>
        <w:rPr>
          <w:sz w:val="28"/>
          <w:szCs w:val="28"/>
        </w:rPr>
        <w:t>пунктах 4.1,</w:t>
      </w:r>
      <w:r w:rsidR="00DC5FE4">
        <w:rPr>
          <w:sz w:val="28"/>
          <w:szCs w:val="28"/>
        </w:rPr>
        <w:t xml:space="preserve"> 4.3, 4.4, 4.7 раздела 4, </w:t>
      </w:r>
      <w:r w:rsidR="0076693C">
        <w:rPr>
          <w:sz w:val="28"/>
          <w:szCs w:val="28"/>
        </w:rPr>
        <w:t>на</w:t>
      </w:r>
      <w:r w:rsidR="00A46A22">
        <w:rPr>
          <w:sz w:val="28"/>
          <w:szCs w:val="28"/>
        </w:rPr>
        <w:t>звании</w:t>
      </w:r>
      <w:r>
        <w:rPr>
          <w:sz w:val="28"/>
          <w:szCs w:val="28"/>
        </w:rPr>
        <w:t>,</w:t>
      </w:r>
      <w:r w:rsidR="0076693C">
        <w:rPr>
          <w:sz w:val="28"/>
          <w:szCs w:val="28"/>
        </w:rPr>
        <w:t xml:space="preserve"> пунктах 5.1</w:t>
      </w:r>
      <w:r>
        <w:rPr>
          <w:sz w:val="28"/>
          <w:szCs w:val="28"/>
        </w:rPr>
        <w:t>,</w:t>
      </w:r>
      <w:r w:rsidR="0076693C">
        <w:rPr>
          <w:sz w:val="28"/>
          <w:szCs w:val="28"/>
        </w:rPr>
        <w:t xml:space="preserve"> 5.2, 5.4</w:t>
      </w:r>
      <w:r w:rsidR="00876E60" w:rsidRPr="0076693C">
        <w:rPr>
          <w:sz w:val="28"/>
          <w:szCs w:val="28"/>
        </w:rPr>
        <w:t>,</w:t>
      </w:r>
      <w:r w:rsidR="0076693C">
        <w:rPr>
          <w:sz w:val="28"/>
          <w:szCs w:val="28"/>
        </w:rPr>
        <w:t xml:space="preserve"> 5.5</w:t>
      </w:r>
      <w:r w:rsidR="00876E60" w:rsidRPr="0076693C">
        <w:rPr>
          <w:sz w:val="28"/>
          <w:szCs w:val="28"/>
        </w:rPr>
        <w:t>,</w:t>
      </w:r>
      <w:r w:rsidR="0076693C">
        <w:rPr>
          <w:sz w:val="28"/>
          <w:szCs w:val="28"/>
        </w:rPr>
        <w:t xml:space="preserve"> 5.6, 5.10</w:t>
      </w:r>
      <w:r w:rsidR="00876E60" w:rsidRPr="0076693C">
        <w:rPr>
          <w:sz w:val="28"/>
          <w:szCs w:val="28"/>
        </w:rPr>
        <w:t xml:space="preserve"> раздела 5 слов</w:t>
      </w:r>
      <w:r>
        <w:rPr>
          <w:sz w:val="28"/>
          <w:szCs w:val="28"/>
        </w:rPr>
        <w:t>о «комитет» заменить словом «д</w:t>
      </w:r>
      <w:r w:rsidR="00876E60" w:rsidRPr="0076693C">
        <w:rPr>
          <w:sz w:val="28"/>
          <w:szCs w:val="28"/>
        </w:rPr>
        <w:t>епартамент» в соответствующих падежах.</w:t>
      </w:r>
    </w:p>
    <w:p w:rsidR="00876E60" w:rsidRPr="0076693C" w:rsidRDefault="0076693C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Подпункт 1.5.2</w:t>
      </w:r>
      <w:r w:rsidR="00876E60" w:rsidRPr="0076693C">
        <w:rPr>
          <w:sz w:val="28"/>
          <w:szCs w:val="28"/>
        </w:rPr>
        <w:t xml:space="preserve"> раздела 1</w:t>
      </w:r>
      <w:r>
        <w:rPr>
          <w:sz w:val="28"/>
          <w:szCs w:val="28"/>
        </w:rPr>
        <w:t xml:space="preserve"> изложить в </w:t>
      </w:r>
      <w:r w:rsidR="00D64103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876E60" w:rsidRPr="0076693C" w:rsidRDefault="0076693C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«1.5.2. </w:t>
      </w:r>
      <w:r w:rsidR="00876E60" w:rsidRPr="0076693C">
        <w:rPr>
          <w:sz w:val="28"/>
          <w:szCs w:val="28"/>
        </w:rPr>
        <w:t>Информация о месте нахождения, контактных телефонах, адресах электронной почты, графике приема в департаменте, филиалах по работе с з</w:t>
      </w:r>
      <w:r w:rsidR="00876E60" w:rsidRPr="0076693C">
        <w:rPr>
          <w:sz w:val="28"/>
          <w:szCs w:val="28"/>
        </w:rPr>
        <w:t>а</w:t>
      </w:r>
      <w:r w:rsidR="00876E60" w:rsidRPr="0076693C">
        <w:rPr>
          <w:sz w:val="28"/>
          <w:szCs w:val="28"/>
        </w:rPr>
        <w:t>явителями Волгограда (далее – филиалы Волгограда) государственного казе</w:t>
      </w:r>
      <w:r w:rsidR="00876E60" w:rsidRPr="0076693C">
        <w:rPr>
          <w:sz w:val="28"/>
          <w:szCs w:val="28"/>
        </w:rPr>
        <w:t>н</w:t>
      </w:r>
      <w:r w:rsidR="00876E60" w:rsidRPr="0076693C">
        <w:rPr>
          <w:sz w:val="28"/>
          <w:szCs w:val="28"/>
        </w:rPr>
        <w:t>ного учреждения Волгоградской обла</w:t>
      </w:r>
      <w:r>
        <w:rPr>
          <w:sz w:val="28"/>
          <w:szCs w:val="28"/>
        </w:rPr>
        <w:t xml:space="preserve">сти «Многофункциональный центр </w:t>
      </w:r>
      <w:r w:rsidR="00876E60" w:rsidRPr="0076693C">
        <w:rPr>
          <w:sz w:val="28"/>
          <w:szCs w:val="28"/>
        </w:rPr>
        <w:t>предоставления государственных и муниципальных услуг» (далее – ГКУ ВО «МФЦ»).</w:t>
      </w:r>
    </w:p>
    <w:p w:rsidR="00876E60" w:rsidRPr="0076693C" w:rsidRDefault="00876E60" w:rsidP="005D06EB">
      <w:pPr>
        <w:ind w:left="567" w:firstLine="851"/>
        <w:jc w:val="both"/>
        <w:rPr>
          <w:sz w:val="28"/>
          <w:szCs w:val="28"/>
        </w:rPr>
      </w:pPr>
      <w:r w:rsidRPr="0076693C">
        <w:rPr>
          <w:sz w:val="28"/>
          <w:szCs w:val="28"/>
        </w:rPr>
        <w:t>Департамент:</w:t>
      </w:r>
    </w:p>
    <w:p w:rsidR="00876E60" w:rsidRPr="0076693C" w:rsidRDefault="00876E60" w:rsidP="005D06EB">
      <w:pPr>
        <w:ind w:left="567" w:firstLine="851"/>
        <w:jc w:val="both"/>
        <w:rPr>
          <w:sz w:val="28"/>
          <w:szCs w:val="28"/>
        </w:rPr>
      </w:pPr>
      <w:r w:rsidRPr="0076693C">
        <w:rPr>
          <w:sz w:val="28"/>
          <w:szCs w:val="28"/>
        </w:rPr>
        <w:t>адрес места нахождения: 400001, Волгоград, ул. Ковровская, 16а;</w:t>
      </w:r>
    </w:p>
    <w:p w:rsidR="00876E60" w:rsidRPr="0076693C" w:rsidRDefault="00876E60" w:rsidP="005D06EB">
      <w:pPr>
        <w:ind w:left="567" w:firstLine="851"/>
        <w:jc w:val="both"/>
        <w:rPr>
          <w:sz w:val="28"/>
          <w:szCs w:val="28"/>
        </w:rPr>
      </w:pPr>
      <w:r w:rsidRPr="0076693C">
        <w:rPr>
          <w:sz w:val="28"/>
          <w:szCs w:val="28"/>
        </w:rPr>
        <w:t>справочный телефон: (8442) 39-70-31, факс: (8442) 97-25-02;</w:t>
      </w:r>
    </w:p>
    <w:p w:rsidR="00876E60" w:rsidRPr="0076693C" w:rsidRDefault="00876E60" w:rsidP="005D06EB">
      <w:pPr>
        <w:ind w:left="567" w:firstLine="851"/>
        <w:jc w:val="both"/>
        <w:rPr>
          <w:sz w:val="28"/>
          <w:szCs w:val="28"/>
        </w:rPr>
      </w:pPr>
      <w:r w:rsidRPr="0076693C">
        <w:rPr>
          <w:sz w:val="28"/>
          <w:szCs w:val="28"/>
        </w:rPr>
        <w:t>электронная почта: gh_gh@volgadmin.ru;</w:t>
      </w:r>
    </w:p>
    <w:p w:rsidR="00876E60" w:rsidRPr="0076693C" w:rsidRDefault="0076693C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</w:t>
      </w:r>
      <w:r w:rsidR="00876E60" w:rsidRPr="0076693C">
        <w:rPr>
          <w:sz w:val="28"/>
          <w:szCs w:val="28"/>
        </w:rPr>
        <w:t xml:space="preserve"> пятница с 08.30 час. до 17.30 час., пер</w:t>
      </w:r>
      <w:r w:rsidR="00876E60" w:rsidRPr="0076693C">
        <w:rPr>
          <w:sz w:val="28"/>
          <w:szCs w:val="28"/>
        </w:rPr>
        <w:t>е</w:t>
      </w:r>
      <w:r w:rsidR="00876E60" w:rsidRPr="0076693C">
        <w:rPr>
          <w:sz w:val="28"/>
          <w:szCs w:val="28"/>
        </w:rPr>
        <w:t>рыв на обед с 12.30 час. до 13.30 час.</w:t>
      </w:r>
    </w:p>
    <w:p w:rsidR="00876E60" w:rsidRPr="0076693C" w:rsidRDefault="00876E60" w:rsidP="0076693C">
      <w:pPr>
        <w:ind w:left="567"/>
        <w:jc w:val="both"/>
        <w:rPr>
          <w:sz w:val="28"/>
          <w:szCs w:val="28"/>
        </w:rPr>
      </w:pPr>
    </w:p>
    <w:p w:rsidR="00876E60" w:rsidRPr="0076693C" w:rsidRDefault="00876E60" w:rsidP="005D06EB">
      <w:pPr>
        <w:ind w:left="567"/>
        <w:jc w:val="center"/>
        <w:rPr>
          <w:sz w:val="28"/>
          <w:szCs w:val="28"/>
        </w:rPr>
      </w:pPr>
      <w:r w:rsidRPr="0076693C">
        <w:rPr>
          <w:sz w:val="28"/>
          <w:szCs w:val="28"/>
        </w:rPr>
        <w:t>Местонахож</w:t>
      </w:r>
      <w:r w:rsidR="0076693C">
        <w:rPr>
          <w:sz w:val="28"/>
          <w:szCs w:val="28"/>
        </w:rPr>
        <w:t xml:space="preserve">дение и график работы филиалов Волгограда </w:t>
      </w:r>
      <w:r w:rsidRPr="0076693C">
        <w:rPr>
          <w:sz w:val="28"/>
          <w:szCs w:val="28"/>
        </w:rPr>
        <w:t>ГКУ ВО «МФЦ»</w:t>
      </w:r>
    </w:p>
    <w:p w:rsidR="00876E60" w:rsidRDefault="00876E60" w:rsidP="0076693C">
      <w:pPr>
        <w:ind w:left="567"/>
        <w:jc w:val="both"/>
        <w:rPr>
          <w:sz w:val="28"/>
          <w:szCs w:val="28"/>
        </w:rPr>
      </w:pPr>
    </w:p>
    <w:tbl>
      <w:tblPr>
        <w:tblStyle w:val="ab"/>
        <w:tblW w:w="9776" w:type="dxa"/>
        <w:tblInd w:w="567" w:type="dxa"/>
        <w:tblLook w:val="04A0" w:firstRow="1" w:lastRow="0" w:firstColumn="1" w:lastColumn="0" w:noHBand="0" w:noVBand="1"/>
      </w:tblPr>
      <w:tblGrid>
        <w:gridCol w:w="594"/>
        <w:gridCol w:w="2945"/>
        <w:gridCol w:w="3119"/>
        <w:gridCol w:w="3118"/>
      </w:tblGrid>
      <w:tr w:rsidR="00D64103" w:rsidTr="00D64103">
        <w:tc>
          <w:tcPr>
            <w:tcW w:w="594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№ п/п</w:t>
            </w:r>
          </w:p>
        </w:tc>
        <w:tc>
          <w:tcPr>
            <w:tcW w:w="2945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Волгограда</w:t>
            </w:r>
            <w:r>
              <w:rPr>
                <w:sz w:val="28"/>
                <w:szCs w:val="28"/>
              </w:rPr>
              <w:br/>
            </w:r>
            <w:r w:rsidRPr="0076693C">
              <w:rPr>
                <w:sz w:val="28"/>
                <w:szCs w:val="28"/>
              </w:rPr>
              <w:t>ГКУ ВО «МФЦ»</w:t>
            </w:r>
          </w:p>
        </w:tc>
        <w:tc>
          <w:tcPr>
            <w:tcW w:w="3119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3118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Адрес</w:t>
            </w:r>
          </w:p>
        </w:tc>
      </w:tr>
      <w:tr w:rsidR="00D64103" w:rsidTr="00D64103">
        <w:tc>
          <w:tcPr>
            <w:tcW w:w="594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D64103" w:rsidRDefault="00D64103" w:rsidP="00D6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4103" w:rsidTr="00D64103">
        <w:tc>
          <w:tcPr>
            <w:tcW w:w="594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1.</w:t>
            </w:r>
          </w:p>
        </w:tc>
        <w:tc>
          <w:tcPr>
            <w:tcW w:w="2945" w:type="dxa"/>
          </w:tcPr>
          <w:p w:rsidR="00D64103" w:rsidRPr="0076693C" w:rsidRDefault="00D64103" w:rsidP="00D64103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 Дзе</w:t>
            </w:r>
            <w:r w:rsidRPr="0076693C">
              <w:rPr>
                <w:sz w:val="28"/>
                <w:szCs w:val="28"/>
              </w:rPr>
              <w:t>р</w:t>
            </w:r>
            <w:r w:rsidRPr="0076693C">
              <w:rPr>
                <w:sz w:val="28"/>
                <w:szCs w:val="28"/>
              </w:rPr>
              <w:t>жинского района Во</w:t>
            </w:r>
            <w:r w:rsidRPr="0076693C">
              <w:rPr>
                <w:sz w:val="28"/>
                <w:szCs w:val="28"/>
              </w:rPr>
              <w:t>л</w:t>
            </w:r>
            <w:r w:rsidRPr="0076693C">
              <w:rPr>
                <w:sz w:val="28"/>
                <w:szCs w:val="28"/>
              </w:rPr>
              <w:t>гограда</w:t>
            </w:r>
          </w:p>
        </w:tc>
        <w:tc>
          <w:tcPr>
            <w:tcW w:w="3119" w:type="dxa"/>
          </w:tcPr>
          <w:p w:rsidR="00D64103" w:rsidRPr="0076693C" w:rsidRDefault="00D64103" w:rsidP="00D64103">
            <w:pPr>
              <w:rPr>
                <w:sz w:val="28"/>
                <w:szCs w:val="28"/>
              </w:rPr>
            </w:pPr>
            <w:r w:rsidRPr="003D1411">
              <w:rPr>
                <w:spacing w:val="-2"/>
                <w:sz w:val="28"/>
                <w:szCs w:val="28"/>
              </w:rPr>
              <w:t>Понедельник – пятница</w:t>
            </w:r>
            <w:r w:rsidR="003D1411" w:rsidRPr="003D1411">
              <w:rPr>
                <w:spacing w:val="-2"/>
                <w:sz w:val="28"/>
                <w:szCs w:val="28"/>
              </w:rPr>
              <w:t>:</w:t>
            </w:r>
            <w:r w:rsidRPr="0076693C">
              <w:rPr>
                <w:sz w:val="28"/>
                <w:szCs w:val="28"/>
              </w:rPr>
              <w:t xml:space="preserve"> </w:t>
            </w:r>
            <w:r w:rsidRPr="00D64103">
              <w:rPr>
                <w:spacing w:val="-4"/>
                <w:sz w:val="28"/>
                <w:szCs w:val="28"/>
              </w:rPr>
              <w:t>с 09.00 час. до 20.00 час.,</w:t>
            </w:r>
            <w:r>
              <w:rPr>
                <w:sz w:val="28"/>
                <w:szCs w:val="28"/>
              </w:rPr>
              <w:t xml:space="preserve"> суббота с 09.00 час. </w:t>
            </w:r>
            <w:r w:rsidRPr="0076693C">
              <w:rPr>
                <w:sz w:val="28"/>
                <w:szCs w:val="28"/>
              </w:rPr>
              <w:t>до 15.30 час.</w:t>
            </w:r>
          </w:p>
        </w:tc>
        <w:tc>
          <w:tcPr>
            <w:tcW w:w="3118" w:type="dxa"/>
          </w:tcPr>
          <w:p w:rsidR="00D64103" w:rsidRPr="0076693C" w:rsidRDefault="00D64103" w:rsidP="00D6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400048,</w:t>
            </w:r>
            <w:r w:rsidRPr="0076693C">
              <w:rPr>
                <w:sz w:val="28"/>
                <w:szCs w:val="28"/>
              </w:rPr>
              <w:t xml:space="preserve"> Волгоград, </w:t>
            </w:r>
            <w:r>
              <w:rPr>
                <w:sz w:val="28"/>
                <w:szCs w:val="28"/>
              </w:rPr>
              <w:t xml:space="preserve">Дзержинский район,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76693C">
              <w:rPr>
                <w:sz w:val="28"/>
                <w:szCs w:val="28"/>
              </w:rPr>
              <w:t xml:space="preserve"> им. </w:t>
            </w:r>
            <w:r>
              <w:rPr>
                <w:sz w:val="28"/>
                <w:szCs w:val="28"/>
              </w:rPr>
              <w:t xml:space="preserve">Маршала </w:t>
            </w:r>
            <w:r w:rsidRPr="00D64103">
              <w:rPr>
                <w:spacing w:val="-4"/>
                <w:sz w:val="28"/>
                <w:szCs w:val="28"/>
              </w:rPr>
              <w:t>С</w:t>
            </w:r>
            <w:r w:rsidRPr="00D64103">
              <w:rPr>
                <w:spacing w:val="-4"/>
                <w:sz w:val="28"/>
                <w:szCs w:val="28"/>
              </w:rPr>
              <w:t>о</w:t>
            </w:r>
            <w:r w:rsidRPr="00D64103">
              <w:rPr>
                <w:spacing w:val="-4"/>
                <w:sz w:val="28"/>
                <w:szCs w:val="28"/>
              </w:rPr>
              <w:t xml:space="preserve">ветского Союза </w:t>
            </w:r>
            <w:proofErr w:type="spellStart"/>
            <w:r w:rsidRPr="00D64103">
              <w:rPr>
                <w:spacing w:val="-4"/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К.Жу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кова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6693C">
              <w:rPr>
                <w:sz w:val="28"/>
                <w:szCs w:val="28"/>
              </w:rPr>
              <w:t xml:space="preserve"> 125</w:t>
            </w:r>
          </w:p>
        </w:tc>
      </w:tr>
    </w:tbl>
    <w:p w:rsidR="00D64103" w:rsidRDefault="00D64103" w:rsidP="00D64103">
      <w:pPr>
        <w:tabs>
          <w:tab w:val="left" w:pos="1274"/>
          <w:tab w:val="left" w:pos="4219"/>
          <w:tab w:val="left" w:pos="7338"/>
        </w:tabs>
        <w:ind w:left="680"/>
        <w:rPr>
          <w:sz w:val="28"/>
          <w:szCs w:val="28"/>
        </w:rPr>
      </w:pPr>
    </w:p>
    <w:tbl>
      <w:tblPr>
        <w:tblStyle w:val="ab"/>
        <w:tblW w:w="9776" w:type="dxa"/>
        <w:tblInd w:w="567" w:type="dxa"/>
        <w:tblLook w:val="04A0" w:firstRow="1" w:lastRow="0" w:firstColumn="1" w:lastColumn="0" w:noHBand="0" w:noVBand="1"/>
      </w:tblPr>
      <w:tblGrid>
        <w:gridCol w:w="594"/>
        <w:gridCol w:w="2945"/>
        <w:gridCol w:w="3119"/>
        <w:gridCol w:w="3118"/>
      </w:tblGrid>
      <w:tr w:rsidR="00D64103" w:rsidTr="00D64103">
        <w:tc>
          <w:tcPr>
            <w:tcW w:w="594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64103" w:rsidRDefault="00D64103" w:rsidP="00D6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4103" w:rsidTr="00D64103">
        <w:tc>
          <w:tcPr>
            <w:tcW w:w="594" w:type="dxa"/>
          </w:tcPr>
          <w:p w:rsidR="00D64103" w:rsidRPr="0076693C" w:rsidRDefault="00D64103" w:rsidP="00D64103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2.</w:t>
            </w:r>
          </w:p>
        </w:tc>
        <w:tc>
          <w:tcPr>
            <w:tcW w:w="2945" w:type="dxa"/>
          </w:tcPr>
          <w:p w:rsidR="00D64103" w:rsidRPr="0076693C" w:rsidRDefault="00D64103" w:rsidP="00D64103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 Сове</w:t>
            </w:r>
            <w:r w:rsidRPr="0076693C">
              <w:rPr>
                <w:sz w:val="28"/>
                <w:szCs w:val="28"/>
              </w:rPr>
              <w:t>т</w:t>
            </w:r>
            <w:r w:rsidRPr="0076693C">
              <w:rPr>
                <w:sz w:val="28"/>
                <w:szCs w:val="28"/>
              </w:rPr>
              <w:t>ского района Волг</w:t>
            </w:r>
            <w:r w:rsidRPr="0076693C">
              <w:rPr>
                <w:sz w:val="28"/>
                <w:szCs w:val="28"/>
              </w:rPr>
              <w:t>о</w:t>
            </w:r>
            <w:r w:rsidRPr="0076693C">
              <w:rPr>
                <w:sz w:val="28"/>
                <w:szCs w:val="28"/>
              </w:rPr>
              <w:t>града</w:t>
            </w:r>
          </w:p>
        </w:tc>
        <w:tc>
          <w:tcPr>
            <w:tcW w:w="3119" w:type="dxa"/>
          </w:tcPr>
          <w:p w:rsidR="00D64103" w:rsidRPr="0076693C" w:rsidRDefault="00D64103" w:rsidP="00D64103">
            <w:pPr>
              <w:rPr>
                <w:sz w:val="28"/>
                <w:szCs w:val="28"/>
              </w:rPr>
            </w:pPr>
            <w:r w:rsidRPr="003D1411">
              <w:rPr>
                <w:spacing w:val="-2"/>
                <w:sz w:val="28"/>
                <w:szCs w:val="28"/>
              </w:rPr>
              <w:t>Понедельник – пятница</w:t>
            </w:r>
            <w:r w:rsidR="003D1411">
              <w:rPr>
                <w:spacing w:val="-4"/>
                <w:sz w:val="28"/>
                <w:szCs w:val="28"/>
              </w:rPr>
              <w:t>:</w:t>
            </w:r>
            <w:r w:rsidRPr="003D1411">
              <w:rPr>
                <w:spacing w:val="-4"/>
                <w:sz w:val="28"/>
                <w:szCs w:val="28"/>
              </w:rPr>
              <w:t xml:space="preserve"> </w:t>
            </w:r>
            <w:r w:rsidRPr="00D64103">
              <w:rPr>
                <w:spacing w:val="-4"/>
                <w:sz w:val="28"/>
                <w:szCs w:val="28"/>
              </w:rPr>
              <w:t>с 09.00 час. до 20.00 час.,</w:t>
            </w:r>
            <w:r w:rsidRPr="0076693C">
              <w:rPr>
                <w:sz w:val="28"/>
                <w:szCs w:val="28"/>
              </w:rPr>
              <w:t xml:space="preserve"> суббота с 09.00 час. до 15.30 час.</w:t>
            </w:r>
          </w:p>
        </w:tc>
        <w:tc>
          <w:tcPr>
            <w:tcW w:w="3118" w:type="dxa"/>
          </w:tcPr>
          <w:p w:rsidR="00D64103" w:rsidRPr="0076693C" w:rsidRDefault="00D64103" w:rsidP="00D6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400011, </w:t>
            </w:r>
            <w:r w:rsidRPr="0076693C">
              <w:rPr>
                <w:sz w:val="28"/>
                <w:szCs w:val="28"/>
              </w:rPr>
              <w:t>Волгоград, С</w:t>
            </w:r>
            <w:r w:rsidRPr="0076693C">
              <w:rPr>
                <w:sz w:val="28"/>
                <w:szCs w:val="28"/>
              </w:rPr>
              <w:t>о</w:t>
            </w:r>
            <w:r w:rsidRPr="0076693C">
              <w:rPr>
                <w:sz w:val="28"/>
                <w:szCs w:val="28"/>
              </w:rPr>
              <w:t>ветский район,</w:t>
            </w:r>
            <w:r>
              <w:rPr>
                <w:sz w:val="28"/>
                <w:szCs w:val="28"/>
              </w:rPr>
              <w:t xml:space="preserve"> ул. Да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гавская,</w:t>
            </w:r>
            <w:r w:rsidRPr="0076693C">
              <w:rPr>
                <w:sz w:val="28"/>
                <w:szCs w:val="28"/>
              </w:rPr>
              <w:t xml:space="preserve"> 4</w:t>
            </w:r>
          </w:p>
        </w:tc>
      </w:tr>
      <w:tr w:rsidR="008344D3" w:rsidTr="00D64103">
        <w:tc>
          <w:tcPr>
            <w:tcW w:w="594" w:type="dxa"/>
          </w:tcPr>
          <w:p w:rsidR="008344D3" w:rsidRPr="0076693C" w:rsidRDefault="008344D3" w:rsidP="008344D3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3.</w:t>
            </w:r>
          </w:p>
        </w:tc>
        <w:tc>
          <w:tcPr>
            <w:tcW w:w="2945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 Красн</w:t>
            </w:r>
            <w:r w:rsidRPr="0076693C">
              <w:rPr>
                <w:sz w:val="28"/>
                <w:szCs w:val="28"/>
              </w:rPr>
              <w:t>о</w:t>
            </w:r>
            <w:r w:rsidRPr="0076693C">
              <w:rPr>
                <w:sz w:val="28"/>
                <w:szCs w:val="28"/>
              </w:rPr>
              <w:t>армейского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6693C">
              <w:rPr>
                <w:sz w:val="28"/>
                <w:szCs w:val="28"/>
              </w:rPr>
              <w:t>Волгограда</w:t>
            </w:r>
          </w:p>
        </w:tc>
        <w:tc>
          <w:tcPr>
            <w:tcW w:w="3119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3D1411">
              <w:rPr>
                <w:spacing w:val="-2"/>
                <w:sz w:val="28"/>
                <w:szCs w:val="28"/>
              </w:rPr>
              <w:t>Понедельник – пятница</w:t>
            </w:r>
            <w:r w:rsidR="003D1411">
              <w:rPr>
                <w:spacing w:val="-4"/>
                <w:sz w:val="28"/>
                <w:szCs w:val="28"/>
              </w:rPr>
              <w:t>:</w:t>
            </w:r>
            <w:r w:rsidRPr="003D1411">
              <w:rPr>
                <w:spacing w:val="-4"/>
                <w:sz w:val="28"/>
                <w:szCs w:val="28"/>
              </w:rPr>
              <w:t xml:space="preserve"> </w:t>
            </w:r>
            <w:r w:rsidRPr="008344D3">
              <w:rPr>
                <w:spacing w:val="-4"/>
                <w:sz w:val="28"/>
                <w:szCs w:val="28"/>
              </w:rPr>
              <w:t>с 09.00 час. до 20.00 час.,</w:t>
            </w:r>
            <w:r w:rsidRPr="0076693C">
              <w:rPr>
                <w:sz w:val="28"/>
                <w:szCs w:val="28"/>
              </w:rPr>
              <w:t xml:space="preserve"> суббота с 09.00 час. до 18.00 час., воскресенье </w:t>
            </w:r>
            <w:r w:rsidRPr="008344D3">
              <w:rPr>
                <w:spacing w:val="-4"/>
                <w:sz w:val="28"/>
                <w:szCs w:val="28"/>
              </w:rPr>
              <w:t>с 09.00 час. до 14.30 час.</w:t>
            </w:r>
          </w:p>
        </w:tc>
        <w:tc>
          <w:tcPr>
            <w:tcW w:w="3118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400096,</w:t>
            </w:r>
            <w:r w:rsidRPr="0076693C">
              <w:rPr>
                <w:sz w:val="28"/>
                <w:szCs w:val="28"/>
              </w:rPr>
              <w:t xml:space="preserve"> Волгоград, Красноармейский рай</w:t>
            </w:r>
            <w:r>
              <w:rPr>
                <w:sz w:val="28"/>
                <w:szCs w:val="28"/>
              </w:rPr>
              <w:softHyphen/>
            </w:r>
            <w:r w:rsidRPr="0076693C">
              <w:rPr>
                <w:sz w:val="28"/>
                <w:szCs w:val="28"/>
              </w:rPr>
              <w:t>он,</w:t>
            </w:r>
            <w:r>
              <w:rPr>
                <w:sz w:val="28"/>
                <w:szCs w:val="28"/>
              </w:rPr>
              <w:t xml:space="preserve"> ул. Брестская,</w:t>
            </w:r>
            <w:r w:rsidRPr="0076693C">
              <w:rPr>
                <w:sz w:val="28"/>
                <w:szCs w:val="28"/>
              </w:rPr>
              <w:t xml:space="preserve"> 19а</w:t>
            </w:r>
          </w:p>
        </w:tc>
      </w:tr>
      <w:tr w:rsidR="008344D3" w:rsidTr="00D64103">
        <w:tc>
          <w:tcPr>
            <w:tcW w:w="594" w:type="dxa"/>
          </w:tcPr>
          <w:p w:rsidR="008344D3" w:rsidRPr="0076693C" w:rsidRDefault="008344D3" w:rsidP="008344D3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4.</w:t>
            </w:r>
          </w:p>
        </w:tc>
        <w:tc>
          <w:tcPr>
            <w:tcW w:w="2945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 Тракт</w:t>
            </w:r>
            <w:r w:rsidRPr="0076693C">
              <w:rPr>
                <w:sz w:val="28"/>
                <w:szCs w:val="28"/>
              </w:rPr>
              <w:t>о</w:t>
            </w:r>
            <w:r w:rsidRPr="0076693C">
              <w:rPr>
                <w:sz w:val="28"/>
                <w:szCs w:val="28"/>
              </w:rPr>
              <w:t>розаводского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6693C">
              <w:rPr>
                <w:sz w:val="28"/>
                <w:szCs w:val="28"/>
              </w:rPr>
              <w:t>Волгограда</w:t>
            </w:r>
          </w:p>
        </w:tc>
        <w:tc>
          <w:tcPr>
            <w:tcW w:w="3119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3D1411">
              <w:rPr>
                <w:spacing w:val="-2"/>
                <w:sz w:val="28"/>
                <w:szCs w:val="28"/>
              </w:rPr>
              <w:t>Понедельник – пятница</w:t>
            </w:r>
            <w:r w:rsidR="003D1411">
              <w:rPr>
                <w:spacing w:val="-4"/>
                <w:sz w:val="28"/>
                <w:szCs w:val="28"/>
              </w:rPr>
              <w:t>:</w:t>
            </w:r>
            <w:r w:rsidRPr="003D1411">
              <w:rPr>
                <w:spacing w:val="-4"/>
                <w:sz w:val="28"/>
                <w:szCs w:val="28"/>
              </w:rPr>
              <w:t xml:space="preserve"> </w:t>
            </w:r>
            <w:r w:rsidRPr="008344D3">
              <w:rPr>
                <w:spacing w:val="-4"/>
                <w:sz w:val="28"/>
                <w:szCs w:val="28"/>
              </w:rPr>
              <w:t>с 09.00 час. до 20.00 час.,</w:t>
            </w:r>
            <w:r w:rsidRPr="0076693C">
              <w:rPr>
                <w:sz w:val="28"/>
                <w:szCs w:val="28"/>
              </w:rPr>
              <w:t xml:space="preserve"> суббота с 09.00 час. до 18.00 час., воскресенье </w:t>
            </w:r>
            <w:r w:rsidRPr="008344D3">
              <w:rPr>
                <w:spacing w:val="-4"/>
                <w:sz w:val="28"/>
                <w:szCs w:val="28"/>
              </w:rPr>
              <w:t>с 09.00 час. до 14.30 час.</w:t>
            </w:r>
          </w:p>
        </w:tc>
        <w:tc>
          <w:tcPr>
            <w:tcW w:w="3118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400006,</w:t>
            </w:r>
            <w:r w:rsidRPr="0076693C">
              <w:rPr>
                <w:sz w:val="28"/>
                <w:szCs w:val="28"/>
              </w:rPr>
              <w:t xml:space="preserve"> Волгоград, </w:t>
            </w:r>
            <w:proofErr w:type="spellStart"/>
            <w:r w:rsidRPr="0076693C">
              <w:rPr>
                <w:sz w:val="28"/>
                <w:szCs w:val="28"/>
              </w:rPr>
              <w:t>Тракторозаводский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44D3">
              <w:rPr>
                <w:spacing w:val="-4"/>
                <w:sz w:val="28"/>
                <w:szCs w:val="28"/>
              </w:rPr>
              <w:t xml:space="preserve">район, </w:t>
            </w:r>
            <w:proofErr w:type="spellStart"/>
            <w:r w:rsidRPr="008344D3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8344D3">
              <w:rPr>
                <w:spacing w:val="-4"/>
                <w:sz w:val="28"/>
                <w:szCs w:val="28"/>
              </w:rPr>
              <w:t xml:space="preserve"> им. </w:t>
            </w:r>
            <w:proofErr w:type="spellStart"/>
            <w:r w:rsidRPr="008344D3">
              <w:rPr>
                <w:spacing w:val="-4"/>
                <w:sz w:val="28"/>
                <w:szCs w:val="28"/>
              </w:rPr>
              <w:t>В.И</w:t>
            </w:r>
            <w:r>
              <w:rPr>
                <w:sz w:val="28"/>
                <w:szCs w:val="28"/>
              </w:rPr>
              <w:t>.</w:t>
            </w:r>
            <w:r w:rsidRPr="0076693C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softHyphen/>
              <w:t>нина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6693C">
              <w:rPr>
                <w:sz w:val="28"/>
                <w:szCs w:val="28"/>
              </w:rPr>
              <w:t xml:space="preserve"> 211</w:t>
            </w:r>
          </w:p>
        </w:tc>
      </w:tr>
      <w:tr w:rsidR="008344D3" w:rsidTr="00D64103">
        <w:tc>
          <w:tcPr>
            <w:tcW w:w="594" w:type="dxa"/>
          </w:tcPr>
          <w:p w:rsidR="008344D3" w:rsidRPr="0076693C" w:rsidRDefault="008344D3" w:rsidP="008344D3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5.</w:t>
            </w:r>
          </w:p>
        </w:tc>
        <w:tc>
          <w:tcPr>
            <w:tcW w:w="2945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 xml:space="preserve">Филиал по работе с </w:t>
            </w:r>
            <w:r w:rsidRPr="008344D3">
              <w:rPr>
                <w:spacing w:val="-4"/>
                <w:sz w:val="28"/>
                <w:szCs w:val="28"/>
              </w:rPr>
              <w:t>заявителями Центра</w:t>
            </w:r>
            <w:r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softHyphen/>
              <w:t xml:space="preserve">ного района </w:t>
            </w:r>
            <w:r w:rsidRPr="0076693C">
              <w:rPr>
                <w:sz w:val="28"/>
                <w:szCs w:val="28"/>
              </w:rPr>
              <w:t>Волг</w:t>
            </w:r>
            <w:r w:rsidRPr="0076693C">
              <w:rPr>
                <w:sz w:val="28"/>
                <w:szCs w:val="28"/>
              </w:rPr>
              <w:t>о</w:t>
            </w:r>
            <w:r w:rsidRPr="0076693C">
              <w:rPr>
                <w:sz w:val="28"/>
                <w:szCs w:val="28"/>
              </w:rPr>
              <w:t>града</w:t>
            </w:r>
          </w:p>
        </w:tc>
        <w:tc>
          <w:tcPr>
            <w:tcW w:w="3119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3D1411">
              <w:rPr>
                <w:spacing w:val="-2"/>
                <w:sz w:val="28"/>
                <w:szCs w:val="28"/>
              </w:rPr>
              <w:t>Понедельник – пятница</w:t>
            </w:r>
            <w:r w:rsidR="003D1411">
              <w:rPr>
                <w:spacing w:val="-4"/>
                <w:sz w:val="28"/>
                <w:szCs w:val="28"/>
              </w:rPr>
              <w:t>:</w:t>
            </w:r>
            <w:r w:rsidRPr="003D1411">
              <w:rPr>
                <w:spacing w:val="-4"/>
                <w:sz w:val="28"/>
                <w:szCs w:val="28"/>
              </w:rPr>
              <w:t xml:space="preserve"> </w:t>
            </w:r>
            <w:r w:rsidRPr="008344D3">
              <w:rPr>
                <w:spacing w:val="-4"/>
                <w:sz w:val="28"/>
                <w:szCs w:val="28"/>
              </w:rPr>
              <w:t>с 09.00 час. до 20.00 час.,</w:t>
            </w:r>
            <w:r w:rsidRPr="0076693C">
              <w:rPr>
                <w:sz w:val="28"/>
                <w:szCs w:val="28"/>
              </w:rPr>
              <w:t xml:space="preserve"> суббота с 09.00 час. до 15.30 час.</w:t>
            </w:r>
          </w:p>
        </w:tc>
        <w:tc>
          <w:tcPr>
            <w:tcW w:w="3118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400066, Волгоград, Центральный район,</w:t>
            </w:r>
            <w:r>
              <w:rPr>
                <w:sz w:val="28"/>
                <w:szCs w:val="28"/>
              </w:rPr>
              <w:br/>
              <w:t xml:space="preserve">ул. </w:t>
            </w:r>
            <w:r w:rsidRPr="0076693C">
              <w:rPr>
                <w:sz w:val="28"/>
                <w:szCs w:val="28"/>
              </w:rPr>
              <w:t>Комсомольская, 10</w:t>
            </w:r>
          </w:p>
        </w:tc>
      </w:tr>
      <w:tr w:rsidR="008344D3" w:rsidTr="00D64103">
        <w:tc>
          <w:tcPr>
            <w:tcW w:w="594" w:type="dxa"/>
          </w:tcPr>
          <w:p w:rsidR="008344D3" w:rsidRPr="0076693C" w:rsidRDefault="008344D3" w:rsidP="008344D3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6.</w:t>
            </w:r>
          </w:p>
        </w:tc>
        <w:tc>
          <w:tcPr>
            <w:tcW w:w="2945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 Красн</w:t>
            </w:r>
            <w:r w:rsidRPr="0076693C">
              <w:rPr>
                <w:sz w:val="28"/>
                <w:szCs w:val="28"/>
              </w:rPr>
              <w:t>о</w:t>
            </w:r>
            <w:r w:rsidRPr="0076693C">
              <w:rPr>
                <w:sz w:val="28"/>
                <w:szCs w:val="28"/>
              </w:rPr>
              <w:t>октябрьского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6693C">
              <w:rPr>
                <w:sz w:val="28"/>
                <w:szCs w:val="28"/>
              </w:rPr>
              <w:t>Волгограда</w:t>
            </w:r>
          </w:p>
        </w:tc>
        <w:tc>
          <w:tcPr>
            <w:tcW w:w="3119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3D1411">
              <w:rPr>
                <w:spacing w:val="-2"/>
                <w:sz w:val="28"/>
                <w:szCs w:val="28"/>
              </w:rPr>
              <w:t>Понедельник – пятница</w:t>
            </w:r>
            <w:r w:rsidR="003D1411">
              <w:rPr>
                <w:spacing w:val="-2"/>
                <w:sz w:val="28"/>
                <w:szCs w:val="28"/>
              </w:rPr>
              <w:t>:</w:t>
            </w:r>
            <w:r w:rsidRPr="0076693C">
              <w:rPr>
                <w:sz w:val="28"/>
                <w:szCs w:val="28"/>
              </w:rPr>
              <w:t xml:space="preserve"> </w:t>
            </w:r>
            <w:r w:rsidRPr="008344D3">
              <w:rPr>
                <w:spacing w:val="-4"/>
                <w:sz w:val="28"/>
                <w:szCs w:val="28"/>
              </w:rPr>
              <w:t>с 09.00 час. до 20.00 час.,</w:t>
            </w:r>
            <w:r w:rsidRPr="0076693C">
              <w:rPr>
                <w:sz w:val="28"/>
                <w:szCs w:val="28"/>
              </w:rPr>
              <w:t xml:space="preserve"> суббота с 09.00 час. до 15.30 час.</w:t>
            </w:r>
          </w:p>
        </w:tc>
        <w:tc>
          <w:tcPr>
            <w:tcW w:w="3118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400105, </w:t>
            </w:r>
            <w:r w:rsidRPr="0076693C">
              <w:rPr>
                <w:sz w:val="28"/>
                <w:szCs w:val="28"/>
              </w:rPr>
              <w:t>Волгоград,</w:t>
            </w:r>
          </w:p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 xml:space="preserve">Краснооктябрьский </w:t>
            </w:r>
            <w:r w:rsidRPr="008344D3">
              <w:rPr>
                <w:spacing w:val="-4"/>
                <w:sz w:val="28"/>
                <w:szCs w:val="28"/>
              </w:rPr>
              <w:t xml:space="preserve">район, ул. </w:t>
            </w:r>
            <w:proofErr w:type="spellStart"/>
            <w:r w:rsidRPr="008344D3">
              <w:rPr>
                <w:spacing w:val="-4"/>
                <w:sz w:val="28"/>
                <w:szCs w:val="28"/>
              </w:rPr>
              <w:t>Богунская</w:t>
            </w:r>
            <w:proofErr w:type="spellEnd"/>
            <w:r w:rsidRPr="008344D3">
              <w:rPr>
                <w:spacing w:val="-4"/>
                <w:sz w:val="28"/>
                <w:szCs w:val="28"/>
              </w:rPr>
              <w:t>, 12</w:t>
            </w:r>
          </w:p>
        </w:tc>
      </w:tr>
      <w:tr w:rsidR="008344D3" w:rsidTr="00D64103">
        <w:tc>
          <w:tcPr>
            <w:tcW w:w="594" w:type="dxa"/>
          </w:tcPr>
          <w:p w:rsidR="008344D3" w:rsidRPr="0076693C" w:rsidRDefault="008344D3" w:rsidP="008344D3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7.</w:t>
            </w:r>
          </w:p>
        </w:tc>
        <w:tc>
          <w:tcPr>
            <w:tcW w:w="2945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</w:t>
            </w:r>
            <w:r>
              <w:rPr>
                <w:sz w:val="28"/>
                <w:szCs w:val="28"/>
              </w:rPr>
              <w:t>елями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октябрьского района </w:t>
            </w:r>
            <w:r w:rsidRPr="0076693C">
              <w:rPr>
                <w:sz w:val="28"/>
                <w:szCs w:val="28"/>
              </w:rPr>
              <w:t>Волгограда</w:t>
            </w:r>
          </w:p>
        </w:tc>
        <w:tc>
          <w:tcPr>
            <w:tcW w:w="3119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 w:rsidRPr="003D1411">
              <w:rPr>
                <w:spacing w:val="-2"/>
                <w:sz w:val="28"/>
                <w:szCs w:val="28"/>
              </w:rPr>
              <w:t>Понедельник – пятница</w:t>
            </w:r>
            <w:r w:rsidR="003D1411">
              <w:rPr>
                <w:spacing w:val="-4"/>
                <w:sz w:val="28"/>
                <w:szCs w:val="28"/>
              </w:rPr>
              <w:t>:</w:t>
            </w:r>
            <w:r w:rsidRPr="003D1411">
              <w:rPr>
                <w:spacing w:val="-4"/>
                <w:sz w:val="28"/>
                <w:szCs w:val="28"/>
              </w:rPr>
              <w:t xml:space="preserve"> </w:t>
            </w:r>
            <w:r w:rsidRPr="008344D3">
              <w:rPr>
                <w:spacing w:val="-4"/>
                <w:sz w:val="28"/>
                <w:szCs w:val="28"/>
              </w:rPr>
              <w:t>с 09.00 час. до 20.00 час.,</w:t>
            </w:r>
            <w:r w:rsidRPr="0076693C">
              <w:rPr>
                <w:sz w:val="28"/>
                <w:szCs w:val="28"/>
              </w:rPr>
              <w:t xml:space="preserve"> суббота с 09.00 час. до 15.30 час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344D3" w:rsidRPr="0076693C" w:rsidRDefault="008344D3" w:rsidP="0083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400040,</w:t>
            </w:r>
            <w:r w:rsidRPr="0076693C">
              <w:rPr>
                <w:sz w:val="28"/>
                <w:szCs w:val="28"/>
              </w:rPr>
              <w:t xml:space="preserve"> Волгоград, Краснооктябрьский </w:t>
            </w:r>
            <w:r w:rsidRPr="008344D3">
              <w:rPr>
                <w:spacing w:val="-6"/>
                <w:sz w:val="28"/>
                <w:szCs w:val="28"/>
              </w:rPr>
              <w:t>район, ул. им. Бажова, 11</w:t>
            </w:r>
          </w:p>
        </w:tc>
      </w:tr>
      <w:tr w:rsidR="0065027A" w:rsidTr="00D64103">
        <w:tc>
          <w:tcPr>
            <w:tcW w:w="59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8.</w:t>
            </w:r>
          </w:p>
        </w:tc>
        <w:tc>
          <w:tcPr>
            <w:tcW w:w="2945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 xml:space="preserve">Филиал по работе с заявителями </w:t>
            </w:r>
            <w:r w:rsidRPr="0065027A">
              <w:rPr>
                <w:spacing w:val="-6"/>
                <w:sz w:val="28"/>
                <w:szCs w:val="28"/>
              </w:rPr>
              <w:t>Ворош</w:t>
            </w:r>
            <w:r w:rsidRPr="0065027A">
              <w:rPr>
                <w:spacing w:val="-6"/>
                <w:sz w:val="28"/>
                <w:szCs w:val="28"/>
              </w:rPr>
              <w:t>и</w:t>
            </w:r>
            <w:r w:rsidRPr="0065027A">
              <w:rPr>
                <w:spacing w:val="-6"/>
                <w:sz w:val="28"/>
                <w:szCs w:val="28"/>
              </w:rPr>
              <w:t>ловского района Во</w:t>
            </w:r>
            <w:r w:rsidRPr="0065027A">
              <w:rPr>
                <w:spacing w:val="-6"/>
                <w:sz w:val="28"/>
                <w:szCs w:val="28"/>
              </w:rPr>
              <w:t>л</w:t>
            </w:r>
            <w:r w:rsidRPr="0065027A">
              <w:rPr>
                <w:spacing w:val="-6"/>
                <w:sz w:val="28"/>
                <w:szCs w:val="28"/>
              </w:rPr>
              <w:t>гог</w:t>
            </w:r>
            <w:r w:rsidRPr="0076693C">
              <w:rPr>
                <w:sz w:val="28"/>
                <w:szCs w:val="28"/>
              </w:rPr>
              <w:t>рада</w:t>
            </w:r>
          </w:p>
        </w:tc>
        <w:tc>
          <w:tcPr>
            <w:tcW w:w="3119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3D1411">
              <w:rPr>
                <w:spacing w:val="-2"/>
                <w:sz w:val="28"/>
                <w:szCs w:val="28"/>
              </w:rPr>
              <w:t>Понедельник – пятница</w:t>
            </w:r>
            <w:r w:rsidR="003D1411">
              <w:rPr>
                <w:spacing w:val="-4"/>
                <w:sz w:val="28"/>
                <w:szCs w:val="28"/>
              </w:rPr>
              <w:t>:</w:t>
            </w:r>
            <w:r w:rsidRPr="003D1411">
              <w:rPr>
                <w:spacing w:val="-4"/>
                <w:sz w:val="28"/>
                <w:szCs w:val="28"/>
              </w:rPr>
              <w:t xml:space="preserve"> </w:t>
            </w:r>
            <w:r w:rsidRPr="0065027A">
              <w:rPr>
                <w:spacing w:val="-4"/>
                <w:sz w:val="28"/>
                <w:szCs w:val="28"/>
              </w:rPr>
              <w:t>с 09.00 час. до 20.00 час.,</w:t>
            </w:r>
            <w:r w:rsidRPr="0076693C">
              <w:rPr>
                <w:sz w:val="28"/>
                <w:szCs w:val="28"/>
              </w:rPr>
              <w:t xml:space="preserve"> суббота с 09.00 час. до 15.30 час.</w:t>
            </w:r>
          </w:p>
        </w:tc>
        <w:tc>
          <w:tcPr>
            <w:tcW w:w="3118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400120,</w:t>
            </w:r>
            <w:r w:rsidRPr="0076693C">
              <w:rPr>
                <w:sz w:val="28"/>
                <w:szCs w:val="28"/>
              </w:rPr>
              <w:t xml:space="preserve"> Волгоград,</w:t>
            </w:r>
            <w:r>
              <w:rPr>
                <w:sz w:val="28"/>
                <w:szCs w:val="28"/>
              </w:rPr>
              <w:t xml:space="preserve"> </w:t>
            </w:r>
            <w:r w:rsidRPr="0076693C">
              <w:rPr>
                <w:sz w:val="28"/>
                <w:szCs w:val="28"/>
              </w:rPr>
              <w:t>В</w:t>
            </w:r>
            <w:r w:rsidRPr="0076693C">
              <w:rPr>
                <w:sz w:val="28"/>
                <w:szCs w:val="28"/>
              </w:rPr>
              <w:t>о</w:t>
            </w:r>
            <w:r w:rsidRPr="0076693C">
              <w:rPr>
                <w:sz w:val="28"/>
                <w:szCs w:val="28"/>
              </w:rPr>
              <w:t>рошиловский район,</w:t>
            </w:r>
            <w:r>
              <w:rPr>
                <w:sz w:val="28"/>
                <w:szCs w:val="28"/>
              </w:rPr>
              <w:br/>
              <w:t xml:space="preserve">ул. милиционера </w:t>
            </w: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ханцева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76693C">
              <w:rPr>
                <w:sz w:val="28"/>
                <w:szCs w:val="28"/>
              </w:rPr>
              <w:t xml:space="preserve"> 20</w:t>
            </w:r>
          </w:p>
        </w:tc>
      </w:tr>
      <w:tr w:rsidR="0065027A" w:rsidTr="00D64103">
        <w:tc>
          <w:tcPr>
            <w:tcW w:w="59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9.</w:t>
            </w:r>
          </w:p>
        </w:tc>
        <w:tc>
          <w:tcPr>
            <w:tcW w:w="2945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 Киро</w:t>
            </w:r>
            <w:r w:rsidRPr="0076693C">
              <w:rPr>
                <w:sz w:val="28"/>
                <w:szCs w:val="28"/>
              </w:rPr>
              <w:t>в</w:t>
            </w:r>
            <w:r w:rsidRPr="0076693C">
              <w:rPr>
                <w:sz w:val="28"/>
                <w:szCs w:val="28"/>
              </w:rPr>
              <w:t>ского района Волг</w:t>
            </w:r>
            <w:r w:rsidRPr="0076693C">
              <w:rPr>
                <w:sz w:val="28"/>
                <w:szCs w:val="28"/>
              </w:rPr>
              <w:t>о</w:t>
            </w:r>
            <w:r w:rsidRPr="0076693C">
              <w:rPr>
                <w:sz w:val="28"/>
                <w:szCs w:val="28"/>
              </w:rPr>
              <w:t>града</w:t>
            </w:r>
          </w:p>
        </w:tc>
        <w:tc>
          <w:tcPr>
            <w:tcW w:w="3119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3D1411">
              <w:rPr>
                <w:spacing w:val="-2"/>
                <w:sz w:val="28"/>
                <w:szCs w:val="28"/>
              </w:rPr>
              <w:t>Понедельник – пятница</w:t>
            </w:r>
            <w:r w:rsidR="003D1411">
              <w:rPr>
                <w:spacing w:val="-6"/>
                <w:sz w:val="28"/>
                <w:szCs w:val="28"/>
              </w:rPr>
              <w:t>:</w:t>
            </w:r>
            <w:r w:rsidRPr="003D1411">
              <w:rPr>
                <w:spacing w:val="-6"/>
                <w:sz w:val="28"/>
                <w:szCs w:val="28"/>
              </w:rPr>
              <w:t xml:space="preserve"> </w:t>
            </w:r>
            <w:r w:rsidRPr="0065027A">
              <w:rPr>
                <w:spacing w:val="-6"/>
                <w:sz w:val="28"/>
                <w:szCs w:val="28"/>
              </w:rPr>
              <w:t>с 09.00 час. до 20.00 час</w:t>
            </w:r>
            <w:r w:rsidRPr="0076693C">
              <w:rPr>
                <w:sz w:val="28"/>
                <w:szCs w:val="28"/>
              </w:rPr>
              <w:t>., суббота с 09.00 час. до 15.30 час.</w:t>
            </w:r>
          </w:p>
        </w:tc>
        <w:tc>
          <w:tcPr>
            <w:tcW w:w="3118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400059,</w:t>
            </w:r>
            <w:r w:rsidRPr="0076693C">
              <w:rPr>
                <w:sz w:val="28"/>
                <w:szCs w:val="28"/>
              </w:rPr>
              <w:t xml:space="preserve"> Волгоград, К</w:t>
            </w:r>
            <w:r w:rsidRPr="0076693C">
              <w:rPr>
                <w:sz w:val="28"/>
                <w:szCs w:val="28"/>
              </w:rPr>
              <w:t>и</w:t>
            </w:r>
            <w:r w:rsidRPr="0076693C">
              <w:rPr>
                <w:sz w:val="28"/>
                <w:szCs w:val="28"/>
              </w:rPr>
              <w:t>ровский район, ул. 64</w:t>
            </w:r>
            <w:r>
              <w:rPr>
                <w:sz w:val="28"/>
                <w:szCs w:val="28"/>
              </w:rPr>
              <w:t>-й Армии, 71</w:t>
            </w:r>
            <w:r w:rsidRPr="0076693C">
              <w:rPr>
                <w:sz w:val="28"/>
                <w:szCs w:val="28"/>
              </w:rPr>
              <w:t>д</w:t>
            </w:r>
          </w:p>
        </w:tc>
      </w:tr>
    </w:tbl>
    <w:p w:rsidR="00876E60" w:rsidRPr="0076693C" w:rsidRDefault="00876E60" w:rsidP="0076693C">
      <w:pPr>
        <w:ind w:left="567"/>
        <w:jc w:val="both"/>
        <w:rPr>
          <w:sz w:val="28"/>
          <w:szCs w:val="28"/>
        </w:rPr>
      </w:pPr>
    </w:p>
    <w:p w:rsidR="00876E60" w:rsidRPr="0076693C" w:rsidRDefault="00876E60" w:rsidP="0065027A">
      <w:pPr>
        <w:ind w:left="567"/>
        <w:jc w:val="center"/>
        <w:rPr>
          <w:sz w:val="28"/>
          <w:szCs w:val="28"/>
        </w:rPr>
      </w:pPr>
      <w:r w:rsidRPr="0076693C">
        <w:rPr>
          <w:sz w:val="28"/>
          <w:szCs w:val="28"/>
        </w:rPr>
        <w:t>Справочные телефоны филиалов Волгограда ГКУ ВО «МФЦ»:</w:t>
      </w:r>
    </w:p>
    <w:p w:rsidR="00876E60" w:rsidRDefault="00876E60" w:rsidP="0076693C">
      <w:pPr>
        <w:ind w:left="567"/>
        <w:jc w:val="both"/>
        <w:rPr>
          <w:sz w:val="28"/>
          <w:szCs w:val="28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604"/>
        <w:gridCol w:w="7046"/>
        <w:gridCol w:w="1978"/>
      </w:tblGrid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6693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046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Волгограда</w:t>
            </w:r>
            <w:r>
              <w:rPr>
                <w:sz w:val="28"/>
                <w:szCs w:val="28"/>
              </w:rPr>
              <w:br/>
            </w:r>
            <w:r w:rsidRPr="0076693C">
              <w:rPr>
                <w:sz w:val="28"/>
                <w:szCs w:val="28"/>
              </w:rPr>
              <w:t>ГКУ ВО «МФЦ»</w:t>
            </w:r>
          </w:p>
        </w:tc>
        <w:tc>
          <w:tcPr>
            <w:tcW w:w="1978" w:type="dxa"/>
          </w:tcPr>
          <w:p w:rsidR="0065027A" w:rsidRPr="0076693C" w:rsidRDefault="003D1411" w:rsidP="0065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5027A" w:rsidRPr="0076693C">
              <w:rPr>
                <w:sz w:val="28"/>
                <w:szCs w:val="28"/>
              </w:rPr>
              <w:t>елефон</w:t>
            </w:r>
          </w:p>
        </w:tc>
      </w:tr>
      <w:tr w:rsidR="0065027A" w:rsidTr="0065027A">
        <w:tc>
          <w:tcPr>
            <w:tcW w:w="604" w:type="dxa"/>
          </w:tcPr>
          <w:p w:rsidR="0065027A" w:rsidRDefault="0065027A" w:rsidP="0065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6" w:type="dxa"/>
          </w:tcPr>
          <w:p w:rsidR="0065027A" w:rsidRDefault="0065027A" w:rsidP="0065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65027A" w:rsidRDefault="0065027A" w:rsidP="0065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1.</w:t>
            </w:r>
          </w:p>
        </w:tc>
        <w:tc>
          <w:tcPr>
            <w:tcW w:w="7046" w:type="dxa"/>
          </w:tcPr>
          <w:p w:rsidR="0065027A" w:rsidRPr="0076693C" w:rsidRDefault="0065027A" w:rsidP="0065027A">
            <w:pPr>
              <w:jc w:val="both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 Дзержинского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6693C">
              <w:rPr>
                <w:sz w:val="28"/>
                <w:szCs w:val="28"/>
              </w:rPr>
              <w:lastRenderedPageBreak/>
              <w:t>Волгограда</w:t>
            </w:r>
          </w:p>
        </w:tc>
        <w:tc>
          <w:tcPr>
            <w:tcW w:w="1978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lastRenderedPageBreak/>
              <w:t>92-30-03</w:t>
            </w:r>
          </w:p>
        </w:tc>
      </w:tr>
    </w:tbl>
    <w:p w:rsidR="0065027A" w:rsidRPr="0076693C" w:rsidRDefault="0065027A" w:rsidP="0065027A">
      <w:pPr>
        <w:tabs>
          <w:tab w:val="left" w:pos="1284"/>
          <w:tab w:val="left" w:pos="7098"/>
        </w:tabs>
        <w:rPr>
          <w:sz w:val="28"/>
          <w:szCs w:val="28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604"/>
        <w:gridCol w:w="7055"/>
        <w:gridCol w:w="1969"/>
      </w:tblGrid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5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2.</w:t>
            </w:r>
          </w:p>
        </w:tc>
        <w:tc>
          <w:tcPr>
            <w:tcW w:w="7055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</w:t>
            </w:r>
            <w:r>
              <w:rPr>
                <w:sz w:val="28"/>
                <w:szCs w:val="28"/>
              </w:rPr>
              <w:t xml:space="preserve"> Советского района </w:t>
            </w:r>
            <w:r w:rsidRPr="0076693C">
              <w:rPr>
                <w:sz w:val="28"/>
                <w:szCs w:val="28"/>
              </w:rPr>
              <w:t>Волгограда</w:t>
            </w:r>
          </w:p>
        </w:tc>
        <w:tc>
          <w:tcPr>
            <w:tcW w:w="1969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92-30-05</w:t>
            </w:r>
          </w:p>
        </w:tc>
      </w:tr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3.</w:t>
            </w:r>
          </w:p>
        </w:tc>
        <w:tc>
          <w:tcPr>
            <w:tcW w:w="7055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65027A">
              <w:rPr>
                <w:spacing w:val="-4"/>
                <w:sz w:val="28"/>
                <w:szCs w:val="28"/>
              </w:rPr>
              <w:t>Филиал по работе с заявителями Красноармей</w:t>
            </w:r>
            <w:r>
              <w:rPr>
                <w:sz w:val="28"/>
                <w:szCs w:val="28"/>
              </w:rPr>
              <w:t>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  <w:r w:rsidRPr="0076693C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1969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92-30-06</w:t>
            </w:r>
          </w:p>
        </w:tc>
      </w:tr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4.</w:t>
            </w:r>
          </w:p>
        </w:tc>
        <w:tc>
          <w:tcPr>
            <w:tcW w:w="7055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</w:t>
            </w:r>
            <w:r>
              <w:rPr>
                <w:sz w:val="28"/>
                <w:szCs w:val="28"/>
              </w:rPr>
              <w:t xml:space="preserve">лями Тракторозаводского района </w:t>
            </w:r>
            <w:r w:rsidRPr="0076693C">
              <w:rPr>
                <w:sz w:val="28"/>
                <w:szCs w:val="28"/>
              </w:rPr>
              <w:t>Волгограда</w:t>
            </w:r>
          </w:p>
        </w:tc>
        <w:tc>
          <w:tcPr>
            <w:tcW w:w="1969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92-30-07</w:t>
            </w:r>
          </w:p>
        </w:tc>
      </w:tr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5.</w:t>
            </w:r>
          </w:p>
        </w:tc>
        <w:tc>
          <w:tcPr>
            <w:tcW w:w="7055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</w:t>
            </w:r>
            <w:r>
              <w:rPr>
                <w:sz w:val="28"/>
                <w:szCs w:val="28"/>
              </w:rPr>
              <w:t xml:space="preserve">аявителями Центрального района </w:t>
            </w:r>
            <w:r w:rsidRPr="0076693C">
              <w:rPr>
                <w:sz w:val="28"/>
                <w:szCs w:val="28"/>
              </w:rPr>
              <w:t>Волгограда</w:t>
            </w:r>
          </w:p>
        </w:tc>
        <w:tc>
          <w:tcPr>
            <w:tcW w:w="1969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92-30-02</w:t>
            </w:r>
          </w:p>
        </w:tc>
      </w:tr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6.</w:t>
            </w:r>
          </w:p>
        </w:tc>
        <w:tc>
          <w:tcPr>
            <w:tcW w:w="7055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 Краснооктябрьского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6693C">
              <w:rPr>
                <w:sz w:val="28"/>
                <w:szCs w:val="28"/>
              </w:rPr>
              <w:t xml:space="preserve">Волгограда (по ул. </w:t>
            </w:r>
            <w:proofErr w:type="spellStart"/>
            <w:r w:rsidRPr="0076693C">
              <w:rPr>
                <w:sz w:val="28"/>
                <w:szCs w:val="28"/>
              </w:rPr>
              <w:t>Богунской</w:t>
            </w:r>
            <w:proofErr w:type="spellEnd"/>
            <w:r w:rsidRPr="0076693C">
              <w:rPr>
                <w:sz w:val="28"/>
                <w:szCs w:val="28"/>
              </w:rPr>
              <w:t>)</w:t>
            </w:r>
          </w:p>
        </w:tc>
        <w:tc>
          <w:tcPr>
            <w:tcW w:w="1969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92-30-08</w:t>
            </w:r>
          </w:p>
        </w:tc>
      </w:tr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5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 Краснооктябрьского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6693C">
              <w:rPr>
                <w:sz w:val="28"/>
                <w:szCs w:val="28"/>
              </w:rPr>
              <w:t>Волгограда (по ул.</w:t>
            </w:r>
            <w:r>
              <w:rPr>
                <w:sz w:val="28"/>
                <w:szCs w:val="28"/>
              </w:rPr>
              <w:t xml:space="preserve"> </w:t>
            </w:r>
            <w:r w:rsidRPr="0076693C">
              <w:rPr>
                <w:sz w:val="28"/>
                <w:szCs w:val="28"/>
              </w:rPr>
              <w:t>им. Бажова)</w:t>
            </w:r>
          </w:p>
        </w:tc>
        <w:tc>
          <w:tcPr>
            <w:tcW w:w="1969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92-30-08</w:t>
            </w:r>
          </w:p>
        </w:tc>
      </w:tr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8.</w:t>
            </w:r>
          </w:p>
        </w:tc>
        <w:tc>
          <w:tcPr>
            <w:tcW w:w="7055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</w:t>
            </w:r>
            <w:r>
              <w:rPr>
                <w:sz w:val="28"/>
                <w:szCs w:val="28"/>
              </w:rPr>
              <w:t>вителями Ворошиловского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 </w:t>
            </w:r>
            <w:r w:rsidRPr="0076693C">
              <w:rPr>
                <w:sz w:val="28"/>
                <w:szCs w:val="28"/>
              </w:rPr>
              <w:t>Волгограда</w:t>
            </w:r>
          </w:p>
        </w:tc>
        <w:tc>
          <w:tcPr>
            <w:tcW w:w="1969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97-98-07</w:t>
            </w:r>
          </w:p>
        </w:tc>
      </w:tr>
      <w:tr w:rsidR="0065027A" w:rsidTr="0065027A">
        <w:tc>
          <w:tcPr>
            <w:tcW w:w="604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9.</w:t>
            </w:r>
          </w:p>
        </w:tc>
        <w:tc>
          <w:tcPr>
            <w:tcW w:w="7055" w:type="dxa"/>
          </w:tcPr>
          <w:p w:rsidR="0065027A" w:rsidRPr="0076693C" w:rsidRDefault="0065027A" w:rsidP="0065027A">
            <w:pPr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Филиал по работе с заявителями</w:t>
            </w:r>
            <w:r>
              <w:rPr>
                <w:sz w:val="28"/>
                <w:szCs w:val="28"/>
              </w:rPr>
              <w:t xml:space="preserve"> Кировского района </w:t>
            </w:r>
            <w:r w:rsidRPr="0076693C">
              <w:rPr>
                <w:sz w:val="28"/>
                <w:szCs w:val="28"/>
              </w:rPr>
              <w:t>Волгограда</w:t>
            </w:r>
          </w:p>
        </w:tc>
        <w:tc>
          <w:tcPr>
            <w:tcW w:w="1969" w:type="dxa"/>
          </w:tcPr>
          <w:p w:rsidR="0065027A" w:rsidRPr="0076693C" w:rsidRDefault="0065027A" w:rsidP="0065027A">
            <w:pPr>
              <w:jc w:val="center"/>
              <w:rPr>
                <w:sz w:val="28"/>
                <w:szCs w:val="28"/>
              </w:rPr>
            </w:pPr>
            <w:r w:rsidRPr="0076693C">
              <w:rPr>
                <w:sz w:val="28"/>
                <w:szCs w:val="28"/>
              </w:rPr>
              <w:t>92-30-04</w:t>
            </w:r>
          </w:p>
        </w:tc>
      </w:tr>
    </w:tbl>
    <w:p w:rsidR="0065027A" w:rsidRDefault="0065027A" w:rsidP="0076693C">
      <w:pPr>
        <w:ind w:left="567"/>
        <w:jc w:val="both"/>
        <w:rPr>
          <w:sz w:val="28"/>
          <w:szCs w:val="28"/>
        </w:rPr>
      </w:pPr>
    </w:p>
    <w:p w:rsidR="00876E60" w:rsidRPr="0076693C" w:rsidRDefault="0076693C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В подпункте 1.5.3 ра</w:t>
      </w:r>
      <w:r w:rsidR="003D1411">
        <w:rPr>
          <w:sz w:val="28"/>
          <w:szCs w:val="28"/>
        </w:rPr>
        <w:t>здела 1, пункте 2.8 раздела 2,</w:t>
      </w:r>
      <w:r>
        <w:rPr>
          <w:sz w:val="28"/>
          <w:szCs w:val="28"/>
        </w:rPr>
        <w:t xml:space="preserve"> пунктах 3.1, 3.2, подпунктах 3.2.1, 3.2.2, 3.2.5, 3.2.6</w:t>
      </w:r>
      <w:r w:rsidR="001F0E28">
        <w:rPr>
          <w:sz w:val="28"/>
          <w:szCs w:val="28"/>
        </w:rPr>
        <w:t xml:space="preserve"> раздела 3, пункте 3.5,</w:t>
      </w:r>
      <w:r>
        <w:rPr>
          <w:sz w:val="28"/>
          <w:szCs w:val="28"/>
        </w:rPr>
        <w:t xml:space="preserve"> подпунктах 3.5.1, 3.5.2, 3.5.3, 3.5.4, 3.5.5, 3.5.6, 3.5.7, 3.5.8</w:t>
      </w:r>
      <w:r w:rsidR="001F0E28">
        <w:rPr>
          <w:sz w:val="28"/>
          <w:szCs w:val="28"/>
        </w:rPr>
        <w:t xml:space="preserve"> раздела 3,</w:t>
      </w:r>
      <w:r w:rsidR="00876E60" w:rsidRPr="0076693C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4.4 раздела 4</w:t>
      </w:r>
      <w:r w:rsidR="001F0E28">
        <w:rPr>
          <w:sz w:val="28"/>
          <w:szCs w:val="28"/>
        </w:rPr>
        <w:t>,</w:t>
      </w:r>
      <w:r w:rsidR="005D06EB">
        <w:rPr>
          <w:sz w:val="28"/>
          <w:szCs w:val="28"/>
        </w:rPr>
        <w:t xml:space="preserve"> пункте 5.3</w:t>
      </w:r>
      <w:r w:rsidR="00876E60" w:rsidRPr="0076693C">
        <w:rPr>
          <w:sz w:val="28"/>
          <w:szCs w:val="28"/>
        </w:rPr>
        <w:t xml:space="preserve"> раздела 5 аббревиатуру «ГБУ ВО «МФЦ» заменить аббревиатурой «ГКУ ВО «МФЦ».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В подпунктах 3.3.5.2, 3.3.6.3, 3.3.6.4, 3.3.7, 3.4.1, 3.5.1 раздела 3, пунктах 5.2, 5.8</w:t>
      </w:r>
      <w:r w:rsidR="00876E60" w:rsidRPr="0076693C">
        <w:rPr>
          <w:sz w:val="28"/>
          <w:szCs w:val="28"/>
        </w:rPr>
        <w:t xml:space="preserve"> раздела 5 слова «председатель комитета» </w:t>
      </w:r>
      <w:r w:rsidR="001F0E28">
        <w:rPr>
          <w:sz w:val="28"/>
          <w:szCs w:val="28"/>
        </w:rPr>
        <w:t>заменить словами «руководитель д</w:t>
      </w:r>
      <w:r w:rsidR="00876E60" w:rsidRPr="0076693C">
        <w:rPr>
          <w:sz w:val="28"/>
          <w:szCs w:val="28"/>
        </w:rPr>
        <w:t>епартамента» в соответствующих падежах.</w:t>
      </w:r>
    </w:p>
    <w:p w:rsidR="00876E60" w:rsidRPr="0076693C" w:rsidRDefault="001F0E28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В пунктах</w:t>
      </w:r>
      <w:r w:rsidR="005D06EB">
        <w:rPr>
          <w:sz w:val="28"/>
          <w:szCs w:val="28"/>
        </w:rPr>
        <w:t xml:space="preserve"> 4.1, 4.3, 4.9</w:t>
      </w:r>
      <w:r w:rsidR="00876E60" w:rsidRPr="0076693C">
        <w:rPr>
          <w:sz w:val="28"/>
          <w:szCs w:val="28"/>
        </w:rPr>
        <w:t xml:space="preserve"> раздела 4 слова «председатель (заместитель председателя) комитета» заменить словами «руководит</w:t>
      </w:r>
      <w:r>
        <w:rPr>
          <w:sz w:val="28"/>
          <w:szCs w:val="28"/>
        </w:rPr>
        <w:t>ель (заместитель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водителя) д</w:t>
      </w:r>
      <w:r w:rsidR="00876E60" w:rsidRPr="0076693C">
        <w:rPr>
          <w:sz w:val="28"/>
          <w:szCs w:val="28"/>
        </w:rPr>
        <w:t>епартамента» в соответствующих падежах.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876E60" w:rsidRPr="0076693C">
        <w:rPr>
          <w:sz w:val="28"/>
          <w:szCs w:val="28"/>
        </w:rPr>
        <w:t>В приложении 1 к административному реглам</w:t>
      </w:r>
      <w:r w:rsidR="001F0E28">
        <w:rPr>
          <w:sz w:val="28"/>
          <w:szCs w:val="28"/>
        </w:rPr>
        <w:t>енту слова «К</w:t>
      </w:r>
      <w:r>
        <w:rPr>
          <w:sz w:val="28"/>
          <w:szCs w:val="28"/>
        </w:rPr>
        <w:t>омитет дорожного хозяйства, благоустройства и охраны окружающей</w:t>
      </w:r>
      <w:r w:rsidR="00876E60" w:rsidRPr="0076693C">
        <w:rPr>
          <w:sz w:val="28"/>
          <w:szCs w:val="28"/>
        </w:rPr>
        <w:t xml:space="preserve"> среды админ</w:t>
      </w:r>
      <w:r w:rsidR="00876E60" w:rsidRPr="0076693C">
        <w:rPr>
          <w:sz w:val="28"/>
          <w:szCs w:val="28"/>
        </w:rPr>
        <w:t>и</w:t>
      </w:r>
      <w:r w:rsidR="00876E60" w:rsidRPr="0076693C">
        <w:rPr>
          <w:sz w:val="28"/>
          <w:szCs w:val="28"/>
        </w:rPr>
        <w:t>страции</w:t>
      </w:r>
      <w:r w:rsidR="001F0E28">
        <w:rPr>
          <w:sz w:val="28"/>
          <w:szCs w:val="28"/>
        </w:rPr>
        <w:t xml:space="preserve"> Волгограда» заменить словами «Д</w:t>
      </w:r>
      <w:r w:rsidR="00876E60" w:rsidRPr="0076693C">
        <w:rPr>
          <w:sz w:val="28"/>
          <w:szCs w:val="28"/>
        </w:rPr>
        <w:t>епартамент городского хозяйства администрац</w:t>
      </w:r>
      <w:r>
        <w:rPr>
          <w:sz w:val="28"/>
          <w:szCs w:val="28"/>
        </w:rPr>
        <w:t>ии Волгограда».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876E60" w:rsidRPr="0076693C">
        <w:rPr>
          <w:sz w:val="28"/>
          <w:szCs w:val="28"/>
        </w:rPr>
        <w:t>В приложении 2 к административному регламенту: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 Слова «Комитет </w:t>
      </w:r>
      <w:r w:rsidR="00876E60" w:rsidRPr="0076693C">
        <w:rPr>
          <w:sz w:val="28"/>
          <w:szCs w:val="28"/>
        </w:rPr>
        <w:t xml:space="preserve">дорожного хозяйства, благоустройства и охраны </w:t>
      </w:r>
      <w:r>
        <w:rPr>
          <w:sz w:val="28"/>
          <w:szCs w:val="28"/>
        </w:rPr>
        <w:t>окружающей среды администрации Волгограда, именуемый в дальнейшем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митет, </w:t>
      </w:r>
      <w:r w:rsidR="00D93BAA">
        <w:rPr>
          <w:sz w:val="28"/>
          <w:szCs w:val="28"/>
        </w:rPr>
        <w:t xml:space="preserve">в </w:t>
      </w:r>
      <w:r w:rsidR="00876E60" w:rsidRPr="0076693C">
        <w:rPr>
          <w:sz w:val="28"/>
          <w:szCs w:val="28"/>
        </w:rPr>
        <w:t>лице председателя ___</w:t>
      </w:r>
      <w:r w:rsidR="001F0E28">
        <w:rPr>
          <w:sz w:val="28"/>
          <w:szCs w:val="28"/>
        </w:rPr>
        <w:t>__________________________________________</w:t>
      </w:r>
      <w:r w:rsidR="00876E60" w:rsidRPr="0076693C">
        <w:rPr>
          <w:sz w:val="28"/>
          <w:szCs w:val="28"/>
        </w:rPr>
        <w:t>,</w:t>
      </w:r>
    </w:p>
    <w:p w:rsidR="00876E60" w:rsidRPr="001F0E28" w:rsidRDefault="001F0E28" w:rsidP="0076693C">
      <w:pPr>
        <w:ind w:left="567"/>
        <w:jc w:val="both"/>
      </w:pPr>
      <w:r>
        <w:t xml:space="preserve">                                                                                                                            </w:t>
      </w:r>
      <w:r w:rsidR="00876E60" w:rsidRPr="001F0E28">
        <w:t>(Ф.И.О.)</w:t>
      </w:r>
    </w:p>
    <w:p w:rsidR="00876E60" w:rsidRPr="0076693C" w:rsidRDefault="005D06EB" w:rsidP="001F0E28">
      <w:pPr>
        <w:ind w:left="567"/>
        <w:jc w:val="both"/>
        <w:rPr>
          <w:sz w:val="28"/>
          <w:szCs w:val="28"/>
        </w:rPr>
      </w:pPr>
      <w:r w:rsidRPr="001F0E28">
        <w:rPr>
          <w:spacing w:val="-4"/>
          <w:sz w:val="28"/>
          <w:szCs w:val="28"/>
        </w:rPr>
        <w:t xml:space="preserve">действующего </w:t>
      </w:r>
      <w:r w:rsidR="00876E60" w:rsidRPr="001F0E28">
        <w:rPr>
          <w:spacing w:val="-4"/>
          <w:sz w:val="28"/>
          <w:szCs w:val="28"/>
        </w:rPr>
        <w:t xml:space="preserve">на </w:t>
      </w:r>
      <w:r w:rsidRPr="001F0E28">
        <w:rPr>
          <w:color w:val="000000" w:themeColor="text1"/>
          <w:spacing w:val="-4"/>
          <w:sz w:val="28"/>
          <w:szCs w:val="28"/>
        </w:rPr>
        <w:t>основании</w:t>
      </w:r>
      <w:r w:rsidR="00876E60" w:rsidRPr="001F0E28">
        <w:rPr>
          <w:color w:val="000000" w:themeColor="text1"/>
          <w:spacing w:val="-4"/>
          <w:sz w:val="28"/>
          <w:szCs w:val="28"/>
        </w:rPr>
        <w:t xml:space="preserve"> </w:t>
      </w:r>
      <w:hyperlink r:id="rId12" w:history="1">
        <w:r w:rsidR="00876E60" w:rsidRPr="001F0E28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Положения</w:t>
        </w:r>
      </w:hyperlink>
      <w:r w:rsidRPr="001F0E28">
        <w:rPr>
          <w:color w:val="000000" w:themeColor="text1"/>
          <w:spacing w:val="-4"/>
          <w:sz w:val="28"/>
          <w:szCs w:val="28"/>
        </w:rPr>
        <w:t xml:space="preserve"> о комитете дорожного хозяйства, благ</w:t>
      </w:r>
      <w:r w:rsidRPr="001F0E28">
        <w:rPr>
          <w:color w:val="000000" w:themeColor="text1"/>
          <w:spacing w:val="-4"/>
          <w:sz w:val="28"/>
          <w:szCs w:val="28"/>
        </w:rPr>
        <w:t>о</w:t>
      </w:r>
      <w:r w:rsidRPr="001F0E28">
        <w:rPr>
          <w:color w:val="000000" w:themeColor="text1"/>
          <w:spacing w:val="-4"/>
          <w:sz w:val="28"/>
          <w:szCs w:val="28"/>
        </w:rPr>
        <w:t>устройства и охраны</w:t>
      </w:r>
      <w:r w:rsidR="00876E60" w:rsidRPr="001F0E28">
        <w:rPr>
          <w:color w:val="000000" w:themeColor="text1"/>
          <w:spacing w:val="-4"/>
          <w:sz w:val="28"/>
          <w:szCs w:val="28"/>
        </w:rPr>
        <w:t xml:space="preserve"> окружающей </w:t>
      </w:r>
      <w:r w:rsidRPr="001F0E28">
        <w:rPr>
          <w:spacing w:val="-4"/>
          <w:sz w:val="28"/>
          <w:szCs w:val="28"/>
        </w:rPr>
        <w:t xml:space="preserve">среды администрации </w:t>
      </w:r>
      <w:r w:rsidR="00876E60" w:rsidRPr="001F0E28">
        <w:rPr>
          <w:spacing w:val="-4"/>
          <w:sz w:val="28"/>
          <w:szCs w:val="28"/>
        </w:rPr>
        <w:t>Волгограда,</w:t>
      </w:r>
      <w:r w:rsidRPr="001F0E28">
        <w:rPr>
          <w:spacing w:val="-4"/>
          <w:sz w:val="28"/>
          <w:szCs w:val="28"/>
        </w:rPr>
        <w:t xml:space="preserve"> утверж</w:t>
      </w:r>
      <w:r>
        <w:rPr>
          <w:sz w:val="28"/>
          <w:szCs w:val="28"/>
        </w:rPr>
        <w:t>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решением Волгоградской городской Думы </w:t>
      </w:r>
      <w:r w:rsidR="00876E60" w:rsidRPr="0076693C">
        <w:rPr>
          <w:sz w:val="28"/>
          <w:szCs w:val="28"/>
        </w:rPr>
        <w:t>от 24 июня 2015 г.</w:t>
      </w:r>
      <w:r>
        <w:rPr>
          <w:sz w:val="28"/>
          <w:szCs w:val="28"/>
        </w:rPr>
        <w:t xml:space="preserve"> № 31/967 «О переименовании комитета транспорта и </w:t>
      </w:r>
      <w:r w:rsidR="00876E60" w:rsidRPr="0076693C">
        <w:rPr>
          <w:sz w:val="28"/>
          <w:szCs w:val="28"/>
        </w:rPr>
        <w:t>дорожного хоз</w:t>
      </w:r>
      <w:r>
        <w:rPr>
          <w:sz w:val="28"/>
          <w:szCs w:val="28"/>
        </w:rPr>
        <w:t xml:space="preserve">яйства администрации </w:t>
      </w:r>
      <w:r>
        <w:rPr>
          <w:sz w:val="28"/>
          <w:szCs w:val="28"/>
        </w:rPr>
        <w:lastRenderedPageBreak/>
        <w:t>Волгограда</w:t>
      </w:r>
      <w:r w:rsidR="00876E60" w:rsidRPr="0076693C">
        <w:rPr>
          <w:sz w:val="28"/>
          <w:szCs w:val="28"/>
        </w:rPr>
        <w:t xml:space="preserve"> в комитет дорожного хозяйства, благоустройства и</w:t>
      </w:r>
      <w:r>
        <w:rPr>
          <w:sz w:val="28"/>
          <w:szCs w:val="28"/>
        </w:rPr>
        <w:t xml:space="preserve"> </w:t>
      </w:r>
      <w:r w:rsidR="00876E60" w:rsidRPr="0076693C">
        <w:rPr>
          <w:sz w:val="28"/>
          <w:szCs w:val="28"/>
        </w:rPr>
        <w:t>охраны окр</w:t>
      </w:r>
      <w:r w:rsidR="00876E60" w:rsidRPr="0076693C">
        <w:rPr>
          <w:sz w:val="28"/>
          <w:szCs w:val="28"/>
        </w:rPr>
        <w:t>у</w:t>
      </w:r>
      <w:r w:rsidR="00876E60" w:rsidRPr="0076693C">
        <w:rPr>
          <w:sz w:val="28"/>
          <w:szCs w:val="28"/>
        </w:rPr>
        <w:t>жающей среды администрации Волгогра</w:t>
      </w:r>
      <w:r>
        <w:rPr>
          <w:sz w:val="28"/>
          <w:szCs w:val="28"/>
        </w:rPr>
        <w:t>да и об утверждении Положения 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митете </w:t>
      </w:r>
      <w:r w:rsidR="00876E60" w:rsidRPr="0076693C">
        <w:rPr>
          <w:sz w:val="28"/>
          <w:szCs w:val="28"/>
        </w:rPr>
        <w:t>дорожного хозяйства, благоустройства и охраны окружающей среды администрации Волгогр</w:t>
      </w:r>
      <w:r>
        <w:rPr>
          <w:sz w:val="28"/>
          <w:szCs w:val="28"/>
        </w:rPr>
        <w:t>ада</w:t>
      </w:r>
      <w:r w:rsidR="004928E2">
        <w:rPr>
          <w:sz w:val="28"/>
          <w:szCs w:val="28"/>
        </w:rPr>
        <w:t>» заменить словами «Д</w:t>
      </w:r>
      <w:r w:rsidR="00876E60" w:rsidRPr="0076693C">
        <w:rPr>
          <w:sz w:val="28"/>
          <w:szCs w:val="28"/>
        </w:rPr>
        <w:t>епартамент городского х</w:t>
      </w:r>
      <w:r w:rsidR="00876E60" w:rsidRPr="0076693C">
        <w:rPr>
          <w:sz w:val="28"/>
          <w:szCs w:val="28"/>
        </w:rPr>
        <w:t>о</w:t>
      </w:r>
      <w:r w:rsidR="00876E60" w:rsidRPr="0076693C">
        <w:rPr>
          <w:sz w:val="28"/>
          <w:szCs w:val="28"/>
        </w:rPr>
        <w:t>зяйства администрации Волгограда, имен</w:t>
      </w:r>
      <w:r>
        <w:rPr>
          <w:sz w:val="28"/>
          <w:szCs w:val="28"/>
        </w:rPr>
        <w:t>уемый в дальнейшем Департамент,</w:t>
      </w:r>
      <w:r w:rsidR="00876E60" w:rsidRPr="0076693C">
        <w:rPr>
          <w:sz w:val="28"/>
          <w:szCs w:val="28"/>
        </w:rPr>
        <w:t xml:space="preserve"> в лице руководителя</w:t>
      </w:r>
      <w:r w:rsidR="004928E2">
        <w:rPr>
          <w:sz w:val="28"/>
          <w:szCs w:val="28"/>
        </w:rPr>
        <w:t xml:space="preserve"> </w:t>
      </w:r>
      <w:r w:rsidR="00876E60" w:rsidRPr="0076693C">
        <w:rPr>
          <w:sz w:val="28"/>
          <w:szCs w:val="28"/>
        </w:rPr>
        <w:t>______________________________________</w:t>
      </w:r>
      <w:r w:rsidR="004928E2">
        <w:rPr>
          <w:sz w:val="28"/>
          <w:szCs w:val="28"/>
        </w:rPr>
        <w:t>____________________</w:t>
      </w:r>
      <w:r w:rsidR="00876E60" w:rsidRPr="0076693C">
        <w:rPr>
          <w:sz w:val="28"/>
          <w:szCs w:val="28"/>
        </w:rPr>
        <w:t>,</w:t>
      </w:r>
    </w:p>
    <w:p w:rsidR="00876E60" w:rsidRPr="004928E2" w:rsidRDefault="004928E2" w:rsidP="0076693C">
      <w:pPr>
        <w:ind w:left="567"/>
        <w:jc w:val="both"/>
      </w:pPr>
      <w:r>
        <w:t xml:space="preserve">                                                                                                    </w:t>
      </w:r>
      <w:r w:rsidR="00876E60" w:rsidRPr="004928E2">
        <w:t>(Ф.И.О.)</w:t>
      </w:r>
    </w:p>
    <w:p w:rsidR="00876E60" w:rsidRPr="0076693C" w:rsidRDefault="005D06EB" w:rsidP="004928E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</w:t>
      </w:r>
      <w:r w:rsidR="00876E60" w:rsidRPr="005D06EB">
        <w:rPr>
          <w:color w:val="000000" w:themeColor="text1"/>
          <w:sz w:val="28"/>
          <w:szCs w:val="28"/>
        </w:rPr>
        <w:t xml:space="preserve">основании </w:t>
      </w:r>
      <w:hyperlink r:id="rId13" w:history="1">
        <w:r w:rsidR="00876E60" w:rsidRPr="005D06EB">
          <w:rPr>
            <w:rStyle w:val="ae"/>
            <w:color w:val="000000" w:themeColor="text1"/>
            <w:sz w:val="28"/>
            <w:szCs w:val="28"/>
            <w:u w:val="none"/>
          </w:rPr>
          <w:t>Положения</w:t>
        </w:r>
      </w:hyperlink>
      <w:r>
        <w:rPr>
          <w:sz w:val="28"/>
          <w:szCs w:val="28"/>
        </w:rPr>
        <w:t xml:space="preserve"> </w:t>
      </w:r>
      <w:r w:rsidR="00876E60" w:rsidRPr="0076693C">
        <w:rPr>
          <w:sz w:val="28"/>
          <w:szCs w:val="28"/>
        </w:rPr>
        <w:t>о департаменте городского хозяйства администр</w:t>
      </w:r>
      <w:r>
        <w:rPr>
          <w:sz w:val="28"/>
          <w:szCs w:val="28"/>
        </w:rPr>
        <w:t>ации Волгограда, утвержденного решением Волгоградской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Думы от 22 марта </w:t>
      </w:r>
      <w:r w:rsidR="00876E60" w:rsidRPr="0076693C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876E60" w:rsidRPr="0076693C">
        <w:rPr>
          <w:sz w:val="28"/>
          <w:szCs w:val="28"/>
        </w:rPr>
        <w:t>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</w:t>
      </w:r>
      <w:r w:rsidR="00876E60" w:rsidRPr="0076693C">
        <w:rPr>
          <w:sz w:val="28"/>
          <w:szCs w:val="28"/>
        </w:rPr>
        <w:t>р</w:t>
      </w:r>
      <w:r w:rsidR="00876E60" w:rsidRPr="0076693C">
        <w:rPr>
          <w:sz w:val="28"/>
          <w:szCs w:val="28"/>
        </w:rPr>
        <w:t>та, промышленности и связи администрации Волгограда в форме присоедин</w:t>
      </w:r>
      <w:r w:rsidR="00876E60" w:rsidRPr="0076693C">
        <w:rPr>
          <w:sz w:val="28"/>
          <w:szCs w:val="28"/>
        </w:rPr>
        <w:t>е</w:t>
      </w:r>
      <w:r w:rsidR="00876E60" w:rsidRPr="0076693C">
        <w:rPr>
          <w:sz w:val="28"/>
          <w:szCs w:val="28"/>
        </w:rPr>
        <w:t>ния комитета транспорта, промышленности и связи администрации Волгограда к комитету дорожного хозяйства, благоустройства и охраны окружающей ср</w:t>
      </w:r>
      <w:r w:rsidR="00876E60" w:rsidRPr="0076693C">
        <w:rPr>
          <w:sz w:val="28"/>
          <w:szCs w:val="28"/>
        </w:rPr>
        <w:t>е</w:t>
      </w:r>
      <w:r w:rsidR="00876E60" w:rsidRPr="0076693C">
        <w:rPr>
          <w:sz w:val="28"/>
          <w:szCs w:val="28"/>
        </w:rPr>
        <w:t>ды администрации Волгограда, о переименовании комитета дорожного хозя</w:t>
      </w:r>
      <w:r w:rsidR="00876E60" w:rsidRPr="0076693C">
        <w:rPr>
          <w:sz w:val="28"/>
          <w:szCs w:val="28"/>
        </w:rPr>
        <w:t>й</w:t>
      </w:r>
      <w:r w:rsidR="00876E60" w:rsidRPr="0076693C">
        <w:rPr>
          <w:sz w:val="28"/>
          <w:szCs w:val="28"/>
        </w:rPr>
        <w:t>ства, благоустройства и охраны окружающей среды администрации Волгограда в департаменте городского хозя</w:t>
      </w:r>
      <w:r>
        <w:rPr>
          <w:sz w:val="28"/>
          <w:szCs w:val="28"/>
        </w:rPr>
        <w:t xml:space="preserve">йства администрации Волгограда </w:t>
      </w:r>
      <w:r w:rsidR="004928E2">
        <w:rPr>
          <w:sz w:val="28"/>
          <w:szCs w:val="28"/>
        </w:rPr>
        <w:t>и утвержд</w:t>
      </w:r>
      <w:r w:rsidR="004928E2">
        <w:rPr>
          <w:sz w:val="28"/>
          <w:szCs w:val="28"/>
        </w:rPr>
        <w:t>е</w:t>
      </w:r>
      <w:r w:rsidR="004928E2">
        <w:rPr>
          <w:sz w:val="28"/>
          <w:szCs w:val="28"/>
        </w:rPr>
        <w:t>нии П</w:t>
      </w:r>
      <w:r w:rsidR="00876E60" w:rsidRPr="0076693C">
        <w:rPr>
          <w:sz w:val="28"/>
          <w:szCs w:val="28"/>
        </w:rPr>
        <w:t>оложения о департаменте городского хозяйства администрации Волг</w:t>
      </w:r>
      <w:r w:rsidR="00876E60" w:rsidRPr="0076693C">
        <w:rPr>
          <w:sz w:val="28"/>
          <w:szCs w:val="28"/>
        </w:rPr>
        <w:t>о</w:t>
      </w:r>
      <w:r w:rsidR="00876E60" w:rsidRPr="0076693C">
        <w:rPr>
          <w:sz w:val="28"/>
          <w:szCs w:val="28"/>
        </w:rPr>
        <w:t>града».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1.8.2. </w:t>
      </w:r>
      <w:r w:rsidR="004928E2">
        <w:rPr>
          <w:sz w:val="28"/>
          <w:szCs w:val="28"/>
        </w:rPr>
        <w:t>Слово «К</w:t>
      </w:r>
      <w:r w:rsidR="00876E60" w:rsidRPr="0076693C">
        <w:rPr>
          <w:sz w:val="28"/>
          <w:szCs w:val="28"/>
        </w:rPr>
        <w:t>омитет» заменить словом «Департамент» в соответств</w:t>
      </w:r>
      <w:r w:rsidR="00876E60" w:rsidRPr="0076693C">
        <w:rPr>
          <w:sz w:val="28"/>
          <w:szCs w:val="28"/>
        </w:rPr>
        <w:t>у</w:t>
      </w:r>
      <w:r w:rsidR="00876E60" w:rsidRPr="0076693C">
        <w:rPr>
          <w:sz w:val="28"/>
          <w:szCs w:val="28"/>
        </w:rPr>
        <w:t>ющих падежах.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1.8.3. </w:t>
      </w:r>
      <w:r w:rsidR="004928E2">
        <w:rPr>
          <w:sz w:val="28"/>
          <w:szCs w:val="28"/>
        </w:rPr>
        <w:t>В разделе 7 слова «К</w:t>
      </w:r>
      <w:r w:rsidR="00876E60" w:rsidRPr="0076693C">
        <w:rPr>
          <w:sz w:val="28"/>
          <w:szCs w:val="28"/>
        </w:rPr>
        <w:t>омитет дорожного хозяйства, благоустройства и охраны окружающей среды администрации В</w:t>
      </w:r>
      <w:r w:rsidR="004928E2">
        <w:rPr>
          <w:sz w:val="28"/>
          <w:szCs w:val="28"/>
        </w:rPr>
        <w:t>олгограда» заменить словами «Д</w:t>
      </w:r>
      <w:r w:rsidR="00876E60" w:rsidRPr="0076693C">
        <w:rPr>
          <w:sz w:val="28"/>
          <w:szCs w:val="28"/>
        </w:rPr>
        <w:t>епартамент городского хозяйства администрации Волгограда».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876E60" w:rsidRPr="0076693C">
        <w:rPr>
          <w:sz w:val="28"/>
          <w:szCs w:val="28"/>
        </w:rPr>
        <w:t>В приложении 3 к административному регламенту:</w:t>
      </w:r>
    </w:p>
    <w:p w:rsidR="00876E60" w:rsidRPr="0076693C" w:rsidRDefault="00876E60" w:rsidP="005D06EB">
      <w:pPr>
        <w:ind w:left="567" w:firstLine="851"/>
        <w:jc w:val="both"/>
        <w:rPr>
          <w:sz w:val="28"/>
          <w:szCs w:val="28"/>
        </w:rPr>
      </w:pPr>
      <w:r w:rsidRPr="0076693C">
        <w:rPr>
          <w:sz w:val="28"/>
          <w:szCs w:val="28"/>
        </w:rPr>
        <w:t>1.9.1</w:t>
      </w:r>
      <w:r w:rsidR="005D06EB">
        <w:rPr>
          <w:sz w:val="28"/>
          <w:szCs w:val="28"/>
        </w:rPr>
        <w:t>. </w:t>
      </w:r>
      <w:r w:rsidRPr="0076693C">
        <w:rPr>
          <w:sz w:val="28"/>
          <w:szCs w:val="28"/>
        </w:rPr>
        <w:t>Слова «Председателю комитета дорожного хозяйства, благ</w:t>
      </w:r>
      <w:r w:rsidRPr="0076693C">
        <w:rPr>
          <w:sz w:val="28"/>
          <w:szCs w:val="28"/>
        </w:rPr>
        <w:t>о</w:t>
      </w:r>
      <w:r w:rsidRPr="0076693C">
        <w:rPr>
          <w:sz w:val="28"/>
          <w:szCs w:val="28"/>
        </w:rPr>
        <w:t>устройства и охраны окружающей среды администрации Волгограда» заменить словами «Руководителю департамента городского хозяйства администрации Волгограда».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1.9.2. </w:t>
      </w:r>
      <w:r w:rsidR="00876E60" w:rsidRPr="0076693C">
        <w:rPr>
          <w:sz w:val="28"/>
          <w:szCs w:val="28"/>
        </w:rPr>
        <w:t>Слова «комитет</w:t>
      </w:r>
      <w:r w:rsidR="004928E2">
        <w:rPr>
          <w:sz w:val="28"/>
          <w:szCs w:val="28"/>
        </w:rPr>
        <w:t>ом</w:t>
      </w:r>
      <w:r w:rsidR="00876E60" w:rsidRPr="0076693C">
        <w:rPr>
          <w:sz w:val="28"/>
          <w:szCs w:val="28"/>
        </w:rPr>
        <w:t xml:space="preserve"> дорожного хозяйства, благоустройства и охр</w:t>
      </w:r>
      <w:r w:rsidR="00876E60" w:rsidRPr="0076693C">
        <w:rPr>
          <w:sz w:val="28"/>
          <w:szCs w:val="28"/>
        </w:rPr>
        <w:t>а</w:t>
      </w:r>
      <w:r w:rsidR="00876E60" w:rsidRPr="0076693C">
        <w:rPr>
          <w:sz w:val="28"/>
          <w:szCs w:val="28"/>
        </w:rPr>
        <w:t>ны окружающей среды администрации Волгограда» заменить словами «депа</w:t>
      </w:r>
      <w:r w:rsidR="00876E60" w:rsidRPr="0076693C">
        <w:rPr>
          <w:sz w:val="28"/>
          <w:szCs w:val="28"/>
        </w:rPr>
        <w:t>р</w:t>
      </w:r>
      <w:r w:rsidR="00876E60" w:rsidRPr="0076693C">
        <w:rPr>
          <w:sz w:val="28"/>
          <w:szCs w:val="28"/>
        </w:rPr>
        <w:t>тамент</w:t>
      </w:r>
      <w:r w:rsidR="004928E2">
        <w:rPr>
          <w:sz w:val="28"/>
          <w:szCs w:val="28"/>
        </w:rPr>
        <w:t>ом</w:t>
      </w:r>
      <w:r w:rsidR="00876E60" w:rsidRPr="0076693C">
        <w:rPr>
          <w:sz w:val="28"/>
          <w:szCs w:val="28"/>
        </w:rPr>
        <w:t xml:space="preserve"> городского хозяйства администрации Волгограда».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="00876E60" w:rsidRPr="0076693C">
        <w:rPr>
          <w:sz w:val="28"/>
          <w:szCs w:val="28"/>
        </w:rPr>
        <w:t>В приложении 4 к административному регламенту слова «комит</w:t>
      </w:r>
      <w:r w:rsidR="00876E60" w:rsidRPr="0076693C">
        <w:rPr>
          <w:sz w:val="28"/>
          <w:szCs w:val="28"/>
        </w:rPr>
        <w:t>е</w:t>
      </w:r>
      <w:r w:rsidR="00876E60" w:rsidRPr="0076693C">
        <w:rPr>
          <w:sz w:val="28"/>
          <w:szCs w:val="28"/>
        </w:rPr>
        <w:t>т</w:t>
      </w:r>
      <w:r w:rsidR="004928E2">
        <w:rPr>
          <w:sz w:val="28"/>
          <w:szCs w:val="28"/>
        </w:rPr>
        <w:t>ом</w:t>
      </w:r>
      <w:r w:rsidR="00876E60" w:rsidRPr="0076693C">
        <w:rPr>
          <w:sz w:val="28"/>
          <w:szCs w:val="28"/>
        </w:rPr>
        <w:t xml:space="preserve"> дорожного хозяйства, благоустройства и охраны окружающей среды адм</w:t>
      </w:r>
      <w:r w:rsidR="00876E60" w:rsidRPr="0076693C">
        <w:rPr>
          <w:sz w:val="28"/>
          <w:szCs w:val="28"/>
        </w:rPr>
        <w:t>и</w:t>
      </w:r>
      <w:r w:rsidR="00876E60" w:rsidRPr="0076693C">
        <w:rPr>
          <w:sz w:val="28"/>
          <w:szCs w:val="28"/>
        </w:rPr>
        <w:t>нистрации Волгограда» заменить словами «департамент</w:t>
      </w:r>
      <w:r w:rsidR="004928E2">
        <w:rPr>
          <w:sz w:val="28"/>
          <w:szCs w:val="28"/>
        </w:rPr>
        <w:t>ом</w:t>
      </w:r>
      <w:r w:rsidR="00876E60" w:rsidRPr="0076693C">
        <w:rPr>
          <w:sz w:val="28"/>
          <w:szCs w:val="28"/>
        </w:rPr>
        <w:t xml:space="preserve"> городского хозя</w:t>
      </w:r>
      <w:r w:rsidR="00876E60" w:rsidRPr="0076693C">
        <w:rPr>
          <w:sz w:val="28"/>
          <w:szCs w:val="28"/>
        </w:rPr>
        <w:t>й</w:t>
      </w:r>
      <w:r w:rsidR="00876E60" w:rsidRPr="0076693C">
        <w:rPr>
          <w:sz w:val="28"/>
          <w:szCs w:val="28"/>
        </w:rPr>
        <w:t>ства администрации Волгограда».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76E60" w:rsidRPr="0076693C">
        <w:rPr>
          <w:sz w:val="28"/>
          <w:szCs w:val="28"/>
        </w:rPr>
        <w:t>Настоящее постановление вступает в силу с</w:t>
      </w:r>
      <w:r w:rsidR="0065027A">
        <w:rPr>
          <w:sz w:val="28"/>
          <w:szCs w:val="28"/>
        </w:rPr>
        <w:t>о</w:t>
      </w:r>
      <w:r w:rsidR="00876E60" w:rsidRPr="0076693C">
        <w:rPr>
          <w:sz w:val="28"/>
          <w:szCs w:val="28"/>
        </w:rPr>
        <w:t xml:space="preserve"> </w:t>
      </w:r>
      <w:r w:rsidR="0065027A">
        <w:rPr>
          <w:sz w:val="28"/>
          <w:szCs w:val="28"/>
        </w:rPr>
        <w:t>дня</w:t>
      </w:r>
      <w:r w:rsidR="00876E60" w:rsidRPr="0076693C">
        <w:rPr>
          <w:sz w:val="28"/>
          <w:szCs w:val="28"/>
        </w:rPr>
        <w:t xml:space="preserve"> его официального опубликования.</w:t>
      </w:r>
    </w:p>
    <w:p w:rsidR="00876E60" w:rsidRPr="0076693C" w:rsidRDefault="005D06EB" w:rsidP="005D06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76E60" w:rsidRPr="0076693C">
        <w:rPr>
          <w:sz w:val="28"/>
          <w:szCs w:val="28"/>
        </w:rPr>
        <w:t>Контроль за исполнением настоящего постановления возложить на заместителя</w:t>
      </w:r>
      <w:r>
        <w:rPr>
          <w:sz w:val="28"/>
          <w:szCs w:val="28"/>
        </w:rPr>
        <w:t xml:space="preserve"> главы администрации Волгограда</w:t>
      </w:r>
      <w:r w:rsidR="00876E60" w:rsidRPr="0076693C">
        <w:rPr>
          <w:sz w:val="28"/>
          <w:szCs w:val="28"/>
        </w:rPr>
        <w:t xml:space="preserve"> Сидоренко</w:t>
      </w:r>
      <w:r w:rsidRPr="005D06EB">
        <w:rPr>
          <w:sz w:val="28"/>
          <w:szCs w:val="28"/>
        </w:rPr>
        <w:t xml:space="preserve"> </w:t>
      </w:r>
      <w:r w:rsidRPr="0076693C">
        <w:rPr>
          <w:sz w:val="28"/>
          <w:szCs w:val="28"/>
        </w:rPr>
        <w:t>В.П.</w:t>
      </w:r>
    </w:p>
    <w:p w:rsidR="00876E60" w:rsidRPr="0076693C" w:rsidRDefault="00876E60" w:rsidP="0076693C">
      <w:pPr>
        <w:ind w:left="567"/>
        <w:jc w:val="both"/>
        <w:rPr>
          <w:sz w:val="28"/>
          <w:szCs w:val="28"/>
        </w:rPr>
      </w:pPr>
    </w:p>
    <w:p w:rsidR="00876E60" w:rsidRPr="0076693C" w:rsidRDefault="00876E60" w:rsidP="0076693C">
      <w:pPr>
        <w:ind w:left="567"/>
        <w:jc w:val="both"/>
        <w:rPr>
          <w:sz w:val="28"/>
          <w:szCs w:val="28"/>
        </w:rPr>
      </w:pPr>
    </w:p>
    <w:p w:rsidR="00614A87" w:rsidRDefault="004C5341" w:rsidP="00E33C27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76E60" w:rsidRPr="0076693C">
        <w:rPr>
          <w:sz w:val="28"/>
          <w:szCs w:val="28"/>
        </w:rPr>
        <w:t xml:space="preserve"> администрации                      </w:t>
      </w:r>
      <w:r w:rsidR="005D06EB">
        <w:rPr>
          <w:sz w:val="28"/>
          <w:szCs w:val="28"/>
        </w:rPr>
        <w:t xml:space="preserve">                           </w:t>
      </w:r>
      <w:r w:rsidR="00876E60" w:rsidRPr="007669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И.С.Пешкова</w:t>
      </w:r>
      <w:bookmarkStart w:id="0" w:name="_GoBack"/>
      <w:bookmarkEnd w:id="0"/>
      <w:proofErr w:type="spellEnd"/>
    </w:p>
    <w:sectPr w:rsidR="00614A87" w:rsidSect="00A44D2C">
      <w:headerReference w:type="default" r:id="rId14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67" w:rsidRDefault="00621F67">
      <w:r>
        <w:separator/>
      </w:r>
    </w:p>
  </w:endnote>
  <w:endnote w:type="continuationSeparator" w:id="0">
    <w:p w:rsidR="00621F67" w:rsidRDefault="0062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67" w:rsidRDefault="00621F67">
      <w:r>
        <w:separator/>
      </w:r>
    </w:p>
  </w:footnote>
  <w:footnote w:type="continuationSeparator" w:id="0">
    <w:p w:rsidR="00621F67" w:rsidRDefault="0062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3C27">
      <w:rPr>
        <w:noProof/>
      </w:rPr>
      <w:t>5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82C1D"/>
    <w:rsid w:val="00082C82"/>
    <w:rsid w:val="00082EC4"/>
    <w:rsid w:val="00093392"/>
    <w:rsid w:val="000A0479"/>
    <w:rsid w:val="000A49CE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1D6145"/>
    <w:rsid w:val="001F0E28"/>
    <w:rsid w:val="002033F1"/>
    <w:rsid w:val="0022049F"/>
    <w:rsid w:val="002869EF"/>
    <w:rsid w:val="00286D3B"/>
    <w:rsid w:val="00291F42"/>
    <w:rsid w:val="002C56F6"/>
    <w:rsid w:val="002E064C"/>
    <w:rsid w:val="002E58BC"/>
    <w:rsid w:val="00312300"/>
    <w:rsid w:val="00332C9D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D1411"/>
    <w:rsid w:val="003D551D"/>
    <w:rsid w:val="003F1370"/>
    <w:rsid w:val="003F1B2F"/>
    <w:rsid w:val="004221C6"/>
    <w:rsid w:val="00462397"/>
    <w:rsid w:val="00464A2D"/>
    <w:rsid w:val="00465B55"/>
    <w:rsid w:val="004800C0"/>
    <w:rsid w:val="00480296"/>
    <w:rsid w:val="004928E2"/>
    <w:rsid w:val="00493CBE"/>
    <w:rsid w:val="00497F01"/>
    <w:rsid w:val="004C5341"/>
    <w:rsid w:val="004D5E0C"/>
    <w:rsid w:val="00513C5B"/>
    <w:rsid w:val="00515613"/>
    <w:rsid w:val="00517069"/>
    <w:rsid w:val="00575E28"/>
    <w:rsid w:val="00580D8E"/>
    <w:rsid w:val="00595901"/>
    <w:rsid w:val="005D06EB"/>
    <w:rsid w:val="005D79BB"/>
    <w:rsid w:val="00612156"/>
    <w:rsid w:val="00614A87"/>
    <w:rsid w:val="00614F2F"/>
    <w:rsid w:val="00621F67"/>
    <w:rsid w:val="006435F9"/>
    <w:rsid w:val="0065027A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33A3C"/>
    <w:rsid w:val="0074023B"/>
    <w:rsid w:val="00745347"/>
    <w:rsid w:val="00747890"/>
    <w:rsid w:val="00765438"/>
    <w:rsid w:val="0076693C"/>
    <w:rsid w:val="0077102B"/>
    <w:rsid w:val="00784BEC"/>
    <w:rsid w:val="007A5B32"/>
    <w:rsid w:val="007F5802"/>
    <w:rsid w:val="00805DF6"/>
    <w:rsid w:val="00810E53"/>
    <w:rsid w:val="00814E15"/>
    <w:rsid w:val="00815C43"/>
    <w:rsid w:val="008344D3"/>
    <w:rsid w:val="008767DD"/>
    <w:rsid w:val="00876E60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A44D2C"/>
    <w:rsid w:val="00A46A22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51E2B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1676"/>
    <w:rsid w:val="00D5695D"/>
    <w:rsid w:val="00D64103"/>
    <w:rsid w:val="00D7659C"/>
    <w:rsid w:val="00D9150E"/>
    <w:rsid w:val="00D93BAA"/>
    <w:rsid w:val="00DB416A"/>
    <w:rsid w:val="00DB6D22"/>
    <w:rsid w:val="00DC189A"/>
    <w:rsid w:val="00DC5FE4"/>
    <w:rsid w:val="00E01008"/>
    <w:rsid w:val="00E261E1"/>
    <w:rsid w:val="00E33C27"/>
    <w:rsid w:val="00E4267D"/>
    <w:rsid w:val="00E512A0"/>
    <w:rsid w:val="00E653FF"/>
    <w:rsid w:val="00F07392"/>
    <w:rsid w:val="00F236E6"/>
    <w:rsid w:val="00F26818"/>
    <w:rsid w:val="00F33E94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E5D078994C8F5F97855017ED1555F8CE85DCF2EBCBF0395F20EA8179AAA2CD416E4B9F335E5725907966AB2F1F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E5D078994C8F5F97855017ED1555F8CE85DCF2EBCBF0395F20EA8179AAA2CD416E4B9F335E5725907966AB2F1F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1EE7A27E4AAB56D0F955CDB562FC9AACFAC29AF38956D54ECCCE13F8A2BB176A1DD1A99776CDB71467A3B5GEZ1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1EE7A27E4AAB56D0F955CDB562FC9AACFAC29AF38956D54ECCCE13F8A2BB176A1DD1A99776CDB71467A4BFGEZ4N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6739F-EB70-4268-A9D8-7294763D3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AFED0-C755-47EC-8A95-CCCDD29DB63B}"/>
</file>

<file path=customXml/itemProps3.xml><?xml version="1.0" encoding="utf-8"?>
<ds:datastoreItem xmlns:ds="http://schemas.openxmlformats.org/officeDocument/2006/customXml" ds:itemID="{9332347C-A5DA-498F-AE3D-7239DC6EB0AA}"/>
</file>

<file path=customXml/itemProps4.xml><?xml version="1.0" encoding="utf-8"?>
<ds:datastoreItem xmlns:ds="http://schemas.openxmlformats.org/officeDocument/2006/customXml" ds:itemID="{3D5D0E93-FB48-4802-A3CE-9BA5CC4B7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13</cp:revision>
  <cp:lastPrinted>2017-09-15T05:32:00Z</cp:lastPrinted>
  <dcterms:created xsi:type="dcterms:W3CDTF">2017-11-14T11:32:00Z</dcterms:created>
  <dcterms:modified xsi:type="dcterms:W3CDTF">2017-11-20T12:07:00Z</dcterms:modified>
</cp:coreProperties>
</file>