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D0B75">
        <w:rPr>
          <w:sz w:val="28"/>
        </w:rPr>
        <w:t xml:space="preserve">09.09.2020 </w:t>
      </w:r>
      <w:r>
        <w:rPr>
          <w:sz w:val="28"/>
        </w:rPr>
        <w:t xml:space="preserve"> №</w:t>
      </w:r>
      <w:r w:rsidR="001D0B75">
        <w:rPr>
          <w:sz w:val="28"/>
        </w:rPr>
        <w:t xml:space="preserve"> 858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63033C" w:rsidRPr="005102AA" w:rsidRDefault="0063033C" w:rsidP="005102AA">
      <w:pPr>
        <w:ind w:left="567" w:right="5102"/>
        <w:jc w:val="both"/>
        <w:rPr>
          <w:sz w:val="28"/>
          <w:szCs w:val="28"/>
        </w:rPr>
      </w:pPr>
      <w:r w:rsidRPr="005102AA">
        <w:rPr>
          <w:sz w:val="28"/>
          <w:szCs w:val="28"/>
        </w:rPr>
        <w:t>О внесении изменений в постановл</w:t>
      </w:r>
      <w:r w:rsidRPr="005102AA">
        <w:rPr>
          <w:sz w:val="28"/>
          <w:szCs w:val="28"/>
        </w:rPr>
        <w:t>е</w:t>
      </w:r>
      <w:r w:rsidRPr="005102AA">
        <w:rPr>
          <w:sz w:val="28"/>
          <w:szCs w:val="28"/>
        </w:rPr>
        <w:t>ние главы Волгограда от 12 февраля 2008 г.</w:t>
      </w:r>
      <w:r w:rsidR="00DB32D7">
        <w:rPr>
          <w:sz w:val="28"/>
          <w:szCs w:val="28"/>
        </w:rPr>
        <w:t xml:space="preserve"> </w:t>
      </w:r>
      <w:r w:rsidRPr="005102AA">
        <w:rPr>
          <w:sz w:val="28"/>
          <w:szCs w:val="28"/>
        </w:rPr>
        <w:t>№ 226 «О создании коорд</w:t>
      </w:r>
      <w:r w:rsidRPr="005102AA">
        <w:rPr>
          <w:sz w:val="28"/>
          <w:szCs w:val="28"/>
        </w:rPr>
        <w:t>и</w:t>
      </w:r>
      <w:r w:rsidRPr="005102AA">
        <w:rPr>
          <w:sz w:val="28"/>
          <w:szCs w:val="28"/>
        </w:rPr>
        <w:t>национного совета по подготовке предложений о внесении изменений в Генеральный план Волгограда»</w:t>
      </w:r>
    </w:p>
    <w:p w:rsidR="0063033C" w:rsidRDefault="0063033C" w:rsidP="005102AA">
      <w:pPr>
        <w:ind w:left="567"/>
        <w:jc w:val="both"/>
        <w:rPr>
          <w:sz w:val="28"/>
          <w:szCs w:val="28"/>
        </w:rPr>
      </w:pPr>
    </w:p>
    <w:p w:rsidR="005102AA" w:rsidRPr="005102AA" w:rsidRDefault="005102AA" w:rsidP="005102AA">
      <w:pPr>
        <w:ind w:left="567"/>
        <w:jc w:val="both"/>
        <w:rPr>
          <w:sz w:val="28"/>
          <w:szCs w:val="28"/>
        </w:rPr>
      </w:pPr>
    </w:p>
    <w:p w:rsidR="0063033C" w:rsidRPr="005102AA" w:rsidRDefault="0063033C" w:rsidP="005102AA">
      <w:pPr>
        <w:ind w:left="567" w:firstLine="851"/>
        <w:jc w:val="both"/>
        <w:rPr>
          <w:sz w:val="28"/>
          <w:szCs w:val="28"/>
        </w:rPr>
      </w:pPr>
      <w:r w:rsidRPr="005102AA">
        <w:rPr>
          <w:sz w:val="28"/>
          <w:szCs w:val="28"/>
        </w:rPr>
        <w:t>Руководствуясь статьями 7, 39 Устава города-героя Волгограда, админ</w:t>
      </w:r>
      <w:r w:rsidRPr="005102AA">
        <w:rPr>
          <w:sz w:val="28"/>
          <w:szCs w:val="28"/>
        </w:rPr>
        <w:t>и</w:t>
      </w:r>
      <w:r w:rsidRPr="005102AA">
        <w:rPr>
          <w:sz w:val="28"/>
          <w:szCs w:val="28"/>
        </w:rPr>
        <w:t>страция Волгограда</w:t>
      </w:r>
    </w:p>
    <w:p w:rsidR="0063033C" w:rsidRPr="005102AA" w:rsidRDefault="005102AA" w:rsidP="005102AA">
      <w:pPr>
        <w:ind w:left="567"/>
        <w:jc w:val="both"/>
        <w:rPr>
          <w:b/>
          <w:sz w:val="28"/>
          <w:szCs w:val="28"/>
        </w:rPr>
      </w:pPr>
      <w:r w:rsidRPr="005102AA">
        <w:rPr>
          <w:b/>
          <w:sz w:val="28"/>
          <w:szCs w:val="28"/>
        </w:rPr>
        <w:t>ПОСТАНОВЛЯЕТ:</w:t>
      </w:r>
    </w:p>
    <w:p w:rsidR="0063033C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1. </w:t>
      </w:r>
      <w:r w:rsidR="0063033C" w:rsidRPr="005102AA">
        <w:rPr>
          <w:rFonts w:eastAsia="MS Mincho"/>
          <w:sz w:val="28"/>
          <w:szCs w:val="28"/>
        </w:rPr>
        <w:t xml:space="preserve">Внести </w:t>
      </w:r>
      <w:proofErr w:type="gramStart"/>
      <w:r w:rsidR="0063033C" w:rsidRPr="005102AA">
        <w:rPr>
          <w:rFonts w:eastAsia="MS Mincho"/>
          <w:sz w:val="28"/>
          <w:szCs w:val="28"/>
        </w:rPr>
        <w:t>в Положение о координационном совете по подготовке пре</w:t>
      </w:r>
      <w:r w:rsidR="0063033C" w:rsidRPr="005102AA">
        <w:rPr>
          <w:rFonts w:eastAsia="MS Mincho"/>
          <w:sz w:val="28"/>
          <w:szCs w:val="28"/>
        </w:rPr>
        <w:t>д</w:t>
      </w:r>
      <w:r w:rsidR="0063033C" w:rsidRPr="005102AA">
        <w:rPr>
          <w:rFonts w:eastAsia="MS Mincho"/>
          <w:sz w:val="28"/>
          <w:szCs w:val="28"/>
        </w:rPr>
        <w:t>ложений о внесении изменений в Генеральный план</w:t>
      </w:r>
      <w:proofErr w:type="gramEnd"/>
      <w:r w:rsidR="0063033C" w:rsidRPr="005102AA">
        <w:rPr>
          <w:rFonts w:eastAsia="MS Mincho"/>
          <w:sz w:val="28"/>
          <w:szCs w:val="28"/>
        </w:rPr>
        <w:t xml:space="preserve"> Волгограда, утвержденное постановлением главы Волгограда от 12 февраля 2008 г. № 226 «О создании координационного совета по подготовке предложений о внесении изменений в Генеральный план Волгограда»</w:t>
      </w:r>
      <w:r>
        <w:rPr>
          <w:rFonts w:eastAsia="MS Mincho"/>
          <w:sz w:val="28"/>
          <w:szCs w:val="28"/>
        </w:rPr>
        <w:t>,</w:t>
      </w:r>
      <w:r w:rsidR="0063033C" w:rsidRPr="005102AA">
        <w:rPr>
          <w:rFonts w:eastAsia="MS Mincho"/>
          <w:sz w:val="28"/>
          <w:szCs w:val="28"/>
        </w:rPr>
        <w:t xml:space="preserve"> следующие изменения:</w:t>
      </w:r>
    </w:p>
    <w:p w:rsidR="0063033C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1.1. А</w:t>
      </w:r>
      <w:r w:rsidR="0063033C" w:rsidRPr="005102AA">
        <w:rPr>
          <w:rFonts w:eastAsia="MS Mincho"/>
          <w:sz w:val="28"/>
          <w:szCs w:val="28"/>
        </w:rPr>
        <w:t>бзац четвертый раздела 2 изложить в следующей редакции:</w:t>
      </w:r>
    </w:p>
    <w:p w:rsidR="0063033C" w:rsidRPr="005102AA" w:rsidRDefault="0063033C" w:rsidP="005102AA">
      <w:pPr>
        <w:ind w:left="567" w:firstLine="851"/>
        <w:jc w:val="both"/>
        <w:rPr>
          <w:rFonts w:eastAsia="MS Mincho"/>
          <w:sz w:val="28"/>
          <w:szCs w:val="28"/>
        </w:rPr>
      </w:pPr>
      <w:r w:rsidRPr="005102AA">
        <w:rPr>
          <w:rFonts w:eastAsia="MS Mincho"/>
          <w:sz w:val="28"/>
          <w:szCs w:val="28"/>
        </w:rPr>
        <w:t>«подготовка к рассмотрению главой Волгограда в установленном поря</w:t>
      </w:r>
      <w:r w:rsidRPr="005102AA">
        <w:rPr>
          <w:rFonts w:eastAsia="MS Mincho"/>
          <w:sz w:val="28"/>
          <w:szCs w:val="28"/>
        </w:rPr>
        <w:t>д</w:t>
      </w:r>
      <w:r w:rsidRPr="005102AA">
        <w:rPr>
          <w:rFonts w:eastAsia="MS Mincho"/>
          <w:sz w:val="28"/>
          <w:szCs w:val="28"/>
        </w:rPr>
        <w:t>ке проектов муниципальных правовых актов Волгограда, связанных с разрабо</w:t>
      </w:r>
      <w:r w:rsidRPr="005102AA">
        <w:rPr>
          <w:rFonts w:eastAsia="MS Mincho"/>
          <w:sz w:val="28"/>
          <w:szCs w:val="28"/>
        </w:rPr>
        <w:t>т</w:t>
      </w:r>
      <w:r w:rsidRPr="005102AA">
        <w:rPr>
          <w:rFonts w:eastAsia="MS Mincho"/>
          <w:sz w:val="28"/>
          <w:szCs w:val="28"/>
        </w:rPr>
        <w:t>кой и внесением изменений в Генеральный план Волгограда;».</w:t>
      </w:r>
    </w:p>
    <w:p w:rsidR="0063033C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1.2. </w:t>
      </w:r>
      <w:r w:rsidR="0063033C" w:rsidRPr="005102AA">
        <w:rPr>
          <w:rFonts w:eastAsia="MS Mincho"/>
          <w:sz w:val="28"/>
          <w:szCs w:val="28"/>
        </w:rPr>
        <w:t xml:space="preserve">Пункт 3.3 </w:t>
      </w:r>
      <w:r>
        <w:rPr>
          <w:rFonts w:eastAsia="MS Mincho"/>
          <w:sz w:val="28"/>
          <w:szCs w:val="28"/>
        </w:rPr>
        <w:t xml:space="preserve">раздела 3 </w:t>
      </w:r>
      <w:r w:rsidR="0063033C" w:rsidRPr="005102AA">
        <w:rPr>
          <w:rFonts w:eastAsia="MS Mincho"/>
          <w:sz w:val="28"/>
          <w:szCs w:val="28"/>
        </w:rPr>
        <w:t>изложить в следующей редакции:</w:t>
      </w:r>
    </w:p>
    <w:p w:rsidR="0063033C" w:rsidRPr="005102AA" w:rsidRDefault="0063033C" w:rsidP="005102AA">
      <w:pPr>
        <w:ind w:left="567" w:firstLine="851"/>
        <w:jc w:val="both"/>
        <w:rPr>
          <w:rFonts w:eastAsia="MS Mincho"/>
          <w:sz w:val="28"/>
          <w:szCs w:val="28"/>
        </w:rPr>
      </w:pPr>
      <w:r w:rsidRPr="005102AA">
        <w:rPr>
          <w:rFonts w:eastAsia="MS Mincho"/>
          <w:sz w:val="28"/>
          <w:szCs w:val="28"/>
        </w:rPr>
        <w:t>«</w:t>
      </w:r>
      <w:r w:rsidR="00420760">
        <w:rPr>
          <w:rFonts w:eastAsia="MS Mincho"/>
          <w:sz w:val="28"/>
          <w:szCs w:val="28"/>
        </w:rPr>
        <w:t>3.3. </w:t>
      </w:r>
      <w:r w:rsidRPr="005102AA">
        <w:rPr>
          <w:rFonts w:eastAsia="MS Mincho"/>
          <w:sz w:val="28"/>
          <w:szCs w:val="28"/>
        </w:rPr>
        <w:t>Подготавливать к рассмотрению главой Волгограда в установле</w:t>
      </w:r>
      <w:r w:rsidRPr="005102AA">
        <w:rPr>
          <w:rFonts w:eastAsia="MS Mincho"/>
          <w:sz w:val="28"/>
          <w:szCs w:val="28"/>
        </w:rPr>
        <w:t>н</w:t>
      </w:r>
      <w:r w:rsidRPr="005102AA">
        <w:rPr>
          <w:rFonts w:eastAsia="MS Mincho"/>
          <w:sz w:val="28"/>
          <w:szCs w:val="28"/>
        </w:rPr>
        <w:t>ном порядке проекты муниципальных правовых актов Волгограда, связанные с разработкой и внесением изменений в Генеральный план Волгограда</w:t>
      </w:r>
      <w:proofErr w:type="gramStart"/>
      <w:r w:rsidRPr="005102AA">
        <w:rPr>
          <w:rFonts w:eastAsia="MS Mincho"/>
          <w:sz w:val="28"/>
          <w:szCs w:val="28"/>
        </w:rPr>
        <w:t>.».</w:t>
      </w:r>
      <w:proofErr w:type="gramEnd"/>
    </w:p>
    <w:p w:rsidR="0063033C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1.3. </w:t>
      </w:r>
      <w:r w:rsidR="0063033C" w:rsidRPr="005102AA">
        <w:rPr>
          <w:rFonts w:eastAsia="MS Mincho"/>
          <w:sz w:val="28"/>
          <w:szCs w:val="28"/>
        </w:rPr>
        <w:t>В разделе 4:</w:t>
      </w:r>
    </w:p>
    <w:p w:rsidR="0063033C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1.3.1. </w:t>
      </w:r>
      <w:r w:rsidR="0063033C" w:rsidRPr="005102AA">
        <w:rPr>
          <w:rFonts w:eastAsia="MS Mincho"/>
          <w:sz w:val="28"/>
          <w:szCs w:val="28"/>
        </w:rPr>
        <w:t>Пункт 4.1 изложить в следующей редакции:</w:t>
      </w:r>
    </w:p>
    <w:p w:rsidR="0063033C" w:rsidRPr="005102AA" w:rsidRDefault="0063033C" w:rsidP="005102AA">
      <w:pPr>
        <w:ind w:left="567" w:firstLine="851"/>
        <w:jc w:val="both"/>
        <w:rPr>
          <w:rFonts w:eastAsia="MS Mincho"/>
          <w:sz w:val="28"/>
          <w:szCs w:val="28"/>
        </w:rPr>
      </w:pPr>
      <w:r w:rsidRPr="005102AA">
        <w:rPr>
          <w:rFonts w:eastAsia="MS Mincho"/>
          <w:sz w:val="28"/>
          <w:szCs w:val="28"/>
        </w:rPr>
        <w:t>«</w:t>
      </w:r>
      <w:r w:rsidR="00420760">
        <w:rPr>
          <w:rFonts w:eastAsia="MS Mincho"/>
          <w:sz w:val="28"/>
          <w:szCs w:val="28"/>
        </w:rPr>
        <w:t>4.1. </w:t>
      </w:r>
      <w:r w:rsidRPr="005102AA">
        <w:rPr>
          <w:rFonts w:eastAsia="MS Mincho"/>
          <w:sz w:val="28"/>
          <w:szCs w:val="28"/>
        </w:rPr>
        <w:t>Состав координационного совета утверждается постановлением администрации Волгограда</w:t>
      </w:r>
      <w:proofErr w:type="gramStart"/>
      <w:r w:rsidRPr="005102AA">
        <w:rPr>
          <w:rFonts w:eastAsia="MS Mincho"/>
          <w:sz w:val="28"/>
          <w:szCs w:val="28"/>
        </w:rPr>
        <w:t>.».</w:t>
      </w:r>
      <w:proofErr w:type="gramEnd"/>
    </w:p>
    <w:p w:rsidR="0063033C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1.3.2. </w:t>
      </w:r>
      <w:r w:rsidR="00665943">
        <w:rPr>
          <w:rFonts w:eastAsia="MS Mincho"/>
          <w:sz w:val="28"/>
          <w:szCs w:val="28"/>
        </w:rPr>
        <w:t>Абзац первый п</w:t>
      </w:r>
      <w:r w:rsidR="0063033C" w:rsidRPr="005102AA">
        <w:rPr>
          <w:rFonts w:eastAsia="MS Mincho"/>
          <w:sz w:val="28"/>
          <w:szCs w:val="28"/>
        </w:rPr>
        <w:t>ункт</w:t>
      </w:r>
      <w:r w:rsidR="00665943">
        <w:rPr>
          <w:rFonts w:eastAsia="MS Mincho"/>
          <w:sz w:val="28"/>
          <w:szCs w:val="28"/>
        </w:rPr>
        <w:t>а</w:t>
      </w:r>
      <w:r w:rsidR="0063033C" w:rsidRPr="005102AA">
        <w:rPr>
          <w:rFonts w:eastAsia="MS Mincho"/>
          <w:sz w:val="28"/>
          <w:szCs w:val="28"/>
        </w:rPr>
        <w:t xml:space="preserve"> 4.4 изложить в следующей редакции:</w:t>
      </w:r>
    </w:p>
    <w:p w:rsidR="0063033C" w:rsidRPr="005102AA" w:rsidRDefault="0063033C" w:rsidP="005102AA">
      <w:pPr>
        <w:ind w:left="567" w:firstLine="851"/>
        <w:jc w:val="both"/>
        <w:rPr>
          <w:rFonts w:eastAsia="MS Mincho"/>
          <w:sz w:val="28"/>
          <w:szCs w:val="28"/>
        </w:rPr>
      </w:pPr>
      <w:r w:rsidRPr="005102AA">
        <w:rPr>
          <w:rFonts w:eastAsia="MS Mincho"/>
          <w:sz w:val="28"/>
          <w:szCs w:val="28"/>
        </w:rPr>
        <w:t>«</w:t>
      </w:r>
      <w:r w:rsidR="00420760">
        <w:rPr>
          <w:rFonts w:eastAsia="MS Mincho"/>
          <w:sz w:val="28"/>
          <w:szCs w:val="28"/>
        </w:rPr>
        <w:t>4.4. </w:t>
      </w:r>
      <w:r w:rsidRPr="005102AA">
        <w:rPr>
          <w:rFonts w:eastAsia="MS Mincho"/>
          <w:sz w:val="28"/>
          <w:szCs w:val="28"/>
        </w:rPr>
        <w:t>Председателем координационного совета является заместитель главы Волгограда, курирующий вопросы градостроительства</w:t>
      </w:r>
      <w:proofErr w:type="gramStart"/>
      <w:r w:rsidRPr="005102AA">
        <w:rPr>
          <w:rFonts w:eastAsia="MS Mincho"/>
          <w:sz w:val="28"/>
          <w:szCs w:val="28"/>
        </w:rPr>
        <w:t>.».</w:t>
      </w:r>
      <w:proofErr w:type="gramEnd"/>
    </w:p>
    <w:p w:rsidR="0063033C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1.3.3. </w:t>
      </w:r>
      <w:r w:rsidR="0063033C" w:rsidRPr="005102AA">
        <w:rPr>
          <w:rFonts w:eastAsia="MS Mincho"/>
          <w:sz w:val="28"/>
          <w:szCs w:val="28"/>
        </w:rPr>
        <w:t xml:space="preserve">В абзаце </w:t>
      </w:r>
      <w:r>
        <w:rPr>
          <w:rFonts w:eastAsia="MS Mincho"/>
          <w:sz w:val="28"/>
          <w:szCs w:val="28"/>
        </w:rPr>
        <w:t>втором</w:t>
      </w:r>
      <w:r w:rsidR="0063033C" w:rsidRPr="005102AA">
        <w:rPr>
          <w:rFonts w:eastAsia="MS Mincho"/>
          <w:sz w:val="28"/>
          <w:szCs w:val="28"/>
        </w:rPr>
        <w:t xml:space="preserve"> пункта 4.5 слова «комитет по градостроительству и архитектуре Волгограда» заменить словами «департамент по градостроител</w:t>
      </w:r>
      <w:r w:rsidR="0063033C" w:rsidRPr="005102AA">
        <w:rPr>
          <w:rFonts w:eastAsia="MS Mincho"/>
          <w:sz w:val="28"/>
          <w:szCs w:val="28"/>
        </w:rPr>
        <w:t>ь</w:t>
      </w:r>
      <w:r w:rsidR="0063033C" w:rsidRPr="005102AA">
        <w:rPr>
          <w:rFonts w:eastAsia="MS Mincho"/>
          <w:sz w:val="28"/>
          <w:szCs w:val="28"/>
        </w:rPr>
        <w:t>ству и архитектуре администрации Волгограда».</w:t>
      </w:r>
    </w:p>
    <w:p w:rsidR="00420760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</w:p>
    <w:p w:rsidR="00420760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</w:p>
    <w:p w:rsidR="00420760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</w:p>
    <w:p w:rsidR="0063033C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1.3.4. </w:t>
      </w:r>
      <w:r w:rsidR="0063033C" w:rsidRPr="005102AA">
        <w:rPr>
          <w:rFonts w:eastAsia="MS Mincho"/>
          <w:sz w:val="28"/>
          <w:szCs w:val="28"/>
        </w:rPr>
        <w:t xml:space="preserve">Абзац </w:t>
      </w:r>
      <w:r>
        <w:rPr>
          <w:rFonts w:eastAsia="MS Mincho"/>
          <w:sz w:val="28"/>
          <w:szCs w:val="28"/>
        </w:rPr>
        <w:t>второй</w:t>
      </w:r>
      <w:r w:rsidR="0063033C" w:rsidRPr="005102AA">
        <w:rPr>
          <w:rFonts w:eastAsia="MS Mincho"/>
          <w:sz w:val="28"/>
          <w:szCs w:val="28"/>
        </w:rPr>
        <w:t xml:space="preserve"> пункта 4.7 изложить в следующей редакции:</w:t>
      </w:r>
    </w:p>
    <w:p w:rsidR="0063033C" w:rsidRPr="005102AA" w:rsidRDefault="0063033C" w:rsidP="005102AA">
      <w:pPr>
        <w:ind w:left="567" w:firstLine="851"/>
        <w:jc w:val="both"/>
        <w:rPr>
          <w:rFonts w:eastAsia="MS Mincho"/>
          <w:sz w:val="28"/>
          <w:szCs w:val="28"/>
        </w:rPr>
      </w:pPr>
      <w:r w:rsidRPr="005102AA">
        <w:rPr>
          <w:rFonts w:eastAsia="MS Mincho"/>
          <w:sz w:val="28"/>
          <w:szCs w:val="28"/>
        </w:rPr>
        <w:t>«о рекомендации главе Волгограда включить предложения в состав и</w:t>
      </w:r>
      <w:r w:rsidRPr="005102AA">
        <w:rPr>
          <w:rFonts w:eastAsia="MS Mincho"/>
          <w:sz w:val="28"/>
          <w:szCs w:val="28"/>
        </w:rPr>
        <w:t>з</w:t>
      </w:r>
      <w:r w:rsidRPr="005102AA">
        <w:rPr>
          <w:rFonts w:eastAsia="MS Mincho"/>
          <w:sz w:val="28"/>
          <w:szCs w:val="28"/>
        </w:rPr>
        <w:t>менений Генерального плана Волгограда</w:t>
      </w:r>
      <w:proofErr w:type="gramStart"/>
      <w:r w:rsidRPr="005102AA">
        <w:rPr>
          <w:rFonts w:eastAsia="MS Mincho"/>
          <w:sz w:val="28"/>
          <w:szCs w:val="28"/>
        </w:rPr>
        <w:t>;»</w:t>
      </w:r>
      <w:proofErr w:type="gramEnd"/>
      <w:r w:rsidRPr="005102AA">
        <w:rPr>
          <w:rFonts w:eastAsia="MS Mincho"/>
          <w:sz w:val="28"/>
          <w:szCs w:val="28"/>
        </w:rPr>
        <w:t>.</w:t>
      </w:r>
    </w:p>
    <w:p w:rsidR="0063033C" w:rsidRPr="005102AA" w:rsidRDefault="00420760" w:rsidP="005102AA">
      <w:pPr>
        <w:ind w:left="567" w:firstLine="851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2. </w:t>
      </w:r>
      <w:r w:rsidR="0063033C" w:rsidRPr="005102AA">
        <w:rPr>
          <w:rFonts w:eastAsia="MS Mincho"/>
          <w:sz w:val="28"/>
          <w:szCs w:val="28"/>
        </w:rPr>
        <w:t xml:space="preserve">Настоящее постановление вступает в силу со дня его </w:t>
      </w:r>
      <w:r>
        <w:rPr>
          <w:rFonts w:eastAsia="MS Mincho"/>
          <w:sz w:val="28"/>
          <w:szCs w:val="28"/>
        </w:rPr>
        <w:t>подписания и подлежит опубликованию в установленном порядке</w:t>
      </w:r>
      <w:r w:rsidR="0063033C" w:rsidRPr="005102AA">
        <w:rPr>
          <w:rFonts w:eastAsia="MS Mincho"/>
          <w:sz w:val="28"/>
          <w:szCs w:val="28"/>
        </w:rPr>
        <w:t>.</w:t>
      </w:r>
    </w:p>
    <w:p w:rsidR="0063033C" w:rsidRPr="005102AA" w:rsidRDefault="0063033C" w:rsidP="005102AA">
      <w:pPr>
        <w:ind w:left="567"/>
        <w:jc w:val="both"/>
        <w:rPr>
          <w:sz w:val="28"/>
          <w:szCs w:val="28"/>
        </w:rPr>
      </w:pPr>
    </w:p>
    <w:p w:rsidR="0063033C" w:rsidRPr="005102AA" w:rsidRDefault="0063033C" w:rsidP="005102AA">
      <w:pPr>
        <w:ind w:left="567"/>
        <w:jc w:val="both"/>
        <w:rPr>
          <w:sz w:val="28"/>
          <w:szCs w:val="28"/>
        </w:rPr>
      </w:pPr>
    </w:p>
    <w:p w:rsidR="0063033C" w:rsidRPr="005102AA" w:rsidRDefault="0063033C" w:rsidP="005102AA">
      <w:pPr>
        <w:ind w:left="567"/>
        <w:jc w:val="both"/>
        <w:rPr>
          <w:sz w:val="28"/>
          <w:szCs w:val="28"/>
        </w:rPr>
      </w:pPr>
    </w:p>
    <w:p w:rsidR="0009239D" w:rsidRDefault="0009239D" w:rsidP="005102AA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63033C" w:rsidRPr="005102AA" w:rsidRDefault="0009239D" w:rsidP="005102A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033C" w:rsidRPr="005102A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3033C" w:rsidRPr="005102AA">
        <w:rPr>
          <w:sz w:val="28"/>
          <w:szCs w:val="28"/>
        </w:rPr>
        <w:t xml:space="preserve"> Волгограда                          </w:t>
      </w:r>
      <w:r w:rsidR="005102AA">
        <w:rPr>
          <w:sz w:val="28"/>
          <w:szCs w:val="28"/>
        </w:rPr>
        <w:t xml:space="preserve">                                        </w:t>
      </w:r>
      <w:r w:rsidR="0063033C" w:rsidRPr="005102A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63033C" w:rsidRPr="005102AA">
        <w:rPr>
          <w:sz w:val="28"/>
          <w:szCs w:val="28"/>
        </w:rPr>
        <w:t xml:space="preserve">  </w:t>
      </w:r>
      <w:r w:rsidR="004C43F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63033C" w:rsidRPr="005102AA" w:rsidRDefault="0063033C" w:rsidP="005102AA">
      <w:pPr>
        <w:ind w:left="567"/>
        <w:jc w:val="both"/>
        <w:rPr>
          <w:sz w:val="28"/>
          <w:szCs w:val="28"/>
        </w:rPr>
      </w:pPr>
    </w:p>
    <w:p w:rsidR="0063033C" w:rsidRPr="005102AA" w:rsidRDefault="0063033C" w:rsidP="005102AA">
      <w:pPr>
        <w:ind w:left="567"/>
        <w:jc w:val="both"/>
        <w:rPr>
          <w:sz w:val="28"/>
          <w:szCs w:val="28"/>
        </w:rPr>
      </w:pPr>
    </w:p>
    <w:p w:rsidR="0063033C" w:rsidRPr="005102AA" w:rsidRDefault="0063033C" w:rsidP="005102AA">
      <w:pPr>
        <w:ind w:left="567"/>
        <w:jc w:val="both"/>
        <w:rPr>
          <w:sz w:val="28"/>
          <w:szCs w:val="28"/>
        </w:rPr>
      </w:pPr>
    </w:p>
    <w:p w:rsidR="0063033C" w:rsidRPr="005102AA" w:rsidRDefault="0063033C" w:rsidP="005102AA">
      <w:pPr>
        <w:ind w:left="567"/>
        <w:jc w:val="both"/>
        <w:rPr>
          <w:sz w:val="28"/>
          <w:szCs w:val="28"/>
        </w:rPr>
      </w:pPr>
    </w:p>
    <w:p w:rsidR="0063033C" w:rsidRPr="005102AA" w:rsidRDefault="0063033C" w:rsidP="005102AA">
      <w:pPr>
        <w:ind w:left="567"/>
        <w:jc w:val="both"/>
        <w:rPr>
          <w:sz w:val="28"/>
          <w:szCs w:val="28"/>
        </w:rPr>
      </w:pPr>
    </w:p>
    <w:p w:rsidR="0063033C" w:rsidRPr="005102AA" w:rsidRDefault="0063033C" w:rsidP="004C43F5">
      <w:pPr>
        <w:jc w:val="both"/>
        <w:rPr>
          <w:sz w:val="28"/>
          <w:szCs w:val="28"/>
        </w:rPr>
      </w:pPr>
      <w:bookmarkStart w:id="0" w:name="_GoBack"/>
      <w:bookmarkEnd w:id="0"/>
    </w:p>
    <w:sectPr w:rsidR="0063033C" w:rsidRPr="005102AA" w:rsidSect="007B552F">
      <w:headerReference w:type="default" r:id="rId10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3F5">
          <w:rPr>
            <w:noProof/>
          </w:rPr>
          <w:t>2</w:t>
        </w:r>
        <w:r>
          <w:fldChar w:fldCharType="end"/>
        </w:r>
      </w:p>
    </w:sdtContent>
  </w:sdt>
  <w:p w:rsidR="006E187F" w:rsidRDefault="004C43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E4648"/>
    <w:multiLevelType w:val="multilevel"/>
    <w:tmpl w:val="477601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9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9239D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1D0B75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0760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C43F5"/>
    <w:rsid w:val="004E4D65"/>
    <w:rsid w:val="004F2731"/>
    <w:rsid w:val="004F4161"/>
    <w:rsid w:val="004F5705"/>
    <w:rsid w:val="00500095"/>
    <w:rsid w:val="005019BF"/>
    <w:rsid w:val="005102AA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033C"/>
    <w:rsid w:val="006328F5"/>
    <w:rsid w:val="00637BCF"/>
    <w:rsid w:val="006435F9"/>
    <w:rsid w:val="00656283"/>
    <w:rsid w:val="006606E9"/>
    <w:rsid w:val="006610AF"/>
    <w:rsid w:val="00665943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32D7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66A0C-46FE-4A5E-BB54-11FA5207D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F721DB-59FC-4CE9-990D-517F39E784BA}"/>
</file>

<file path=customXml/itemProps3.xml><?xml version="1.0" encoding="utf-8"?>
<ds:datastoreItem xmlns:ds="http://schemas.openxmlformats.org/officeDocument/2006/customXml" ds:itemID="{32AD8D3F-F6FE-49C6-8502-19A2BAAF4D00}"/>
</file>

<file path=customXml/itemProps4.xml><?xml version="1.0" encoding="utf-8"?>
<ds:datastoreItem xmlns:ds="http://schemas.openxmlformats.org/officeDocument/2006/customXml" ds:itemID="{3CEC3BF2-D615-412A-AD91-1F332EE91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9</cp:revision>
  <cp:lastPrinted>2019-03-07T06:50:00Z</cp:lastPrinted>
  <dcterms:created xsi:type="dcterms:W3CDTF">2020-09-02T07:56:00Z</dcterms:created>
  <dcterms:modified xsi:type="dcterms:W3CDTF">2020-09-09T08:11:00Z</dcterms:modified>
</cp:coreProperties>
</file>