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E397D">
        <w:rPr>
          <w:sz w:val="28"/>
        </w:rPr>
        <w:t xml:space="preserve">11.01.2021 </w:t>
      </w:r>
      <w:r>
        <w:rPr>
          <w:sz w:val="28"/>
        </w:rPr>
        <w:t xml:space="preserve"> № </w:t>
      </w:r>
      <w:r w:rsidR="001E397D">
        <w:rPr>
          <w:sz w:val="28"/>
        </w:rPr>
        <w:t>2</w:t>
      </w:r>
    </w:p>
    <w:p w:rsidR="00593104" w:rsidRPr="004B6AF7" w:rsidRDefault="00593104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5D3036" w:rsidRPr="004B6AF7" w:rsidRDefault="005D3036" w:rsidP="00773485">
      <w:pPr>
        <w:ind w:left="567" w:right="467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6AF7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29 июня 2018 г. № 827 «</w:t>
      </w:r>
      <w:r w:rsidRPr="004B6A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утверждении сборника </w:t>
      </w:r>
      <w:r w:rsidRPr="00773485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базовых типовых </w:t>
      </w:r>
      <w:proofErr w:type="gramStart"/>
      <w:r w:rsidRPr="00773485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архитектурных решений</w:t>
      </w:r>
      <w:proofErr w:type="gramEnd"/>
      <w:r w:rsidRPr="004B6A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рекламных конструкций, размещаемых на территории городского округа город-герой Волгоград</w:t>
      </w:r>
      <w:r w:rsidR="00D2355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</w:p>
    <w:p w:rsidR="005D3036" w:rsidRPr="004B6AF7" w:rsidRDefault="005D3036" w:rsidP="004B6AF7">
      <w:pPr>
        <w:ind w:left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B6AF7" w:rsidRPr="004B6AF7" w:rsidRDefault="004B6AF7" w:rsidP="004B6AF7">
      <w:pPr>
        <w:ind w:left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B6AF7" w:rsidRDefault="005D3036" w:rsidP="004B6AF7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B6A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4B6AF7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="004B6A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13 марта 2006 г. № 38-ФЗ</w:t>
      </w:r>
      <w:r w:rsidR="004B6AF7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B6AF7">
        <w:rPr>
          <w:rFonts w:eastAsiaTheme="minorHAnsi"/>
          <w:color w:val="000000" w:themeColor="text1"/>
          <w:sz w:val="28"/>
          <w:szCs w:val="28"/>
          <w:lang w:eastAsia="en-US"/>
        </w:rPr>
        <w:t>«О рекламе», решением Волгог</w:t>
      </w:r>
      <w:r w:rsidR="004B6AF7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радской городской Думы от 27 ноября </w:t>
      </w:r>
      <w:r w:rsidRPr="004B6AF7">
        <w:rPr>
          <w:rFonts w:eastAsiaTheme="minorHAnsi"/>
          <w:color w:val="000000" w:themeColor="text1"/>
          <w:sz w:val="28"/>
          <w:szCs w:val="28"/>
          <w:lang w:eastAsia="en-US"/>
        </w:rPr>
        <w:t xml:space="preserve">2015 </w:t>
      </w:r>
      <w:r w:rsidR="004B6AF7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="004B6AF7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B6AF7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Волгоград», руководствуясь </w:t>
      </w:r>
      <w:hyperlink r:id="rId10" w:history="1">
        <w:r w:rsidRPr="004B6AF7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статья</w:t>
        </w:r>
        <w:r w:rsidR="004B6AF7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softHyphen/>
        </w:r>
        <w:r w:rsidRPr="004B6AF7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ми 7,</w:t>
        </w:r>
      </w:hyperlink>
      <w:r w:rsidRPr="004B6A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1" w:history="1">
        <w:r w:rsidRPr="004B6AF7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39</w:t>
        </w:r>
      </w:hyperlink>
      <w:r w:rsidRPr="004B6A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города-героя Волгограда, администрация Волгограда</w:t>
      </w:r>
      <w:proofErr w:type="gramEnd"/>
    </w:p>
    <w:p w:rsidR="005D3036" w:rsidRPr="004B6AF7" w:rsidRDefault="004B6AF7" w:rsidP="00D2355E">
      <w:pPr>
        <w:ind w:left="567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B6AF7">
        <w:rPr>
          <w:rFonts w:eastAsiaTheme="minorHAnsi"/>
          <w:b/>
          <w:color w:val="000000" w:themeColor="text1"/>
          <w:sz w:val="28"/>
          <w:szCs w:val="28"/>
          <w:lang w:eastAsia="en-US"/>
        </w:rPr>
        <w:t>ПОСТАНОВЛЯЕТ:</w:t>
      </w:r>
    </w:p>
    <w:p w:rsidR="005D3036" w:rsidRPr="004B6AF7" w:rsidRDefault="004B6AF7" w:rsidP="004B6AF7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1. </w:t>
      </w:r>
      <w:r w:rsidR="005D3036" w:rsidRPr="004B6A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в </w:t>
      </w:r>
      <w:r w:rsidR="00773485" w:rsidRPr="004B6AF7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5D3036" w:rsidRPr="004B6A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борник базовых типовых </w:t>
      </w:r>
      <w:proofErr w:type="gramStart"/>
      <w:r w:rsidR="005D3036" w:rsidRPr="004B6AF7">
        <w:rPr>
          <w:rFonts w:eastAsiaTheme="minorHAnsi"/>
          <w:color w:val="000000" w:themeColor="text1"/>
          <w:sz w:val="28"/>
          <w:szCs w:val="28"/>
          <w:lang w:eastAsia="en-US"/>
        </w:rPr>
        <w:t>архитектурных решений</w:t>
      </w:r>
      <w:proofErr w:type="gramEnd"/>
      <w:r w:rsidR="005D3036" w:rsidRPr="004B6A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реклам</w:t>
      </w:r>
      <w:r w:rsidR="00773485">
        <w:rPr>
          <w:rFonts w:eastAsiaTheme="minorHAnsi"/>
          <w:color w:val="000000" w:themeColor="text1"/>
          <w:sz w:val="28"/>
          <w:szCs w:val="28"/>
          <w:lang w:eastAsia="en-US"/>
        </w:rPr>
        <w:softHyphen/>
      </w:r>
      <w:r w:rsidR="005D3036" w:rsidRPr="004B6AF7">
        <w:rPr>
          <w:rFonts w:eastAsiaTheme="minorHAnsi"/>
          <w:color w:val="000000" w:themeColor="text1"/>
          <w:sz w:val="28"/>
          <w:szCs w:val="28"/>
          <w:lang w:eastAsia="en-US"/>
        </w:rPr>
        <w:t>ных конструкций, размещаемых на территории городского округа город-герой Волгоград, утвержденный постановлением администрации Волгограда от 29 ию</w:t>
      </w:r>
      <w:r w:rsidR="00773485">
        <w:rPr>
          <w:rFonts w:eastAsiaTheme="minorHAnsi"/>
          <w:color w:val="000000" w:themeColor="text1"/>
          <w:sz w:val="28"/>
          <w:szCs w:val="28"/>
          <w:lang w:eastAsia="en-US"/>
        </w:rPr>
        <w:softHyphen/>
      </w:r>
      <w:r w:rsidR="005D3036" w:rsidRPr="004B6AF7">
        <w:rPr>
          <w:rFonts w:eastAsiaTheme="minorHAnsi"/>
          <w:color w:val="000000" w:themeColor="text1"/>
          <w:sz w:val="28"/>
          <w:szCs w:val="28"/>
          <w:lang w:eastAsia="en-US"/>
        </w:rPr>
        <w:t>ня 2018 г. № 827 «Об утверждении сборника базовых типовых архитектурных решений рекламных конструкций, размещаемых на территории городского округа город-герой Волгоград», следующие изменения:</w:t>
      </w:r>
    </w:p>
    <w:p w:rsidR="005D3036" w:rsidRPr="004B6AF7" w:rsidRDefault="004B6AF7" w:rsidP="004B6AF7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1.1. </w:t>
      </w:r>
      <w:r w:rsidR="005D3036" w:rsidRPr="004B6AF7">
        <w:rPr>
          <w:rFonts w:eastAsiaTheme="minorHAnsi"/>
          <w:color w:val="000000" w:themeColor="text1"/>
          <w:sz w:val="28"/>
          <w:szCs w:val="28"/>
          <w:lang w:eastAsia="en-US"/>
        </w:rPr>
        <w:t>Пункт 5 дополнить абзацем следующего содержания:</w:t>
      </w:r>
    </w:p>
    <w:p w:rsidR="005D3036" w:rsidRPr="004B6AF7" w:rsidRDefault="005D3036" w:rsidP="004B6AF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B6AF7">
        <w:rPr>
          <w:rFonts w:eastAsiaTheme="minorHAnsi"/>
          <w:color w:val="000000" w:themeColor="text1"/>
          <w:sz w:val="28"/>
          <w:szCs w:val="28"/>
        </w:rPr>
        <w:t>«</w:t>
      </w:r>
      <w:r w:rsidRPr="004B6AF7">
        <w:rPr>
          <w:color w:val="000000" w:themeColor="text1"/>
          <w:sz w:val="28"/>
          <w:szCs w:val="28"/>
        </w:rPr>
        <w:t>ВОЗМОЖНЫЕ ТЕХНОЛОГИИ ИЗОБРАЖЕНИЙ:</w:t>
      </w:r>
    </w:p>
    <w:p w:rsidR="005D3036" w:rsidRPr="004B6AF7" w:rsidRDefault="005D3036" w:rsidP="004B6AF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B6AF7">
        <w:rPr>
          <w:color w:val="000000" w:themeColor="text1"/>
          <w:sz w:val="28"/>
          <w:szCs w:val="28"/>
        </w:rPr>
        <w:t>В случае применения технологии автоматической смены изображения (</w:t>
      </w:r>
      <w:proofErr w:type="spellStart"/>
      <w:r w:rsidRPr="004B6AF7">
        <w:rPr>
          <w:color w:val="000000" w:themeColor="text1"/>
          <w:sz w:val="28"/>
          <w:szCs w:val="28"/>
        </w:rPr>
        <w:t>призматрон</w:t>
      </w:r>
      <w:proofErr w:type="spellEnd"/>
      <w:r w:rsidRPr="004B6AF7">
        <w:rPr>
          <w:color w:val="000000" w:themeColor="text1"/>
          <w:sz w:val="28"/>
          <w:szCs w:val="28"/>
        </w:rPr>
        <w:t>) только к одной стороне конструкции, вторая сторона конструкции может иметь следующие технологии изображения:</w:t>
      </w:r>
    </w:p>
    <w:p w:rsidR="005D3036" w:rsidRPr="004B6AF7" w:rsidRDefault="005D3036" w:rsidP="004B6AF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B6AF7">
        <w:rPr>
          <w:color w:val="000000" w:themeColor="text1"/>
          <w:sz w:val="28"/>
          <w:szCs w:val="28"/>
        </w:rPr>
        <w:t>статика;</w:t>
      </w:r>
    </w:p>
    <w:p w:rsidR="005D3036" w:rsidRPr="004B6AF7" w:rsidRDefault="005D3036" w:rsidP="004B6AF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B6AF7">
        <w:rPr>
          <w:color w:val="000000" w:themeColor="text1"/>
          <w:sz w:val="28"/>
          <w:szCs w:val="28"/>
        </w:rPr>
        <w:t>светодиодный экран</w:t>
      </w:r>
      <w:proofErr w:type="gramStart"/>
      <w:r w:rsidRPr="004B6AF7">
        <w:rPr>
          <w:color w:val="000000" w:themeColor="text1"/>
          <w:sz w:val="28"/>
          <w:szCs w:val="28"/>
        </w:rPr>
        <w:t>.».</w:t>
      </w:r>
      <w:proofErr w:type="gramEnd"/>
    </w:p>
    <w:p w:rsidR="005D3036" w:rsidRPr="004B6AF7" w:rsidRDefault="004B6AF7" w:rsidP="004B6AF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5D3036" w:rsidRPr="004B6AF7">
        <w:rPr>
          <w:color w:val="000000" w:themeColor="text1"/>
          <w:sz w:val="28"/>
          <w:szCs w:val="28"/>
        </w:rPr>
        <w:t>Пункт 18 дополнить абзацем следующего содержания:</w:t>
      </w:r>
    </w:p>
    <w:p w:rsidR="005D3036" w:rsidRPr="004B6AF7" w:rsidRDefault="005D3036" w:rsidP="004B6AF7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</w:rPr>
      </w:pPr>
      <w:r w:rsidRPr="004B6AF7">
        <w:rPr>
          <w:color w:val="000000" w:themeColor="text1"/>
          <w:sz w:val="28"/>
          <w:szCs w:val="28"/>
        </w:rPr>
        <w:t xml:space="preserve">«В случае применения технологии изображения </w:t>
      </w:r>
      <w:r w:rsidR="00773485">
        <w:rPr>
          <w:rFonts w:eastAsiaTheme="minorHAnsi"/>
          <w:color w:val="000000" w:themeColor="text1"/>
          <w:sz w:val="28"/>
          <w:szCs w:val="28"/>
        </w:rPr>
        <w:t>–</w:t>
      </w:r>
      <w:r w:rsidRPr="004B6AF7">
        <w:rPr>
          <w:rFonts w:eastAsiaTheme="minorHAnsi"/>
          <w:color w:val="000000" w:themeColor="text1"/>
          <w:sz w:val="28"/>
          <w:szCs w:val="28"/>
        </w:rPr>
        <w:t xml:space="preserve"> электронный экран (табло, дисплеи)</w:t>
      </w:r>
      <w:r w:rsidRPr="004B6AF7">
        <w:rPr>
          <w:color w:val="000000" w:themeColor="text1"/>
          <w:sz w:val="28"/>
          <w:szCs w:val="28"/>
        </w:rPr>
        <w:t xml:space="preserve"> только к одной стороне конструкции, вторая сторона конструк</w:t>
      </w:r>
      <w:r w:rsidR="00773485">
        <w:rPr>
          <w:color w:val="000000" w:themeColor="text1"/>
          <w:sz w:val="28"/>
          <w:szCs w:val="28"/>
        </w:rPr>
        <w:softHyphen/>
      </w:r>
      <w:r w:rsidRPr="004B6AF7">
        <w:rPr>
          <w:color w:val="000000" w:themeColor="text1"/>
          <w:sz w:val="28"/>
          <w:szCs w:val="28"/>
        </w:rPr>
        <w:t>ции может</w:t>
      </w:r>
      <w:r w:rsidRPr="004B6AF7">
        <w:rPr>
          <w:rFonts w:eastAsiaTheme="minorHAnsi"/>
          <w:color w:val="000000" w:themeColor="text1"/>
          <w:sz w:val="28"/>
          <w:szCs w:val="28"/>
        </w:rPr>
        <w:t xml:space="preserve"> использоваться как статика</w:t>
      </w:r>
      <w:proofErr w:type="gramStart"/>
      <w:r w:rsidRPr="004B6AF7">
        <w:rPr>
          <w:rFonts w:eastAsiaTheme="minorHAnsi"/>
          <w:color w:val="000000" w:themeColor="text1"/>
          <w:sz w:val="28"/>
          <w:szCs w:val="28"/>
        </w:rPr>
        <w:t>.».</w:t>
      </w:r>
      <w:proofErr w:type="gramEnd"/>
    </w:p>
    <w:p w:rsidR="005D3036" w:rsidRPr="004B6AF7" w:rsidRDefault="004B6AF7" w:rsidP="004B6AF7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2. </w:t>
      </w:r>
      <w:r w:rsidR="005D3036" w:rsidRPr="004B6AF7">
        <w:rPr>
          <w:rFonts w:eastAsiaTheme="minorHAnsi"/>
          <w:color w:val="000000" w:themeColor="text1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5D3036" w:rsidRDefault="005D3036" w:rsidP="004B6AF7">
      <w:pPr>
        <w:ind w:left="567"/>
        <w:jc w:val="both"/>
        <w:rPr>
          <w:color w:val="000000" w:themeColor="text1"/>
          <w:sz w:val="24"/>
          <w:szCs w:val="24"/>
        </w:rPr>
      </w:pPr>
    </w:p>
    <w:p w:rsidR="00D2355E" w:rsidRPr="00D2355E" w:rsidRDefault="00D2355E" w:rsidP="004B6AF7">
      <w:pPr>
        <w:ind w:left="567"/>
        <w:jc w:val="both"/>
        <w:rPr>
          <w:color w:val="000000" w:themeColor="text1"/>
          <w:sz w:val="24"/>
          <w:szCs w:val="24"/>
        </w:rPr>
      </w:pPr>
    </w:p>
    <w:p w:rsidR="005D3036" w:rsidRPr="00D2355E" w:rsidRDefault="005D3036" w:rsidP="004B6AF7">
      <w:pPr>
        <w:ind w:left="567"/>
        <w:jc w:val="both"/>
        <w:rPr>
          <w:color w:val="000000" w:themeColor="text1"/>
          <w:sz w:val="24"/>
          <w:szCs w:val="24"/>
        </w:rPr>
      </w:pPr>
    </w:p>
    <w:p w:rsidR="005D3036" w:rsidRPr="004B6AF7" w:rsidRDefault="005D3036" w:rsidP="004B6AF7">
      <w:pPr>
        <w:ind w:left="567"/>
        <w:jc w:val="both"/>
        <w:rPr>
          <w:bCs/>
          <w:color w:val="000000" w:themeColor="text1"/>
          <w:sz w:val="28"/>
          <w:szCs w:val="28"/>
        </w:rPr>
      </w:pPr>
      <w:r w:rsidRPr="004B6AF7">
        <w:rPr>
          <w:color w:val="000000" w:themeColor="text1"/>
          <w:sz w:val="28"/>
          <w:szCs w:val="28"/>
        </w:rPr>
        <w:lastRenderedPageBreak/>
        <w:t xml:space="preserve">Глава Волгограда                </w:t>
      </w:r>
      <w:r w:rsidR="00773485">
        <w:rPr>
          <w:color w:val="000000" w:themeColor="text1"/>
          <w:sz w:val="28"/>
          <w:szCs w:val="28"/>
        </w:rPr>
        <w:t xml:space="preserve">                           </w:t>
      </w:r>
      <w:r w:rsidRPr="004B6AF7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proofErr w:type="spellStart"/>
      <w:r w:rsidRPr="004B6AF7">
        <w:rPr>
          <w:color w:val="000000" w:themeColor="text1"/>
          <w:sz w:val="28"/>
          <w:szCs w:val="28"/>
        </w:rPr>
        <w:t>В.В.Лихачев</w:t>
      </w:r>
      <w:proofErr w:type="spellEnd"/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</w:p>
    <w:p w:rsidR="00773485" w:rsidRDefault="00773485" w:rsidP="004B6AF7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73485" w:rsidSect="00773485">
      <w:headerReference w:type="default" r:id="rId12"/>
      <w:pgSz w:w="11906" w:h="16838"/>
      <w:pgMar w:top="397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22" w:rsidRDefault="009B1922">
      <w:r>
        <w:separator/>
      </w:r>
    </w:p>
  </w:endnote>
  <w:endnote w:type="continuationSeparator" w:id="0">
    <w:p w:rsidR="009B1922" w:rsidRDefault="009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22" w:rsidRDefault="009B1922">
      <w:r>
        <w:separator/>
      </w:r>
    </w:p>
  </w:footnote>
  <w:footnote w:type="continuationSeparator" w:id="0">
    <w:p w:rsidR="009B1922" w:rsidRDefault="009B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273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9271F"/>
    <w:multiLevelType w:val="hybridMultilevel"/>
    <w:tmpl w:val="074C3ECA"/>
    <w:lvl w:ilvl="0" w:tplc="54D630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397D"/>
    <w:rsid w:val="001F08C3"/>
    <w:rsid w:val="002033F1"/>
    <w:rsid w:val="0020775A"/>
    <w:rsid w:val="00237D20"/>
    <w:rsid w:val="00240B53"/>
    <w:rsid w:val="002429C9"/>
    <w:rsid w:val="002869EF"/>
    <w:rsid w:val="002E58BC"/>
    <w:rsid w:val="00317E07"/>
    <w:rsid w:val="00327584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97A13"/>
    <w:rsid w:val="003A148C"/>
    <w:rsid w:val="003B0E86"/>
    <w:rsid w:val="003B50BB"/>
    <w:rsid w:val="003F1370"/>
    <w:rsid w:val="0040762C"/>
    <w:rsid w:val="004512A7"/>
    <w:rsid w:val="00464A2D"/>
    <w:rsid w:val="00480296"/>
    <w:rsid w:val="004B05A0"/>
    <w:rsid w:val="004B1CC5"/>
    <w:rsid w:val="004B6AF7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3104"/>
    <w:rsid w:val="005956DA"/>
    <w:rsid w:val="005A25DC"/>
    <w:rsid w:val="005A593C"/>
    <w:rsid w:val="005D3036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57F3"/>
    <w:rsid w:val="00693142"/>
    <w:rsid w:val="00697F36"/>
    <w:rsid w:val="006A2BD5"/>
    <w:rsid w:val="006C050A"/>
    <w:rsid w:val="006C77A2"/>
    <w:rsid w:val="006D44A1"/>
    <w:rsid w:val="006D7AA8"/>
    <w:rsid w:val="006E63FC"/>
    <w:rsid w:val="006F492F"/>
    <w:rsid w:val="00700C50"/>
    <w:rsid w:val="00702C97"/>
    <w:rsid w:val="00710122"/>
    <w:rsid w:val="00721D45"/>
    <w:rsid w:val="00724C1F"/>
    <w:rsid w:val="00747890"/>
    <w:rsid w:val="00753823"/>
    <w:rsid w:val="00765438"/>
    <w:rsid w:val="00770B59"/>
    <w:rsid w:val="0077102B"/>
    <w:rsid w:val="00773485"/>
    <w:rsid w:val="00793443"/>
    <w:rsid w:val="007A1E8B"/>
    <w:rsid w:val="007B6C35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11E3"/>
    <w:rsid w:val="008F2D65"/>
    <w:rsid w:val="008F37E9"/>
    <w:rsid w:val="008F7280"/>
    <w:rsid w:val="009070F3"/>
    <w:rsid w:val="00953B73"/>
    <w:rsid w:val="009618B3"/>
    <w:rsid w:val="009947F4"/>
    <w:rsid w:val="009B008D"/>
    <w:rsid w:val="009B1922"/>
    <w:rsid w:val="009C06FB"/>
    <w:rsid w:val="009F0788"/>
    <w:rsid w:val="00A15F18"/>
    <w:rsid w:val="00A218AF"/>
    <w:rsid w:val="00A57C02"/>
    <w:rsid w:val="00A66C82"/>
    <w:rsid w:val="00A717EC"/>
    <w:rsid w:val="00A758B0"/>
    <w:rsid w:val="00A80AA3"/>
    <w:rsid w:val="00A92CC0"/>
    <w:rsid w:val="00AC0F46"/>
    <w:rsid w:val="00AC1B51"/>
    <w:rsid w:val="00AC30D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582A"/>
    <w:rsid w:val="00D2355E"/>
    <w:rsid w:val="00D2637A"/>
    <w:rsid w:val="00D31FEE"/>
    <w:rsid w:val="00D5695D"/>
    <w:rsid w:val="00D644FE"/>
    <w:rsid w:val="00D7659C"/>
    <w:rsid w:val="00DB0FA6"/>
    <w:rsid w:val="00DB416A"/>
    <w:rsid w:val="00DC189A"/>
    <w:rsid w:val="00DF5046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2734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81316F2265C277972F7D988B2746D57B11740C116BA8E5657ACFA68F460246E26B940E69BBB9661BCF6DBNBG1O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CA481316F2265C277972F7D988B2746D57B11740C116BA8E5657ACFA68F460246E26B940E69BBB9661BDF5DFNBG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9C603BB6C97A57F5836FB542B49A41C232A1C0A991BA5C52AAAC7F4rAU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2D07C-2A30-4988-B9B6-789A352A6EAF}"/>
</file>

<file path=customXml/itemProps2.xml><?xml version="1.0" encoding="utf-8"?>
<ds:datastoreItem xmlns:ds="http://schemas.openxmlformats.org/officeDocument/2006/customXml" ds:itemID="{392C6868-A4F9-43A0-986A-06DBE4CBD06A}"/>
</file>

<file path=customXml/itemProps3.xml><?xml version="1.0" encoding="utf-8"?>
<ds:datastoreItem xmlns:ds="http://schemas.openxmlformats.org/officeDocument/2006/customXml" ds:itemID="{35398EED-D6CE-4EF3-B235-E0724AC21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6</cp:revision>
  <cp:lastPrinted>2020-09-24T13:23:00Z</cp:lastPrinted>
  <dcterms:created xsi:type="dcterms:W3CDTF">2020-12-28T13:17:00Z</dcterms:created>
  <dcterms:modified xsi:type="dcterms:W3CDTF">2021-01-12T11:59:00Z</dcterms:modified>
</cp:coreProperties>
</file>