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63" w:rsidRPr="002C1078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078">
        <w:rPr>
          <w:rFonts w:ascii="Times New Roman" w:hAnsi="Times New Roman" w:cs="Times New Roman"/>
          <w:sz w:val="24"/>
          <w:szCs w:val="24"/>
        </w:rPr>
        <w:t>ПРОТОКОЛ</w:t>
      </w:r>
      <w:r w:rsidR="002B4669" w:rsidRPr="002C1078">
        <w:rPr>
          <w:rFonts w:ascii="Times New Roman" w:hAnsi="Times New Roman" w:cs="Times New Roman"/>
          <w:sz w:val="24"/>
          <w:szCs w:val="24"/>
        </w:rPr>
        <w:t xml:space="preserve"> № </w:t>
      </w:r>
      <w:r w:rsidR="00491936" w:rsidRPr="002C1078">
        <w:rPr>
          <w:rFonts w:ascii="Times New Roman" w:hAnsi="Times New Roman" w:cs="Times New Roman"/>
          <w:sz w:val="24"/>
          <w:szCs w:val="24"/>
        </w:rPr>
        <w:t>2</w:t>
      </w:r>
    </w:p>
    <w:p w:rsidR="008E1130" w:rsidRPr="002C1078" w:rsidRDefault="008E1130" w:rsidP="008E1130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2C1078">
        <w:rPr>
          <w:rFonts w:ascii="Times New Roman" w:hAnsi="Times New Roman" w:cs="Times New Roman"/>
          <w:sz w:val="24"/>
          <w:szCs w:val="24"/>
        </w:rPr>
        <w:t xml:space="preserve">заседания конкурсной </w:t>
      </w:r>
      <w:r w:rsidR="002C5016" w:rsidRPr="002C1078">
        <w:rPr>
          <w:rFonts w:ascii="Times New Roman" w:hAnsi="Times New Roman" w:cs="Times New Roman"/>
          <w:sz w:val="24"/>
          <w:szCs w:val="24"/>
        </w:rPr>
        <w:t>комиссии</w:t>
      </w:r>
      <w:r w:rsidRPr="002C1078">
        <w:rPr>
          <w:rFonts w:ascii="Times New Roman" w:hAnsi="Times New Roman" w:cs="Times New Roman"/>
          <w:sz w:val="24"/>
          <w:szCs w:val="24"/>
        </w:rPr>
        <w:t xml:space="preserve"> </w:t>
      </w:r>
      <w:r w:rsidR="00710142" w:rsidRPr="002C1078">
        <w:rPr>
          <w:rFonts w:ascii="Times New Roman" w:hAnsi="Times New Roman" w:cs="Times New Roman"/>
          <w:sz w:val="24"/>
          <w:szCs w:val="24"/>
        </w:rPr>
        <w:t>на право заключения договора на размещение нестационарного торгового объекта на территории Волгограда</w:t>
      </w:r>
    </w:p>
    <w:p w:rsidR="008E1130" w:rsidRPr="002C1078" w:rsidRDefault="008E1130" w:rsidP="008E1130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EF3F65" w:rsidRPr="002C1078" w:rsidRDefault="00EF3F65" w:rsidP="008E1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078">
        <w:rPr>
          <w:rFonts w:ascii="Times New Roman" w:hAnsi="Times New Roman" w:cs="Times New Roman"/>
          <w:sz w:val="24"/>
          <w:szCs w:val="24"/>
        </w:rPr>
        <w:t xml:space="preserve">г. Волгоград,                                                                        </w:t>
      </w:r>
      <w:r w:rsidR="00C8604D" w:rsidRPr="002C10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08C3" w:rsidRPr="002C10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604D" w:rsidRPr="002C1078">
        <w:rPr>
          <w:rFonts w:ascii="Times New Roman" w:hAnsi="Times New Roman" w:cs="Times New Roman"/>
          <w:sz w:val="24"/>
          <w:szCs w:val="24"/>
        </w:rPr>
        <w:t xml:space="preserve">   </w:t>
      </w:r>
      <w:r w:rsidR="00151A63" w:rsidRPr="002C1078">
        <w:rPr>
          <w:rFonts w:ascii="Times New Roman" w:hAnsi="Times New Roman" w:cs="Times New Roman"/>
          <w:sz w:val="24"/>
          <w:szCs w:val="24"/>
        </w:rPr>
        <w:t xml:space="preserve">  </w:t>
      </w:r>
      <w:r w:rsidR="00C8604D" w:rsidRPr="002C1078">
        <w:rPr>
          <w:rFonts w:ascii="Times New Roman" w:hAnsi="Times New Roman" w:cs="Times New Roman"/>
          <w:sz w:val="24"/>
          <w:szCs w:val="24"/>
        </w:rPr>
        <w:t xml:space="preserve">  </w:t>
      </w:r>
      <w:r w:rsidR="00151A63" w:rsidRPr="002C1078">
        <w:rPr>
          <w:rFonts w:ascii="Times New Roman" w:hAnsi="Times New Roman" w:cs="Times New Roman"/>
          <w:sz w:val="24"/>
          <w:szCs w:val="24"/>
        </w:rPr>
        <w:t xml:space="preserve"> </w:t>
      </w:r>
      <w:r w:rsidR="002C10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1936" w:rsidRPr="002C1078">
        <w:rPr>
          <w:rFonts w:ascii="Times New Roman" w:hAnsi="Times New Roman" w:cs="Times New Roman"/>
          <w:sz w:val="24"/>
          <w:szCs w:val="24"/>
        </w:rPr>
        <w:t xml:space="preserve"> 17</w:t>
      </w:r>
      <w:r w:rsidR="00151A63" w:rsidRPr="002C1078">
        <w:rPr>
          <w:rFonts w:ascii="Times New Roman" w:hAnsi="Times New Roman" w:cs="Times New Roman"/>
          <w:sz w:val="24"/>
          <w:szCs w:val="24"/>
        </w:rPr>
        <w:t xml:space="preserve"> </w:t>
      </w:r>
      <w:r w:rsidR="00491936" w:rsidRPr="002C1078">
        <w:rPr>
          <w:rFonts w:ascii="Times New Roman" w:hAnsi="Times New Roman" w:cs="Times New Roman"/>
          <w:sz w:val="24"/>
          <w:szCs w:val="24"/>
        </w:rPr>
        <w:t>марта 2020</w:t>
      </w:r>
      <w:r w:rsidR="00151A63" w:rsidRPr="002C10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3F65" w:rsidRPr="002C1078" w:rsidRDefault="00EF3F65" w:rsidP="008E1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078">
        <w:rPr>
          <w:rFonts w:ascii="Times New Roman" w:hAnsi="Times New Roman" w:cs="Times New Roman"/>
          <w:sz w:val="24"/>
          <w:szCs w:val="24"/>
        </w:rPr>
        <w:t xml:space="preserve">ул. </w:t>
      </w:r>
      <w:r w:rsidR="000C7515" w:rsidRPr="002C1078">
        <w:rPr>
          <w:rFonts w:ascii="Times New Roman" w:hAnsi="Times New Roman" w:cs="Times New Roman"/>
          <w:sz w:val="24"/>
          <w:szCs w:val="24"/>
        </w:rPr>
        <w:t>Володарского, 5 (зал заседаний)</w:t>
      </w:r>
      <w:r w:rsidRPr="002C10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C1078" w:rsidRPr="002C10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D5890" w:rsidRPr="002C1078">
        <w:rPr>
          <w:rFonts w:ascii="Times New Roman" w:hAnsi="Times New Roman" w:cs="Times New Roman"/>
          <w:sz w:val="24"/>
          <w:szCs w:val="24"/>
        </w:rPr>
        <w:t xml:space="preserve">     </w:t>
      </w:r>
      <w:r w:rsidRPr="002C1078">
        <w:rPr>
          <w:rFonts w:ascii="Times New Roman" w:hAnsi="Times New Roman" w:cs="Times New Roman"/>
          <w:sz w:val="24"/>
          <w:szCs w:val="24"/>
        </w:rPr>
        <w:t xml:space="preserve">   </w:t>
      </w:r>
      <w:r w:rsidR="001D0C42" w:rsidRPr="002C10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1936" w:rsidRPr="002C1078">
        <w:rPr>
          <w:rFonts w:ascii="Times New Roman" w:hAnsi="Times New Roman" w:cs="Times New Roman"/>
          <w:sz w:val="24"/>
          <w:szCs w:val="24"/>
        </w:rPr>
        <w:t xml:space="preserve"> </w:t>
      </w:r>
      <w:r w:rsidR="003246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1078">
        <w:rPr>
          <w:rFonts w:ascii="Times New Roman" w:hAnsi="Times New Roman" w:cs="Times New Roman"/>
          <w:sz w:val="24"/>
          <w:szCs w:val="24"/>
        </w:rPr>
        <w:t>10час.00мин.</w:t>
      </w:r>
    </w:p>
    <w:p w:rsidR="00B208C3" w:rsidRPr="002C1078" w:rsidRDefault="00B208C3" w:rsidP="00E4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FB0" w:rsidRPr="002C1078" w:rsidRDefault="00A62FB0" w:rsidP="00E4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130" w:rsidRPr="002C1078" w:rsidRDefault="008E1130" w:rsidP="00FD58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078">
        <w:rPr>
          <w:rFonts w:ascii="Times New Roman" w:hAnsi="Times New Roman" w:cs="Times New Roman"/>
          <w:sz w:val="24"/>
          <w:szCs w:val="24"/>
        </w:rPr>
        <w:t xml:space="preserve">Проведение конкурса </w:t>
      </w:r>
      <w:r w:rsidR="00710142" w:rsidRPr="002C107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размещение нестационарного торгового объекта на территории Волгограда </w:t>
      </w:r>
      <w:r w:rsidR="00783168" w:rsidRPr="002C1078">
        <w:rPr>
          <w:rFonts w:ascii="Times New Roman" w:hAnsi="Times New Roman" w:cs="Times New Roman"/>
          <w:sz w:val="24"/>
          <w:szCs w:val="24"/>
        </w:rPr>
        <w:t>(далее - Конкурс)</w:t>
      </w:r>
      <w:r w:rsidR="00DF1CD2" w:rsidRPr="002C1078">
        <w:rPr>
          <w:rFonts w:ascii="Times New Roman" w:hAnsi="Times New Roman" w:cs="Times New Roman"/>
          <w:sz w:val="24"/>
          <w:szCs w:val="24"/>
        </w:rPr>
        <w:t xml:space="preserve"> по </w:t>
      </w:r>
      <w:r w:rsidR="00491936" w:rsidRPr="002C1078">
        <w:rPr>
          <w:rFonts w:ascii="Times New Roman" w:hAnsi="Times New Roman" w:cs="Times New Roman"/>
          <w:sz w:val="24"/>
          <w:szCs w:val="24"/>
        </w:rPr>
        <w:t>7</w:t>
      </w:r>
      <w:r w:rsidR="00056290" w:rsidRPr="002C1078">
        <w:rPr>
          <w:rFonts w:ascii="Times New Roman" w:hAnsi="Times New Roman" w:cs="Times New Roman"/>
          <w:sz w:val="24"/>
          <w:szCs w:val="24"/>
        </w:rPr>
        <w:t xml:space="preserve"> </w:t>
      </w:r>
      <w:r w:rsidRPr="002C1078">
        <w:rPr>
          <w:rFonts w:ascii="Times New Roman" w:hAnsi="Times New Roman" w:cs="Times New Roman"/>
          <w:sz w:val="24"/>
          <w:szCs w:val="24"/>
        </w:rPr>
        <w:t>лот</w:t>
      </w:r>
      <w:r w:rsidR="004102BC" w:rsidRPr="002C1078">
        <w:rPr>
          <w:rFonts w:ascii="Times New Roman" w:hAnsi="Times New Roman" w:cs="Times New Roman"/>
          <w:sz w:val="24"/>
          <w:szCs w:val="24"/>
        </w:rPr>
        <w:t>ам</w:t>
      </w:r>
      <w:r w:rsidR="00EF3F65" w:rsidRPr="002C1078">
        <w:rPr>
          <w:rFonts w:ascii="Times New Roman" w:hAnsi="Times New Roman" w:cs="Times New Roman"/>
          <w:sz w:val="24"/>
          <w:szCs w:val="24"/>
        </w:rPr>
        <w:t>,</w:t>
      </w:r>
      <w:r w:rsidRPr="002C1078">
        <w:rPr>
          <w:rFonts w:ascii="Times New Roman" w:hAnsi="Times New Roman" w:cs="Times New Roman"/>
          <w:sz w:val="24"/>
          <w:szCs w:val="24"/>
        </w:rPr>
        <w:t xml:space="preserve"> согласно таблице.</w:t>
      </w:r>
    </w:p>
    <w:p w:rsidR="00CD4343" w:rsidRDefault="00CD4343" w:rsidP="002C10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078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76"/>
        <w:gridCol w:w="1089"/>
        <w:gridCol w:w="884"/>
        <w:gridCol w:w="1390"/>
        <w:gridCol w:w="851"/>
        <w:gridCol w:w="1134"/>
        <w:gridCol w:w="702"/>
        <w:gridCol w:w="1052"/>
        <w:gridCol w:w="1013"/>
        <w:gridCol w:w="845"/>
        <w:gridCol w:w="917"/>
      </w:tblGrid>
      <w:tr w:rsidR="00C516AE" w:rsidRPr="00C904B4" w:rsidTr="002C1078">
        <w:trPr>
          <w:trHeight w:val="348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6AE" w:rsidRPr="00C904B4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C904B4" w:rsidRDefault="00710142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C516AE" w:rsidRPr="00C90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айон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C904B4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места, в Схеме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C904B4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Адресные ориентиры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C904B4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C904B4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C904B4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места,  кв. м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C904B4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размещения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C904B4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договора, руб.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C904B4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AE" w:rsidRPr="00C904B4" w:rsidRDefault="00C516AE" w:rsidP="00C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u w:val="single"/>
                <w:lang w:eastAsia="ru-RU"/>
              </w:rPr>
              <w:t>в случае признания конкурса несостоявшимся</w:t>
            </w: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планировочного решения</w:t>
            </w:r>
            <w:proofErr w:type="gramEnd"/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491936" w:rsidRPr="00D433D4" w:rsidTr="002C1078">
        <w:trPr>
          <w:trHeight w:val="16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36" w:rsidRPr="00063D57" w:rsidRDefault="00491936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1.1152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Наб. 62-й Армии, 1б (перед интерактивным музеем "Россия - моя история")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Мороженое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8074BA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01.04.2020 по 31.12.2021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47 990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9 598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47 990</w:t>
            </w:r>
          </w:p>
        </w:tc>
      </w:tr>
      <w:tr w:rsidR="00491936" w:rsidRPr="00D433D4" w:rsidTr="002C1078">
        <w:trPr>
          <w:trHeight w:val="150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36" w:rsidRPr="00063D57" w:rsidRDefault="00491936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Ворошиловский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1.841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Бобруйская</w:t>
            </w:r>
            <w:proofErr w:type="spellEnd"/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или непродовольственные товары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8074BA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01.04.2020 по 31.12.2021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122 693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24 539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122 693</w:t>
            </w:r>
          </w:p>
        </w:tc>
      </w:tr>
      <w:tr w:rsidR="00491936" w:rsidRPr="00D433D4" w:rsidTr="002C1078">
        <w:trPr>
          <w:trHeight w:val="112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36" w:rsidRPr="00063D57" w:rsidRDefault="00491936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гвардии сержанта Шумского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8074BA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01.04.2020 по 31.12.2021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145 697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29 139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145 697</w:t>
            </w:r>
          </w:p>
        </w:tc>
      </w:tr>
      <w:tr w:rsidR="00491936" w:rsidRPr="00D433D4" w:rsidTr="002C1078">
        <w:trPr>
          <w:trHeight w:val="138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36" w:rsidRPr="00063D57" w:rsidRDefault="00491936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1.858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Тер. Рабочий поселок Горьковский ул. </w:t>
            </w:r>
            <w:proofErr w:type="gramStart"/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Волгоградская</w:t>
            </w:r>
            <w:proofErr w:type="gramEnd"/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8074BA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01.04.2020 по 31.12.2021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131 128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26 226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131 128</w:t>
            </w:r>
          </w:p>
        </w:tc>
      </w:tr>
      <w:tr w:rsidR="00491936" w:rsidRPr="00D433D4" w:rsidTr="002C1078">
        <w:trPr>
          <w:trHeight w:val="4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36" w:rsidRPr="00063D57" w:rsidRDefault="00491936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Пересечение ул. им. Грибанова и ул. им. гвардии сержанта Шумского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Хлебобулочные изделия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8074BA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01.04.2020 по 31.12.2021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21 794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4 359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23 005</w:t>
            </w:r>
          </w:p>
        </w:tc>
      </w:tr>
      <w:tr w:rsidR="00491936" w:rsidRPr="00D433D4" w:rsidTr="002C1078">
        <w:trPr>
          <w:trHeight w:val="13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36" w:rsidRPr="00063D57" w:rsidRDefault="00491936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Кировский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1.451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Пересечение ул. им. Писемского и пер. </w:t>
            </w:r>
            <w:proofErr w:type="spellStart"/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Краснодонского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8074BA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01.04.2020 по 31.12.2021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138 029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27 606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145 697</w:t>
            </w:r>
          </w:p>
        </w:tc>
      </w:tr>
      <w:tr w:rsidR="00491936" w:rsidRPr="00D433D4" w:rsidTr="002C1078">
        <w:trPr>
          <w:trHeight w:val="111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36" w:rsidRPr="00063D57" w:rsidRDefault="00491936" w:rsidP="0006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Красноармейский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</w:t>
            </w:r>
            <w:proofErr w:type="spellStart"/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Городовикова</w:t>
            </w:r>
            <w:proofErr w:type="spellEnd"/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(напротив жилого дома N 34)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F40CF3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Хлебобулочные изделия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8074BA" w:rsidRDefault="00491936" w:rsidP="004919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01.04.2020 по 31.12.2021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20 583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36" w:rsidRPr="00491936" w:rsidRDefault="00491936" w:rsidP="004919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23 005</w:t>
            </w:r>
          </w:p>
        </w:tc>
      </w:tr>
    </w:tbl>
    <w:p w:rsidR="002C1078" w:rsidRPr="002C1078" w:rsidRDefault="002C1078" w:rsidP="008E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078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F77AC8" w:rsidRPr="002C1078" w:rsidTr="00D90F19">
        <w:tc>
          <w:tcPr>
            <w:tcW w:w="3686" w:type="dxa"/>
          </w:tcPr>
          <w:p w:rsidR="00FD4BA9" w:rsidRPr="00FD4BA9" w:rsidRDefault="00FD4BA9" w:rsidP="00FD4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9">
              <w:rPr>
                <w:rFonts w:ascii="Times New Roman" w:hAnsi="Times New Roman" w:cs="Times New Roman"/>
                <w:sz w:val="24"/>
                <w:szCs w:val="24"/>
              </w:rPr>
              <w:t xml:space="preserve">Боркунова </w:t>
            </w:r>
          </w:p>
          <w:p w:rsidR="00FD4BA9" w:rsidRDefault="00FD4BA9" w:rsidP="00FD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9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</w:p>
          <w:p w:rsidR="00FD4BA9" w:rsidRDefault="00FD4BA9" w:rsidP="001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A9" w:rsidRDefault="00FD4BA9" w:rsidP="001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CC" w:rsidRPr="002C1078" w:rsidRDefault="00C159CC" w:rsidP="001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78">
              <w:rPr>
                <w:rFonts w:ascii="Times New Roman" w:hAnsi="Times New Roman" w:cs="Times New Roman"/>
                <w:sz w:val="24"/>
                <w:szCs w:val="24"/>
              </w:rPr>
              <w:t>Кожевникова</w:t>
            </w:r>
          </w:p>
          <w:p w:rsidR="00C159CC" w:rsidRPr="002C1078" w:rsidRDefault="00C159CC" w:rsidP="001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78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6379" w:type="dxa"/>
          </w:tcPr>
          <w:p w:rsidR="00FD4BA9" w:rsidRDefault="00FD4BA9" w:rsidP="001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78">
              <w:rPr>
                <w:rFonts w:ascii="Times New Roman" w:hAnsi="Times New Roman" w:cs="Times New Roman"/>
                <w:sz w:val="24"/>
                <w:szCs w:val="24"/>
              </w:rPr>
              <w:t>- заместитель начальника управления экономического развития и инвестиций аппарата главы Волгограда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0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D4BA9" w:rsidRDefault="00FD4BA9" w:rsidP="001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CC" w:rsidRDefault="00C159CC" w:rsidP="001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78">
              <w:rPr>
                <w:rFonts w:ascii="Times New Roman" w:hAnsi="Times New Roman" w:cs="Times New Roman"/>
                <w:sz w:val="24"/>
                <w:szCs w:val="24"/>
              </w:rPr>
              <w:t xml:space="preserve">- начальник </w:t>
            </w:r>
            <w:proofErr w:type="gramStart"/>
            <w:r w:rsidRPr="002C1078">
              <w:rPr>
                <w:rFonts w:ascii="Times New Roman" w:hAnsi="Times New Roman" w:cs="Times New Roman"/>
                <w:sz w:val="24"/>
                <w:szCs w:val="24"/>
              </w:rPr>
              <w:t>отдела регулирования деятельности нестационарной торговли  управления экономического развития</w:t>
            </w:r>
            <w:proofErr w:type="gramEnd"/>
            <w:r w:rsidRPr="002C1078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 аппарата главы Волгограда, секретарь комиссии;</w:t>
            </w:r>
          </w:p>
          <w:p w:rsidR="004A4784" w:rsidRPr="002C1078" w:rsidRDefault="004A4784" w:rsidP="001E4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CC" w:rsidRPr="002C1078" w:rsidTr="00D90F19">
        <w:tc>
          <w:tcPr>
            <w:tcW w:w="3686" w:type="dxa"/>
          </w:tcPr>
          <w:p w:rsidR="004A4784" w:rsidRDefault="004A4784" w:rsidP="004C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Анненко</w:t>
            </w:r>
            <w:proofErr w:type="spellEnd"/>
          </w:p>
          <w:p w:rsidR="004A4784" w:rsidRDefault="004A4784" w:rsidP="004C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  <w:p w:rsidR="004A4784" w:rsidRDefault="004A4784" w:rsidP="004C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CC" w:rsidRPr="002C1078" w:rsidRDefault="00C159CC" w:rsidP="004C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78">
              <w:rPr>
                <w:rFonts w:ascii="Times New Roman" w:hAnsi="Times New Roman" w:cs="Times New Roman"/>
                <w:sz w:val="24"/>
                <w:szCs w:val="24"/>
              </w:rPr>
              <w:t>Гимбатов</w:t>
            </w:r>
            <w:proofErr w:type="spellEnd"/>
            <w:r w:rsidRPr="002C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9CC" w:rsidRPr="002C1078" w:rsidRDefault="00C159CC" w:rsidP="00862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78">
              <w:rPr>
                <w:rFonts w:ascii="Times New Roman" w:hAnsi="Times New Roman" w:cs="Times New Roman"/>
                <w:sz w:val="24"/>
                <w:szCs w:val="24"/>
              </w:rPr>
              <w:t>Андрей Петрович</w:t>
            </w:r>
          </w:p>
        </w:tc>
        <w:tc>
          <w:tcPr>
            <w:tcW w:w="6379" w:type="dxa"/>
          </w:tcPr>
          <w:p w:rsidR="00C159CC" w:rsidRPr="002C1078" w:rsidRDefault="00C159CC" w:rsidP="004C294B">
            <w:pPr>
              <w:autoSpaceDE w:val="0"/>
              <w:autoSpaceDN w:val="0"/>
              <w:adjustRightInd w:val="0"/>
              <w:spacing w:after="0" w:line="240" w:lineRule="auto"/>
              <w:ind w:left="8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78">
              <w:rPr>
                <w:rFonts w:ascii="Times New Roman" w:hAnsi="Times New Roman" w:cs="Times New Roman"/>
                <w:sz w:val="24"/>
                <w:szCs w:val="24"/>
              </w:rPr>
              <w:t>- депутат Волгоградской городской Думы;</w:t>
            </w:r>
          </w:p>
          <w:p w:rsidR="00C159CC" w:rsidRDefault="00C159CC" w:rsidP="00AF6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84" w:rsidRDefault="004A4784" w:rsidP="00AF6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84" w:rsidRPr="002C1078" w:rsidRDefault="004A4784" w:rsidP="00AF6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депутат Волгоградской городской Думы;</w:t>
            </w:r>
          </w:p>
        </w:tc>
      </w:tr>
      <w:tr w:rsidR="00C159CC" w:rsidRPr="002C1078" w:rsidTr="00D90F19">
        <w:tc>
          <w:tcPr>
            <w:tcW w:w="3686" w:type="dxa"/>
          </w:tcPr>
          <w:p w:rsidR="00C159CC" w:rsidRPr="002C1078" w:rsidRDefault="00C159CC" w:rsidP="001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78">
              <w:rPr>
                <w:rFonts w:ascii="Times New Roman" w:hAnsi="Times New Roman" w:cs="Times New Roman"/>
                <w:sz w:val="24"/>
                <w:szCs w:val="24"/>
              </w:rPr>
              <w:t xml:space="preserve">Боркунова </w:t>
            </w:r>
          </w:p>
          <w:p w:rsidR="00C159CC" w:rsidRPr="002C1078" w:rsidRDefault="00C159CC" w:rsidP="001E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78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</w:p>
        </w:tc>
        <w:tc>
          <w:tcPr>
            <w:tcW w:w="6379" w:type="dxa"/>
          </w:tcPr>
          <w:p w:rsidR="00C159CC" w:rsidRPr="002C1078" w:rsidRDefault="00C159CC" w:rsidP="001E44BD">
            <w:pPr>
              <w:autoSpaceDE w:val="0"/>
              <w:autoSpaceDN w:val="0"/>
              <w:adjustRightInd w:val="0"/>
              <w:spacing w:after="0" w:line="240" w:lineRule="auto"/>
              <w:ind w:left="8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78">
              <w:rPr>
                <w:rFonts w:ascii="Times New Roman" w:hAnsi="Times New Roman" w:cs="Times New Roman"/>
                <w:sz w:val="24"/>
                <w:szCs w:val="24"/>
              </w:rPr>
              <w:t>- заместитель начальника управления экономического развития и инвестиций аппарата главы Волгограда;</w:t>
            </w:r>
          </w:p>
        </w:tc>
      </w:tr>
      <w:tr w:rsidR="00C159CC" w:rsidRPr="002C1078" w:rsidTr="00D90F19">
        <w:tc>
          <w:tcPr>
            <w:tcW w:w="3686" w:type="dxa"/>
          </w:tcPr>
          <w:p w:rsidR="00C159CC" w:rsidRPr="002C1078" w:rsidRDefault="00C159CC" w:rsidP="0035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78">
              <w:rPr>
                <w:rFonts w:ascii="Times New Roman" w:hAnsi="Times New Roman" w:cs="Times New Roman"/>
                <w:sz w:val="24"/>
                <w:szCs w:val="24"/>
              </w:rPr>
              <w:t xml:space="preserve">Самойленко </w:t>
            </w:r>
          </w:p>
          <w:p w:rsidR="00C159CC" w:rsidRPr="002C1078" w:rsidRDefault="00C159CC" w:rsidP="00F77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78">
              <w:rPr>
                <w:rFonts w:ascii="Times New Roman" w:hAnsi="Times New Roman" w:cs="Times New Roman"/>
                <w:sz w:val="24"/>
                <w:szCs w:val="24"/>
              </w:rPr>
              <w:t>Станислав Александрович</w:t>
            </w:r>
          </w:p>
        </w:tc>
        <w:tc>
          <w:tcPr>
            <w:tcW w:w="6379" w:type="dxa"/>
          </w:tcPr>
          <w:p w:rsidR="00C159CC" w:rsidRPr="002C1078" w:rsidRDefault="00C159CC" w:rsidP="00F77AC8">
            <w:pPr>
              <w:autoSpaceDE w:val="0"/>
              <w:autoSpaceDN w:val="0"/>
              <w:adjustRightInd w:val="0"/>
              <w:spacing w:after="0" w:line="240" w:lineRule="auto"/>
              <w:ind w:left="8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78">
              <w:rPr>
                <w:rFonts w:ascii="Times New Roman" w:hAnsi="Times New Roman" w:cs="Times New Roman"/>
                <w:sz w:val="24"/>
                <w:szCs w:val="24"/>
              </w:rPr>
              <w:t>- заместитель руководителя департамента по градостроительству и архитектуре администрации Волгограда;</w:t>
            </w:r>
          </w:p>
        </w:tc>
      </w:tr>
      <w:tr w:rsidR="00C159CC" w:rsidRPr="002C1078" w:rsidTr="00D90F19">
        <w:tc>
          <w:tcPr>
            <w:tcW w:w="3686" w:type="dxa"/>
          </w:tcPr>
          <w:p w:rsidR="00C159CC" w:rsidRPr="003246BA" w:rsidRDefault="00C1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6BA">
              <w:rPr>
                <w:rFonts w:ascii="Times New Roman" w:hAnsi="Times New Roman" w:cs="Times New Roman"/>
                <w:sz w:val="24"/>
                <w:szCs w:val="24"/>
              </w:rPr>
              <w:t>Гаранин</w:t>
            </w:r>
          </w:p>
          <w:p w:rsidR="00C159CC" w:rsidRPr="002C1078" w:rsidRDefault="00C1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6BA">
              <w:rPr>
                <w:rFonts w:ascii="Times New Roman" w:hAnsi="Times New Roman" w:cs="Times New Roman"/>
                <w:sz w:val="24"/>
                <w:szCs w:val="24"/>
              </w:rPr>
              <w:t>Михаил Павлович</w:t>
            </w:r>
          </w:p>
          <w:p w:rsidR="00C159CC" w:rsidRPr="002C1078" w:rsidRDefault="00C1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CC" w:rsidRPr="002C1078" w:rsidRDefault="00C1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CC" w:rsidRPr="002C1078" w:rsidRDefault="00C1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78">
              <w:rPr>
                <w:rFonts w:ascii="Times New Roman" w:hAnsi="Times New Roman" w:cs="Times New Roman"/>
                <w:sz w:val="24"/>
                <w:szCs w:val="24"/>
              </w:rPr>
              <w:t xml:space="preserve">Плешакова Светлана </w:t>
            </w:r>
          </w:p>
          <w:p w:rsidR="00C159CC" w:rsidRPr="002C1078" w:rsidRDefault="00C1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7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C159CC" w:rsidRPr="002C1078" w:rsidRDefault="00C1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59CC" w:rsidRPr="002C1078" w:rsidRDefault="00C159CC" w:rsidP="00865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78">
              <w:rPr>
                <w:rFonts w:ascii="Times New Roman" w:hAnsi="Times New Roman" w:cs="Times New Roman"/>
                <w:sz w:val="24"/>
                <w:szCs w:val="24"/>
              </w:rPr>
              <w:t>- заместитель председателя Волгоградского областного отделения Общероссийской общественной организации малого и среднего предпринимательства «Опора России»;</w:t>
            </w:r>
          </w:p>
          <w:p w:rsidR="00C159CC" w:rsidRPr="002C1078" w:rsidRDefault="00C159CC" w:rsidP="00865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CC" w:rsidRPr="002C1078" w:rsidRDefault="00C159CC" w:rsidP="00865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78">
              <w:rPr>
                <w:rFonts w:ascii="Times New Roman" w:hAnsi="Times New Roman" w:cs="Times New Roman"/>
                <w:sz w:val="24"/>
                <w:szCs w:val="24"/>
              </w:rPr>
              <w:t>- консультант отдела бухгалтерского учета и консолидированной отчетности аппарата главы Волгограда;</w:t>
            </w:r>
          </w:p>
          <w:p w:rsidR="00C159CC" w:rsidRPr="002C1078" w:rsidRDefault="00C159CC" w:rsidP="00865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FBA" w:rsidRDefault="009F1FBA" w:rsidP="00F77A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Единогласным числом голосов, от присутствующих на заседании членов конкурсной комиссии, председательствующим конкурсной комиссии </w:t>
      </w:r>
      <w:proofErr w:type="gramStart"/>
      <w:r w:rsidRPr="009F1F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избрана</w:t>
      </w:r>
      <w:proofErr w:type="gramEnd"/>
      <w:r w:rsidRPr="009F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Боркунова О.Г.</w:t>
      </w:r>
    </w:p>
    <w:p w:rsidR="00CB26CB" w:rsidRPr="002C1078" w:rsidRDefault="009F1FBA" w:rsidP="00CB26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4A478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едседательствующий</w:t>
      </w:r>
      <w:r w:rsidR="00F77AC8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7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Боркунова О.Г</w:t>
      </w:r>
      <w:r w:rsidR="004102BC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26C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сообщила, что Конкурс проводится </w:t>
      </w:r>
      <w:r w:rsidR="00D90F19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управления экономического развития и инвестиц</w:t>
      </w:r>
      <w:r w:rsidR="00C159CC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аппарата главы Волгограда № 2 от 06.02.2020</w:t>
      </w:r>
      <w:r w:rsidR="00A62FB0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B26C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</w:t>
      </w:r>
      <w:proofErr w:type="gramEnd"/>
      <w:r w:rsidR="00CB26C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01.02.2017 № 132 «Об утверждении схемы размещения нестационарных торговых объектов на территории Волгограда на 2017 - 2021 годы», постановлением администрации Волгограда от 02.03.2017 № 248 «Об утверждении базовых типовых </w:t>
      </w:r>
      <w:proofErr w:type="gramStart"/>
      <w:r w:rsidR="00CB26C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архитектурных решений</w:t>
      </w:r>
      <w:proofErr w:type="gramEnd"/>
      <w:r w:rsidR="00CB26C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нестационарных торговых объектов (киосков, павильонов, торговых галерей, лотков), требований к нестационарным торговым </w:t>
      </w:r>
      <w:r w:rsidR="00CB26C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объектам (киоскам, павильонам, торговым галереям, лоткам), размещаемым на территории Волгограда».</w:t>
      </w:r>
    </w:p>
    <w:p w:rsidR="00156C61" w:rsidRPr="002C1078" w:rsidRDefault="00CB26CB" w:rsidP="00CB26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Нестационарные торговые объекты (далее - НТО) предусмотрены схемой размещения нестационарных торговых объектов на территории Волгограда на 2017 - 2021 годы, утвержденной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 годы». </w:t>
      </w:r>
      <w:r w:rsidR="00775FD9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проведение Конкурса</w:t>
      </w:r>
      <w:r w:rsidR="00156C61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0C28" w:rsidRPr="002C1078" w:rsidRDefault="00C159CC" w:rsidP="00580C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- 07.02</w:t>
      </w:r>
      <w:r w:rsidR="00580C28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80C28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размещено на официальном</w:t>
      </w:r>
      <w:r w:rsidR="00D90F19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Волгограда;</w:t>
      </w:r>
    </w:p>
    <w:p w:rsidR="00580C28" w:rsidRPr="002C1078" w:rsidRDefault="00C159CC" w:rsidP="00580C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- 11.02</w:t>
      </w:r>
      <w:r w:rsidR="00580C28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80C28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опубликовано в официальном печатном издании «Городские вести «Царицын – Сталинград – Волгоград».</w:t>
      </w:r>
    </w:p>
    <w:p w:rsidR="00DC4257" w:rsidRPr="002C1078" w:rsidRDefault="00DC4257" w:rsidP="00CB26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конкурсной комиссии присутствуют более 50 % членов конкурсной комиссии. Таким образом, заседание конкурсной комиссии является правомочным.</w:t>
      </w:r>
    </w:p>
    <w:p w:rsidR="00580C28" w:rsidRPr="002C1078" w:rsidRDefault="003077DB" w:rsidP="00C102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="00C159CC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9CC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159CC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159CC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92F0E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9CC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80C28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159CC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80C28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п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 заявок зарегистрировано </w:t>
      </w:r>
      <w:r w:rsidR="00C159CC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80C28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онвертов</w:t>
      </w:r>
      <w:r w:rsidR="00580C28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F19" w:rsidRPr="002C1078" w:rsidRDefault="00C159CC" w:rsidP="00C102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90F19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0F19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90F19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организатору конкурса поступило письменное обращение ООО «</w:t>
      </w:r>
      <w:proofErr w:type="spellStart"/>
      <w:r w:rsidR="00D72FF7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Волгосоюзторг</w:t>
      </w:r>
      <w:proofErr w:type="spellEnd"/>
      <w:r w:rsidR="00D90F19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 отзыве заявки зарегистрированной в журн</w:t>
      </w:r>
      <w:r w:rsidR="00D72FF7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приема заявок под номером 1</w:t>
      </w:r>
      <w:r w:rsidR="00D90F19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2D8" w:rsidRPr="002C1078" w:rsidRDefault="00C102D8" w:rsidP="00C102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Порядком проведения Конкурса Заявителям разъяснено право </w:t>
      </w:r>
      <w:proofErr w:type="gramStart"/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отозвать</w:t>
      </w:r>
      <w:proofErr w:type="gramEnd"/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поданные заявки до вскрытия конвертов.</w:t>
      </w:r>
    </w:p>
    <w:p w:rsidR="00166909" w:rsidRPr="002C1078" w:rsidRDefault="00301AAD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</w:t>
      </w:r>
      <w:r w:rsidR="002C5016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присутствующим в зале были представлены запечатанные конверты</w:t>
      </w:r>
      <w:r w:rsidR="0047696C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заявками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9B15E2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онкурсе. </w:t>
      </w:r>
    </w:p>
    <w:p w:rsidR="00301AAD" w:rsidRPr="002C1078" w:rsidRDefault="00301AAD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конкурсной </w:t>
      </w:r>
      <w:r w:rsidR="002C5016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49A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Кожевниковой Е.В. 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произведено вскрытие конвертов. </w:t>
      </w:r>
    </w:p>
    <w:p w:rsidR="00894992" w:rsidRPr="002C1078" w:rsidRDefault="0089499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 рассмотрели заявки на соответствие требованиям, установленным конкурсной документацией.</w:t>
      </w:r>
    </w:p>
    <w:p w:rsidR="00BE68DB" w:rsidRPr="002C1078" w:rsidRDefault="00BE68DB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61" w:rsidRPr="002C1078" w:rsidRDefault="00D72FF7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Конверт № 2</w:t>
      </w:r>
    </w:p>
    <w:p w:rsidR="00156C61" w:rsidRPr="002C1078" w:rsidRDefault="00156C6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D72FF7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</w:t>
      </w:r>
      <w:r w:rsidR="00A371E7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72FF7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 Кузнецова Лолита Геннадьевна</w:t>
      </w:r>
      <w:r w:rsidR="006C0BD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C28" w:rsidRPr="002C1078" w:rsidRDefault="00014FC8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адрес: </w:t>
      </w:r>
      <w:r w:rsidR="00D72FF7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400006</w:t>
      </w:r>
      <w:r w:rsidR="00580C28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77D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Волгоград, </w:t>
      </w:r>
      <w:proofErr w:type="spellStart"/>
      <w:r w:rsidR="00D72FF7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="003077D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2FF7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Сталинграда, д. 38 кв. 43</w:t>
      </w:r>
    </w:p>
    <w:p w:rsidR="00156C61" w:rsidRPr="002C1078" w:rsidRDefault="00C92F0E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по лот</w:t>
      </w:r>
      <w:r w:rsidR="005A7E2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156C61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72FF7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7E2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, №5</w:t>
      </w:r>
      <w:r w:rsidR="00156C61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C61" w:rsidRPr="002C1078" w:rsidRDefault="00156C6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пакет документов.</w:t>
      </w:r>
    </w:p>
    <w:p w:rsidR="00156C61" w:rsidRPr="002C1078" w:rsidRDefault="00156C6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по решению вопроса о допуске к участию в Конкурсе </w:t>
      </w:r>
      <w:r w:rsidR="00D72FF7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="003077D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FF7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Кузнецовой </w:t>
      </w:r>
      <w:r w:rsidR="00F76C2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Лолиты Геннадьевны</w:t>
      </w:r>
      <w:r w:rsidR="00D72FF7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C61" w:rsidRPr="003246BA" w:rsidRDefault="000B4E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</w:t>
      </w:r>
      <w:r w:rsidR="003077D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7</w:t>
      </w:r>
      <w:r w:rsidR="00156C61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«Против» – 0.</w:t>
      </w:r>
    </w:p>
    <w:p w:rsidR="00156C61" w:rsidRPr="003246BA" w:rsidRDefault="00156C61" w:rsidP="003077D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допустить к участию в Конкурсе </w:t>
      </w:r>
      <w:r w:rsidR="00D72FF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Кузнецову </w:t>
      </w:r>
      <w:r w:rsidR="00F76C2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Лолиту Геннадьевну</w:t>
      </w:r>
      <w:r w:rsidR="00D72FF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C61" w:rsidRPr="003246BA" w:rsidRDefault="00156C6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042" w:rsidRPr="003246BA" w:rsidRDefault="00D72FF7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Конверт № 3</w:t>
      </w:r>
    </w:p>
    <w:p w:rsidR="00255042" w:rsidRPr="003246BA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C92F0E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D72FF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Сарептская</w:t>
      </w:r>
      <w:proofErr w:type="spellEnd"/>
      <w:r w:rsidR="00D72FF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мельница</w:t>
      </w:r>
      <w:r w:rsidR="00C92F0E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C28" w:rsidRPr="003246BA" w:rsidRDefault="001C1155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адрес: </w:t>
      </w:r>
      <w:r w:rsidR="003077D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="00D72FF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="003077D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Волгоград, ул. </w:t>
      </w:r>
      <w:proofErr w:type="spellStart"/>
      <w:r w:rsidR="00D72FF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Новоаннинская</w:t>
      </w:r>
      <w:proofErr w:type="spellEnd"/>
      <w:r w:rsidR="003077D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2FF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д. 17</w:t>
      </w:r>
    </w:p>
    <w:p w:rsidR="00255042" w:rsidRPr="003246BA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по лот</w:t>
      </w:r>
      <w:r w:rsidR="0005135F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72FF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042" w:rsidRPr="003246BA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пакет документов.</w:t>
      </w:r>
    </w:p>
    <w:p w:rsidR="00255042" w:rsidRPr="003246BA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по решению вопроса о допуске к участию в Конкурсе </w:t>
      </w:r>
      <w:r w:rsidR="00E75CAD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3077D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72FF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Сарептская</w:t>
      </w:r>
      <w:proofErr w:type="spellEnd"/>
      <w:r w:rsidR="00D72FF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мельница</w:t>
      </w:r>
      <w:r w:rsidR="003077D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042" w:rsidRPr="003246BA" w:rsidRDefault="003077DB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 7</w:t>
      </w:r>
      <w:r w:rsidR="00255042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«Против» – 0.</w:t>
      </w:r>
    </w:p>
    <w:p w:rsidR="00255042" w:rsidRPr="003246BA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допустить к участию в Конкурсе </w:t>
      </w:r>
      <w:r w:rsidR="00E75CAD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3077D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72FF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Сарептская</w:t>
      </w:r>
      <w:proofErr w:type="spellEnd"/>
      <w:r w:rsidR="00D72FF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мельница</w:t>
      </w:r>
      <w:r w:rsidR="003077D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4A8C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643" w:rsidRPr="003246BA" w:rsidRDefault="00487643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042" w:rsidRPr="003246BA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72FF7" w:rsidRPr="00324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онверт № 4</w:t>
      </w:r>
    </w:p>
    <w:p w:rsidR="00255042" w:rsidRPr="003246BA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D72FF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D72FF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Заманов</w:t>
      </w:r>
      <w:proofErr w:type="spellEnd"/>
      <w:r w:rsidR="00D72FF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2FF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</w:t>
      </w:r>
      <w:proofErr w:type="spellEnd"/>
      <w:r w:rsidR="00D72FF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Лачин </w:t>
      </w:r>
      <w:proofErr w:type="spellStart"/>
      <w:r w:rsidR="00D72FF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оглы</w:t>
      </w:r>
      <w:proofErr w:type="spellEnd"/>
      <w:r w:rsidR="0005135F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C28" w:rsidRPr="003246BA" w:rsidRDefault="001C1155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адрес: </w:t>
      </w:r>
      <w:r w:rsidR="00D72FF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400105</w:t>
      </w:r>
      <w:r w:rsidR="00580C28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80C28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80C28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580C28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</w:t>
      </w:r>
      <w:proofErr w:type="spellEnd"/>
      <w:r w:rsidR="00580C28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5CAD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D72FF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генерала Штеменко, д. 7 кв. 114</w:t>
      </w:r>
    </w:p>
    <w:p w:rsidR="00255042" w:rsidRPr="003246BA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по лот</w:t>
      </w:r>
      <w:r w:rsidR="00D72FF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FF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386" w:rsidRPr="003246BA" w:rsidRDefault="00A45386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пакет документов.</w:t>
      </w:r>
    </w:p>
    <w:p w:rsidR="00255042" w:rsidRPr="003246BA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голосования по решению вопроса о допуске к участию в Конкурсе </w:t>
      </w:r>
      <w:r w:rsidR="00D72FF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="00865AFA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2FF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Заманова</w:t>
      </w:r>
      <w:proofErr w:type="spellEnd"/>
      <w:r w:rsidR="00D72FF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6C2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Мурада</w:t>
      </w:r>
      <w:proofErr w:type="spellEnd"/>
      <w:r w:rsidR="00F76C2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Лачина </w:t>
      </w:r>
      <w:proofErr w:type="spellStart"/>
      <w:r w:rsidR="00F76C2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оглы</w:t>
      </w:r>
      <w:proofErr w:type="spellEnd"/>
      <w:r w:rsidR="00F76C2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042" w:rsidRPr="002C1078" w:rsidRDefault="0005135F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– </w:t>
      </w:r>
      <w:r w:rsidR="00865AFA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«Против» – </w:t>
      </w:r>
      <w:r w:rsidR="00865AFA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2622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042" w:rsidRPr="002C1078" w:rsidRDefault="00255042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865AFA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 w:rsidR="00E02622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="00D72FF7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D72FF7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Заманова</w:t>
      </w:r>
      <w:proofErr w:type="spellEnd"/>
      <w:r w:rsidR="00D72FF7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6C2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Мурада</w:t>
      </w:r>
      <w:proofErr w:type="spellEnd"/>
      <w:r w:rsidR="00F76C2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Лачина </w:t>
      </w:r>
      <w:proofErr w:type="spellStart"/>
      <w:r w:rsidR="00F76C2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оглы</w:t>
      </w:r>
      <w:proofErr w:type="spellEnd"/>
      <w:r w:rsidR="00F76C2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643" w:rsidRPr="002C1078" w:rsidRDefault="00487643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885" w:rsidRPr="002C1078" w:rsidRDefault="00D72FF7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Конверт № 5</w:t>
      </w:r>
    </w:p>
    <w:p w:rsidR="005B5892" w:rsidRPr="002C1078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6F241E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унитарное предприятие «Волгоградское областное сельскохозяйственное предприятие «Заря»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92C" w:rsidRPr="002C1078" w:rsidRDefault="001C1155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адрес: </w:t>
      </w:r>
      <w:r w:rsidR="006F241E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4000022</w:t>
      </w:r>
      <w:r w:rsidR="006C0BD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 w:rsidR="001C3228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BD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Волгоград,</w:t>
      </w:r>
      <w:r w:rsidR="00F0292C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6F241E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Куйбышева, д. 76</w:t>
      </w:r>
    </w:p>
    <w:p w:rsidR="005B5892" w:rsidRPr="002C1078" w:rsidRDefault="001C3228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по лотам №3; №4</w:t>
      </w:r>
      <w:r w:rsidR="006F241E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; №6</w:t>
      </w:r>
      <w:r w:rsidR="005B5892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92" w:rsidRPr="002C1078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пакет документов.</w:t>
      </w:r>
    </w:p>
    <w:p w:rsidR="005B5892" w:rsidRPr="002C1078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по решению вопроса о допуске к участию в Конкурсе </w:t>
      </w:r>
      <w:r w:rsidR="006F241E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ВОСХП «Заря»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92" w:rsidRPr="003246BA" w:rsidRDefault="001C3228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 7</w:t>
      </w:r>
      <w:r w:rsidR="005B5892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«Против» – 0.</w:t>
      </w:r>
    </w:p>
    <w:p w:rsidR="005B5892" w:rsidRPr="003246BA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допустить к участию в Конкурсе </w:t>
      </w:r>
      <w:r w:rsidR="006F241E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ВОСХП «Заря»</w:t>
      </w:r>
      <w:r w:rsidR="003F4504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643" w:rsidRPr="003246BA" w:rsidRDefault="00487643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DC1" w:rsidRPr="003246BA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Конверт № </w:t>
      </w:r>
      <w:r w:rsidR="006F241E" w:rsidRPr="00324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5B5892" w:rsidRPr="003246BA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694F4A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r w:rsidR="006F241E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Айрапетян </w:t>
      </w:r>
      <w:proofErr w:type="spellStart"/>
      <w:r w:rsidR="006F241E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Вардуи</w:t>
      </w:r>
      <w:proofErr w:type="spellEnd"/>
      <w:r w:rsidR="006F241E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241E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Вардгесовна</w:t>
      </w:r>
      <w:proofErr w:type="spellEnd"/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92C" w:rsidRPr="003246BA" w:rsidRDefault="001C1155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адрес: </w:t>
      </w:r>
      <w:r w:rsidR="00694F4A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="006F241E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062</w:t>
      </w:r>
      <w:r w:rsidR="003F4504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 w:rsidR="00D152E6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504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  <w:r w:rsidR="006C0BD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4504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6F241E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маршала Василевского</w:t>
      </w:r>
      <w:r w:rsidR="003F4504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4F4A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2, кв. </w:t>
      </w:r>
      <w:r w:rsidR="006F241E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</w:p>
    <w:p w:rsidR="005B5892" w:rsidRPr="003246BA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по лоту №</w:t>
      </w:r>
      <w:r w:rsidR="006F241E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92" w:rsidRPr="003246BA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пакет документов.</w:t>
      </w:r>
    </w:p>
    <w:p w:rsidR="005B5892" w:rsidRPr="003246BA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по решению вопроса о допуске к участию в Конкурсе </w:t>
      </w:r>
      <w:r w:rsidR="00694F4A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6F241E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Айрапетян </w:t>
      </w:r>
      <w:proofErr w:type="spellStart"/>
      <w:r w:rsidR="006F241E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Вардуи</w:t>
      </w:r>
      <w:proofErr w:type="spellEnd"/>
      <w:r w:rsidR="006F241E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241E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6C2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ардгесовны</w:t>
      </w:r>
      <w:proofErr w:type="spellEnd"/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92" w:rsidRPr="003246BA" w:rsidRDefault="00694F4A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 7</w:t>
      </w:r>
      <w:r w:rsidR="005B5892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«Против» – 0.</w:t>
      </w:r>
    </w:p>
    <w:p w:rsidR="00F76C2B" w:rsidRPr="003246BA" w:rsidRDefault="005B5892" w:rsidP="00F76C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допустить к участию в Конкурсе </w:t>
      </w:r>
      <w:r w:rsidR="00694F4A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F76C2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Айрапетян </w:t>
      </w:r>
      <w:proofErr w:type="spellStart"/>
      <w:r w:rsidR="00F76C2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Вардуи</w:t>
      </w:r>
      <w:proofErr w:type="spellEnd"/>
      <w:r w:rsidR="00F76C2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6C2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Вардгесовну</w:t>
      </w:r>
      <w:proofErr w:type="spellEnd"/>
      <w:r w:rsidR="00F76C2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643" w:rsidRPr="003246BA" w:rsidRDefault="00487643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DC1" w:rsidRPr="003246BA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Конверт № </w:t>
      </w:r>
      <w:r w:rsidR="00F76C2B" w:rsidRPr="00324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DD2DC1" w:rsidRPr="003246BA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F76C2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«Прогресс»</w:t>
      </w: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92C" w:rsidRPr="003246BA" w:rsidRDefault="001C1155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адрес: </w:t>
      </w:r>
      <w:r w:rsidR="00694F4A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="00F76C2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011</w:t>
      </w:r>
      <w:r w:rsidR="00694F4A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 w:rsidR="00D152E6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F4A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Волгоград, ул. </w:t>
      </w:r>
      <w:proofErr w:type="gramStart"/>
      <w:r w:rsidR="00F76C2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Антрацитная</w:t>
      </w:r>
      <w:proofErr w:type="gramEnd"/>
      <w:r w:rsidR="00694F4A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 2</w:t>
      </w:r>
    </w:p>
    <w:p w:rsidR="00DD2DC1" w:rsidRPr="003246BA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по лоту №</w:t>
      </w:r>
      <w:r w:rsidR="00F76C2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DC1" w:rsidRPr="003246BA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пакет документов.</w:t>
      </w:r>
    </w:p>
    <w:p w:rsidR="00DD2DC1" w:rsidRPr="003246BA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по решению вопроса о допуске к участию в Конкурсе </w:t>
      </w:r>
      <w:r w:rsidR="00F76C2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«Прогресс»</w:t>
      </w:r>
      <w:r w:rsidR="003F4504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DC1" w:rsidRPr="003246BA" w:rsidRDefault="00694F4A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 7</w:t>
      </w:r>
      <w:r w:rsidR="0005135F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«Против» – 0.</w:t>
      </w:r>
    </w:p>
    <w:p w:rsidR="00DD2DC1" w:rsidRPr="002C1078" w:rsidRDefault="00DD2DC1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допустить к участию в Конкурсе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C2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«Прогресс»</w:t>
      </w:r>
      <w:r w:rsidR="005B5892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643" w:rsidRPr="002C1078" w:rsidRDefault="00487643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C1" w:rsidRPr="002C1078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Конверт № </w:t>
      </w:r>
      <w:r w:rsidR="00F76C2B" w:rsidRPr="002C1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5B5892" w:rsidRPr="002C1078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3F4504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F76C2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Морожко</w:t>
      </w:r>
      <w:proofErr w:type="spellEnd"/>
      <w:r w:rsidR="003F4504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41C" w:rsidRPr="002C1078" w:rsidRDefault="001C1155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адрес: </w:t>
      </w:r>
      <w:r w:rsidR="00D152E6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4000</w:t>
      </w:r>
      <w:r w:rsidR="00F76C2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F4504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 w:rsidR="00D152E6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504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  <w:r w:rsidR="006C0BD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4504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F76C2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Стахановская</w:t>
      </w:r>
      <w:r w:rsidR="00D152E6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6C2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д. 5</w:t>
      </w:r>
      <w:r w:rsidR="00D152E6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офис </w:t>
      </w:r>
      <w:r w:rsidR="00F76C2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5B5892" w:rsidRPr="002C1078" w:rsidRDefault="00F76C2B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по лоту</w:t>
      </w:r>
      <w:r w:rsidR="005B5892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5892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92" w:rsidRPr="002C1078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пакет документов.</w:t>
      </w:r>
    </w:p>
    <w:p w:rsidR="005B5892" w:rsidRPr="002C1078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по решению вопроса о допуске к участию в Конкурсе </w:t>
      </w:r>
      <w:r w:rsidR="003F4504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D152E6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76C2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Морожко</w:t>
      </w:r>
      <w:proofErr w:type="spellEnd"/>
      <w:r w:rsidR="00D152E6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92" w:rsidRPr="003246BA" w:rsidRDefault="00D152E6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За» – 7</w:t>
      </w:r>
      <w:r w:rsidR="005B5892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«Против» – 0.</w:t>
      </w:r>
    </w:p>
    <w:p w:rsidR="005B5892" w:rsidRPr="003246BA" w:rsidRDefault="005B5892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допустить к участию в Конкурсе </w:t>
      </w:r>
      <w:r w:rsidR="003F4504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D152E6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76C2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Морожко</w:t>
      </w:r>
      <w:proofErr w:type="spellEnd"/>
      <w:r w:rsidR="00D152E6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441C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643" w:rsidRDefault="00487643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FBA" w:rsidRPr="003246BA" w:rsidRDefault="009F1FBA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DC1" w:rsidRPr="003246BA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Конверт № </w:t>
      </w:r>
      <w:r w:rsidR="00F76C2B" w:rsidRPr="00324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DD2DC1" w:rsidRPr="003246BA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3F4504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F76C2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Славица</w:t>
      </w:r>
      <w:r w:rsidR="003F4504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41C" w:rsidRPr="003246BA" w:rsidRDefault="001C1155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адрес: </w:t>
      </w:r>
      <w:r w:rsidR="00D152E6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76C2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16130</w:t>
      </w:r>
      <w:r w:rsidR="006C0BD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6C2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</w:t>
      </w:r>
      <w:proofErr w:type="spellStart"/>
      <w:r w:rsidR="00F76C2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Наримановский</w:t>
      </w:r>
      <w:proofErr w:type="spellEnd"/>
      <w:r w:rsidR="00F76C2B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Солянка, ул. Магистральная, д. 28</w:t>
      </w:r>
      <w:proofErr w:type="gramEnd"/>
    </w:p>
    <w:p w:rsidR="00DD2DC1" w:rsidRPr="003246BA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по лот</w:t>
      </w:r>
      <w:r w:rsidR="0051441C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F217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DC1" w:rsidRPr="003246BA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требованиями конкурсной документации и пунктом 3.6.2 Порядка размещения НТО на территории </w:t>
      </w:r>
      <w:proofErr w:type="gramStart"/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Волгограда, утвержденного решением Волгоградской городской Думы от 23.12.2016 № 52/1513 заявителем предоставлен</w:t>
      </w:r>
      <w:proofErr w:type="gramEnd"/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пакет документов.</w:t>
      </w:r>
    </w:p>
    <w:p w:rsidR="005B5892" w:rsidRPr="003246BA" w:rsidRDefault="00DD2DC1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по решению вопроса о допуске к участию в Конкурсе </w:t>
      </w:r>
      <w:r w:rsidR="003F4504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5F217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Славица</w:t>
      </w:r>
      <w:r w:rsidR="003F4504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5892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DC1" w:rsidRPr="003246BA" w:rsidRDefault="00D152E6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 7</w:t>
      </w:r>
      <w:r w:rsidR="0005135F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«Против» – 0.</w:t>
      </w:r>
    </w:p>
    <w:p w:rsidR="005B5892" w:rsidRPr="002C1078" w:rsidRDefault="00DD2DC1" w:rsidP="005B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допустить к участию в Конкурсе </w:t>
      </w:r>
      <w:r w:rsidR="003F4504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5F2177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Славица</w:t>
      </w:r>
      <w:r w:rsidR="003F4504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441C" w:rsidRP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643" w:rsidRPr="002C1078" w:rsidRDefault="00487643" w:rsidP="00AE55E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5F2" w:rsidRPr="002C1078" w:rsidRDefault="004A4784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</w:t>
      </w:r>
      <w:r w:rsidR="00FC4D3C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Боркунова О.Г.</w:t>
      </w:r>
      <w:r w:rsidR="00C045F2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</w:t>
      </w:r>
      <w:r w:rsidR="00F8284C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45F2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согласно </w:t>
      </w:r>
      <w:r w:rsidR="001B7A6E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пункту 3.7.4. </w:t>
      </w:r>
      <w:r w:rsidR="00BB5A2B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="001B7A6E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НТО на территории Волгограда, утвержденного решением Волгоградской городской Думы от 23.12.2016 № 52/1513</w:t>
      </w:r>
      <w:r w:rsidR="007807A2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45F2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окончании срока подачи заявок подана только одна заявка</w:t>
      </w:r>
      <w:r w:rsidR="00202010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подано ни одной заявки К</w:t>
      </w:r>
      <w:r w:rsidR="00C045F2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признается несостоявшимся. </w:t>
      </w:r>
    </w:p>
    <w:p w:rsidR="00A636AD" w:rsidRPr="002C1078" w:rsidRDefault="004A4784" w:rsidP="00AE55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</w:t>
      </w:r>
      <w:r w:rsidR="00FC4D3C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Боркунова О.Г</w:t>
      </w:r>
      <w:r w:rsidR="00FC4D3C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3C38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сообщила, что по </w:t>
      </w:r>
      <w:r w:rsidR="005F2177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лоту</w:t>
      </w:r>
      <w:r w:rsidR="00A636AD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F2177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4D3C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6AD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подано ни одной заявки, Конкурс признается несостоявшимся</w:t>
      </w:r>
      <w:r w:rsidR="009C223E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C38" w:rsidRPr="002C1078" w:rsidRDefault="00A636AD" w:rsidP="00AE55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83C38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лотам №№</w:t>
      </w:r>
      <w:r w:rsidR="009C223E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</w:t>
      </w:r>
      <w:r w:rsidR="005F2177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2D9A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2177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2D9A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4BE" w:rsidRPr="002C1078">
        <w:rPr>
          <w:rFonts w:ascii="Times New Roman" w:hAnsi="Times New Roman" w:cs="Times New Roman"/>
          <w:sz w:val="24"/>
          <w:szCs w:val="24"/>
        </w:rPr>
        <w:t>подано только по одной Заявке</w:t>
      </w:r>
      <w:r w:rsidR="00356BCB" w:rsidRPr="002C1078">
        <w:rPr>
          <w:rFonts w:ascii="Times New Roman" w:hAnsi="Times New Roman" w:cs="Times New Roman"/>
          <w:sz w:val="24"/>
          <w:szCs w:val="24"/>
        </w:rPr>
        <w:t>,</w:t>
      </w:r>
      <w:r w:rsidR="00983C38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признается несостоявшимся. Договор на размещение подлежит заключению с единственным участником Конкурса по предложенной участником цене договора на размещение</w:t>
      </w:r>
      <w:r w:rsidR="00583C57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Таблице</w:t>
      </w:r>
      <w:r w:rsidR="00983C38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6D0" w:rsidRPr="002C1078" w:rsidRDefault="004A4784" w:rsidP="00AE5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</w:t>
      </w:r>
      <w:r w:rsidR="00662D9A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Боркунова О.Г</w:t>
      </w:r>
      <w:r w:rsidR="00662D9A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16D0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пояснила, что конкурсной комиссии по </w:t>
      </w:r>
      <w:r w:rsidR="0045563D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AB789A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="009F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73258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№№ </w:t>
      </w:r>
      <w:r w:rsidR="005F2177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1, 5</w:t>
      </w:r>
      <w:r w:rsidR="00662D9A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2177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368E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6D0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определить победител</w:t>
      </w:r>
      <w:r w:rsidR="00AD4680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B16D0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путем сопоставления и оценки Заявок.</w:t>
      </w:r>
    </w:p>
    <w:p w:rsidR="00C102D8" w:rsidRPr="002C1078" w:rsidRDefault="00C102D8" w:rsidP="00C102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сопоставление Заявок на участие в Конкурсе осуществляются в целях выявления лучших условий исполнения Договора на размещение в соответствии с критериями, предусмотренными конкурсной документацией.</w:t>
      </w:r>
    </w:p>
    <w:p w:rsidR="00C102D8" w:rsidRPr="002C1078" w:rsidRDefault="00C102D8" w:rsidP="00C102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по критериям определяется как среднее арифметическое значение баллов, данных каждым членом конкурсной комиссии по каждому критерию в соответствии с пунктом 3.10.4 Порядка, утвержденного решением Волгоградской городской Думы от 23.12.2016 № 52/1513.</w:t>
      </w:r>
    </w:p>
    <w:p w:rsidR="009B16D0" w:rsidRPr="002C1078" w:rsidRDefault="009B16D0" w:rsidP="00AE55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078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участник, который по решению конкурсной комиссии набрал максимальное количество баллов.</w:t>
      </w:r>
    </w:p>
    <w:p w:rsidR="00660810" w:rsidRPr="002C1078" w:rsidRDefault="00660810" w:rsidP="003F1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8D6" w:rsidRPr="002C1078" w:rsidRDefault="00EA0244" w:rsidP="003F1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Сопоставление Заявок на участие в Конкурсе и выявление Победителя </w:t>
      </w:r>
      <w:r w:rsidR="00F36CF8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</w:t>
      </w:r>
      <w:r w:rsidR="00D868D6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F2177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A0244" w:rsidRPr="002C1078" w:rsidRDefault="005F2177" w:rsidP="002C1078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Наб. 62-й Армии, 1б (перед интерактивным музеем "Россия - моя история"), номер 1.1152</w:t>
      </w:r>
      <w:r w:rsidR="00B37095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Схеме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276"/>
        <w:gridCol w:w="851"/>
        <w:gridCol w:w="1275"/>
        <w:gridCol w:w="1672"/>
        <w:gridCol w:w="1288"/>
        <w:gridCol w:w="1288"/>
        <w:gridCol w:w="997"/>
      </w:tblGrid>
      <w:tr w:rsidR="002C4665" w:rsidRPr="00C904B4" w:rsidTr="00487643">
        <w:trPr>
          <w:trHeight w:val="33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5" w:rsidRPr="00C904B4" w:rsidRDefault="002C4665" w:rsidP="00FA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Участник, подавший заявку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65" w:rsidRPr="00C904B4" w:rsidRDefault="002C4665" w:rsidP="00EC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Критерии оценки Заявки</w:t>
            </w:r>
          </w:p>
        </w:tc>
      </w:tr>
      <w:tr w:rsidR="00500A47" w:rsidRPr="00C904B4" w:rsidTr="003246BA">
        <w:trPr>
          <w:trHeight w:val="53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47" w:rsidRPr="00C904B4" w:rsidRDefault="00500A47" w:rsidP="00FA56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A47" w:rsidRPr="00C904B4" w:rsidRDefault="00500A47" w:rsidP="002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Уровень превышения начальной (минимальной) цены Договора на размещение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500A47" w:rsidRPr="00C904B4" w:rsidRDefault="00500A47" w:rsidP="00F6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Предложения по площади уборки территории,         прилегающей к НТО</w:t>
            </w:r>
            <w:r w:rsidR="004F527C"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в метрах, балл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500A47" w:rsidRPr="00C904B4" w:rsidRDefault="00500A47" w:rsidP="00FA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Соответствие эскиза архитектурно-</w:t>
            </w:r>
            <w:proofErr w:type="gramStart"/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планировочного решения</w:t>
            </w:r>
            <w:proofErr w:type="gramEnd"/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благоустройства территории, прилегающей к НТО, типовому решению благоустройства территории, балл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47" w:rsidRPr="00C904B4" w:rsidRDefault="00500A47" w:rsidP="00FA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 предлагаемых работ по благоустройству прилегающей к НТО территории, балл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0A47" w:rsidRPr="00C904B4" w:rsidRDefault="00500A47" w:rsidP="00FA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реализуемой продукции собственного производства, балл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47" w:rsidRPr="00C904B4" w:rsidRDefault="00500A47" w:rsidP="00FA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Итоговый рейтинг, балл</w:t>
            </w:r>
          </w:p>
        </w:tc>
      </w:tr>
      <w:tr w:rsidR="00500A47" w:rsidRPr="00C904B4" w:rsidTr="00487643">
        <w:trPr>
          <w:trHeight w:val="832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0A47" w:rsidRPr="00C904B4" w:rsidRDefault="00500A47" w:rsidP="00FA56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47" w:rsidRPr="00C904B4" w:rsidRDefault="00500A47" w:rsidP="00FA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Цена, предлагаемая участником,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A47" w:rsidRPr="00C904B4" w:rsidRDefault="00500A47" w:rsidP="004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A47" w:rsidRPr="00C904B4" w:rsidRDefault="00500A47" w:rsidP="00FA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A47" w:rsidRPr="00C904B4" w:rsidRDefault="00500A47" w:rsidP="00FA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47" w:rsidRPr="00C904B4" w:rsidRDefault="00500A47" w:rsidP="00FA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47" w:rsidRPr="00C904B4" w:rsidRDefault="00500A47" w:rsidP="00FA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A47" w:rsidRPr="00C904B4" w:rsidRDefault="00500A47" w:rsidP="00FA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C3D55" w:rsidRPr="00C904B4" w:rsidTr="00487643">
        <w:trPr>
          <w:trHeight w:val="48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55" w:rsidRPr="00C904B4" w:rsidRDefault="00BC3D55" w:rsidP="005F21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="005F21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Морожко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55" w:rsidRPr="00C904B4" w:rsidRDefault="00B67A46" w:rsidP="00BC3D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5F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55" w:rsidRPr="00C904B4" w:rsidRDefault="00B67A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55" w:rsidRPr="00C904B4" w:rsidRDefault="00B67A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55" w:rsidRPr="00C904B4" w:rsidRDefault="00B67A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55" w:rsidRPr="00C904B4" w:rsidRDefault="00B67A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55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55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</w:t>
            </w:r>
          </w:p>
        </w:tc>
      </w:tr>
      <w:tr w:rsidR="004F527C" w:rsidRPr="00C904B4" w:rsidTr="00487643">
        <w:trPr>
          <w:trHeight w:val="48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7C" w:rsidRPr="00C904B4" w:rsidRDefault="005F2177" w:rsidP="00B3709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«Славица»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27C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7C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</w:tr>
    </w:tbl>
    <w:p w:rsidR="003B3652" w:rsidRPr="002C1078" w:rsidRDefault="00F36CF8" w:rsidP="004B02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по лоту № </w:t>
      </w:r>
      <w:r w:rsidR="005F2177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</w:t>
      </w:r>
      <w:r w:rsidR="00BD55ED" w:rsidRPr="002C10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</w:t>
      </w:r>
      <w:proofErr w:type="spellStart"/>
      <w:r w:rsidR="005F297B" w:rsidRPr="002C10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Морожко</w:t>
      </w:r>
      <w:proofErr w:type="spellEnd"/>
      <w:r w:rsidR="00AF40A6" w:rsidRPr="002C10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F527C" w:rsidRPr="002C10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229EA" w:rsidRPr="002C1078" w:rsidRDefault="003229EA" w:rsidP="003229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Сопоставление Заявок на участие в Конкурсе и выявление Победителя по лоту № </w:t>
      </w:r>
      <w:r w:rsidR="007A0530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229EA" w:rsidRPr="002C1078" w:rsidRDefault="005F2177" w:rsidP="002C1078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Пересечение ул. им. Грибанова и ул. им. гвардии сержанта Шумского, номер 1.852</w:t>
      </w:r>
      <w:r w:rsidR="003229EA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Схеме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276"/>
        <w:gridCol w:w="709"/>
        <w:gridCol w:w="1134"/>
        <w:gridCol w:w="1559"/>
        <w:gridCol w:w="1543"/>
        <w:gridCol w:w="1417"/>
        <w:gridCol w:w="1009"/>
      </w:tblGrid>
      <w:tr w:rsidR="003229EA" w:rsidRPr="00C904B4" w:rsidTr="00097CC9">
        <w:trPr>
          <w:trHeight w:val="37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Участник, подавший заявку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Критерии оценки Заявки</w:t>
            </w:r>
          </w:p>
        </w:tc>
      </w:tr>
      <w:tr w:rsidR="003229EA" w:rsidRPr="00C904B4" w:rsidTr="003246BA">
        <w:trPr>
          <w:trHeight w:val="139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9EA" w:rsidRPr="00C904B4" w:rsidRDefault="003229EA" w:rsidP="00AC7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Уровень превышения начальной (минимальной) цены Договора на размещение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Предложения по площади уборки территории, прилегающей к НТО, в метрах, балл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Соответствие эскиза архитектурно-</w:t>
            </w:r>
            <w:proofErr w:type="gramStart"/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планировочного решения</w:t>
            </w:r>
            <w:proofErr w:type="gramEnd"/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благоустройства территории, прилегающей к НТО, типовому решению благоустройства территории, балл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 предлагаемых работ по благоустройству прилегающей к НТО территории, балл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реализуемой продукции собственного производства, балл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Итоговый рейтинг, балл</w:t>
            </w:r>
          </w:p>
        </w:tc>
      </w:tr>
      <w:tr w:rsidR="003229EA" w:rsidRPr="00C904B4" w:rsidTr="00097CC9">
        <w:trPr>
          <w:trHeight w:val="93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9EA" w:rsidRPr="00C904B4" w:rsidRDefault="003229EA" w:rsidP="00AC7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Цена, предлагаемая участником,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29EA" w:rsidRPr="00C904B4" w:rsidRDefault="003229EA" w:rsidP="00A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40A6" w:rsidRPr="00C904B4" w:rsidTr="00097CC9">
        <w:trPr>
          <w:trHeight w:val="4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A6" w:rsidRPr="00C904B4" w:rsidRDefault="005F2177" w:rsidP="004102B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Сарептская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мельница»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A6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A6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A6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A6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A6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A6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A6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7A0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5A7E2B" w:rsidRPr="00C904B4" w:rsidTr="00097CC9">
        <w:trPr>
          <w:trHeight w:val="4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2B" w:rsidRDefault="005A7E2B" w:rsidP="004102B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ИП Кузнецова Лолита Геннадьевна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E2B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2B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E2B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E2B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E2B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E2B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E2B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7A0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8009D" w:rsidRPr="00C904B4" w:rsidTr="00097CC9">
        <w:trPr>
          <w:trHeight w:val="4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9D" w:rsidRPr="00C904B4" w:rsidRDefault="005F2177" w:rsidP="004102B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ИП Айрапетян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Вардуи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Вардгесовна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5F297B" w:rsidRDefault="005F297B" w:rsidP="005F2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B">
              <w:rPr>
                <w:rFonts w:ascii="Times New Roman" w:hAnsi="Times New Roman" w:cs="Times New Roman"/>
                <w:sz w:val="20"/>
                <w:szCs w:val="20"/>
              </w:rPr>
              <w:t>121 000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9D" w:rsidRPr="005F297B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5F297B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5F297B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5F297B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5F297B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5F297B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</w:tr>
      <w:tr w:rsidR="0038009D" w:rsidRPr="00C904B4" w:rsidTr="00097CC9">
        <w:trPr>
          <w:trHeight w:val="4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9D" w:rsidRPr="00C904B4" w:rsidRDefault="005F2177" w:rsidP="00C1279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Заманов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E70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Мурад</w:t>
            </w:r>
            <w:proofErr w:type="spellEnd"/>
            <w:r w:rsidR="00BE70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Лачин </w:t>
            </w:r>
            <w:proofErr w:type="spellStart"/>
            <w:r w:rsidR="00BE70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9D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C904B4" w:rsidRDefault="005F2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9D" w:rsidRPr="00C904B4" w:rsidRDefault="007A05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</w:tr>
    </w:tbl>
    <w:p w:rsidR="003229EA" w:rsidRPr="002C1078" w:rsidRDefault="003229EA" w:rsidP="007C2833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по лоту № </w:t>
      </w:r>
      <w:r w:rsidR="00BE7095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</w:t>
      </w:r>
      <w:r w:rsidR="00BE7095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B34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Кузнецова Лолита Геннадьевна</w:t>
      </w:r>
      <w:r w:rsidR="006B3C43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095" w:rsidRPr="002C1078" w:rsidRDefault="00BE7095" w:rsidP="007C283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95" w:rsidRPr="002C1078" w:rsidRDefault="00BE7095" w:rsidP="00BE70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Заявок на участие в Конкурсе и выявление Победителя по лоту № 6</w:t>
      </w:r>
    </w:p>
    <w:p w:rsidR="00BE7095" w:rsidRPr="002C1078" w:rsidRDefault="00BE7095" w:rsidP="003C6918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Пересечение ул. им. Писемского и пер. </w:t>
      </w:r>
      <w:proofErr w:type="spellStart"/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Краснодонского</w:t>
      </w:r>
      <w:proofErr w:type="spellEnd"/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1.451 в Схеме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276"/>
        <w:gridCol w:w="851"/>
        <w:gridCol w:w="1275"/>
        <w:gridCol w:w="1672"/>
        <w:gridCol w:w="1288"/>
        <w:gridCol w:w="1288"/>
        <w:gridCol w:w="997"/>
      </w:tblGrid>
      <w:tr w:rsidR="00BE7095" w:rsidRPr="00C904B4" w:rsidTr="004C294B">
        <w:trPr>
          <w:trHeight w:val="33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095" w:rsidRPr="00C904B4" w:rsidRDefault="00BE7095" w:rsidP="004C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Участник, подавший заявку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95" w:rsidRPr="00C904B4" w:rsidRDefault="00BE7095" w:rsidP="004C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Критерии оценки Заявки</w:t>
            </w:r>
          </w:p>
        </w:tc>
      </w:tr>
      <w:tr w:rsidR="00BE7095" w:rsidRPr="00C904B4" w:rsidTr="003246BA">
        <w:trPr>
          <w:trHeight w:val="53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095" w:rsidRPr="00C904B4" w:rsidRDefault="00BE7095" w:rsidP="004C2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095" w:rsidRPr="00C904B4" w:rsidRDefault="00BE7095" w:rsidP="004C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Уровень превышения начальной (минимальной) цены Договора на размещение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BE7095" w:rsidRPr="00C904B4" w:rsidRDefault="00BE7095" w:rsidP="004C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Предложения по площади уборки территории,         прилегающей к НТО, в метрах, балл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BE7095" w:rsidRPr="00C904B4" w:rsidRDefault="00BE7095" w:rsidP="004C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Соответствие эскиза архитектурно-</w:t>
            </w:r>
            <w:proofErr w:type="gramStart"/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планировочного решения</w:t>
            </w:r>
            <w:proofErr w:type="gramEnd"/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благоустройства территории, прилегающей к НТО, типовому решению благоустройства территории, балл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095" w:rsidRPr="00C904B4" w:rsidRDefault="00BE7095" w:rsidP="004C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 предлагаемых работ по благоустройству прилегающей к НТО территории, балл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7095" w:rsidRPr="00C904B4" w:rsidRDefault="00BE7095" w:rsidP="004C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реализуемой продукции собственного производства, балл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095" w:rsidRPr="00C904B4" w:rsidRDefault="00BE7095" w:rsidP="004C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Итоговый рейтинг, балл</w:t>
            </w:r>
          </w:p>
        </w:tc>
      </w:tr>
      <w:tr w:rsidR="00BE7095" w:rsidRPr="00C904B4" w:rsidTr="004C294B">
        <w:trPr>
          <w:trHeight w:val="832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095" w:rsidRPr="00C904B4" w:rsidRDefault="00BE7095" w:rsidP="004C2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95" w:rsidRPr="00C904B4" w:rsidRDefault="00BE7095" w:rsidP="004C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Цена, предлагаемая участником,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7095" w:rsidRPr="00C904B4" w:rsidRDefault="00BE7095" w:rsidP="004C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4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7095" w:rsidRPr="00C904B4" w:rsidRDefault="00BE7095" w:rsidP="004C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7095" w:rsidRPr="00C904B4" w:rsidRDefault="00BE7095" w:rsidP="004C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95" w:rsidRPr="00C904B4" w:rsidRDefault="00BE7095" w:rsidP="004C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95" w:rsidRPr="00C904B4" w:rsidRDefault="00BE7095" w:rsidP="004C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095" w:rsidRPr="00C904B4" w:rsidRDefault="00BE7095" w:rsidP="004C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7095" w:rsidRPr="00C904B4" w:rsidTr="004C294B">
        <w:trPr>
          <w:trHeight w:val="48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95" w:rsidRPr="00C904B4" w:rsidRDefault="00BE7095" w:rsidP="004C294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ГУП ВОСХП «Заря»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095" w:rsidRPr="00C904B4" w:rsidRDefault="00515B34" w:rsidP="004C2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95" w:rsidRPr="00C904B4" w:rsidRDefault="00515B34" w:rsidP="004C2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095" w:rsidRPr="00C904B4" w:rsidRDefault="00515B34" w:rsidP="004C2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095" w:rsidRPr="00C904B4" w:rsidRDefault="00515B34" w:rsidP="004C2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095" w:rsidRPr="00C904B4" w:rsidRDefault="00515B34" w:rsidP="004C2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095" w:rsidRPr="00C904B4" w:rsidRDefault="00515B34" w:rsidP="004C2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095" w:rsidRPr="00C904B4" w:rsidRDefault="00515B34" w:rsidP="004C2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BE7095" w:rsidRPr="00C904B4" w:rsidTr="004C294B">
        <w:trPr>
          <w:trHeight w:val="48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95" w:rsidRPr="00C904B4" w:rsidRDefault="00BE7095" w:rsidP="00BE709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«Прогресс»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095" w:rsidRPr="00C904B4" w:rsidRDefault="00515B34" w:rsidP="004C2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95" w:rsidRPr="00C904B4" w:rsidRDefault="00515B34" w:rsidP="004C2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095" w:rsidRPr="00C904B4" w:rsidRDefault="00515B34" w:rsidP="004C2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095" w:rsidRPr="00C904B4" w:rsidRDefault="00515B34" w:rsidP="004C2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095" w:rsidRPr="00C904B4" w:rsidRDefault="00515B34" w:rsidP="004C2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095" w:rsidRPr="00C904B4" w:rsidRDefault="00515B34" w:rsidP="004C2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095" w:rsidRPr="00C904B4" w:rsidRDefault="00515B34" w:rsidP="004C2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</w:tbl>
    <w:p w:rsidR="00BE7095" w:rsidRPr="002C1078" w:rsidRDefault="00BE7095" w:rsidP="00BE70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по лоту № 6 признается </w:t>
      </w:r>
      <w:r w:rsidR="00515B34" w:rsidRPr="002C10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ГУП ВОСХП «Заря».</w:t>
      </w:r>
    </w:p>
    <w:p w:rsidR="002B4669" w:rsidRPr="002C1078" w:rsidRDefault="00FA10F4" w:rsidP="007C283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Конкурса</w:t>
      </w:r>
      <w:r w:rsidR="002C47E7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комиссия решила</w:t>
      </w:r>
      <w:r w:rsidR="00F8284C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7BE8" w:rsidRPr="002C1078" w:rsidRDefault="00BE7095" w:rsidP="007C283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лоту</w:t>
      </w:r>
      <w:r w:rsidR="00AC7BE8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74A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AC7BE8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подано ни одной заявки, Конкурс призна</w:t>
      </w:r>
      <w:r w:rsid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C7BE8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несостоявшимся;</w:t>
      </w:r>
    </w:p>
    <w:p w:rsidR="00AC7BE8" w:rsidRPr="002C1078" w:rsidRDefault="00AC7BE8" w:rsidP="007C283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</w:t>
      </w:r>
      <w:r w:rsidR="00BE7095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</w:t>
      </w:r>
      <w:r w:rsidR="006B3C43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</w:t>
      </w:r>
      <w:r w:rsidR="00BE7095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3C43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7095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3C43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только по одной Заявке, Конкурс </w:t>
      </w:r>
      <w:r w:rsidR="00324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несостоявшимся. </w:t>
      </w:r>
      <w:r w:rsidR="004A478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4A4784" w:rsidRPr="004A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4A47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A4784" w:rsidRPr="004A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которого</w:t>
      </w:r>
      <w:r w:rsidR="00426AB1" w:rsidRPr="0042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размещение нестационарного торгового объекта</w:t>
      </w:r>
      <w:r w:rsidR="00A24E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4784" w:rsidRPr="004A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</w:t>
      </w:r>
      <w:r w:rsidR="00C102D8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размещение с единственным участником Конкурса, по предложенной участником цене договора</w:t>
      </w:r>
      <w:r w:rsidR="00B57C59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</w:t>
      </w:r>
      <w:r w:rsidR="00E02622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мещение</w:t>
      </w:r>
      <w:r w:rsidR="000F3D48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7BE8" w:rsidRPr="002C1078" w:rsidRDefault="00A06307" w:rsidP="007C283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7BE8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</w:t>
      </w:r>
      <w:r w:rsidR="006B3C43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№№ </w:t>
      </w:r>
      <w:r w:rsidR="00BE7095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1, 5</w:t>
      </w:r>
      <w:r w:rsidR="006B3C43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7095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D774A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BE8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 более одной заявки, Конкурс признан состоявшимся, определен победитель Конкурса. Договор на размещение подлежит заключению с победителем Конкурса по предлагаемой победителем цене договора на размещение;</w:t>
      </w:r>
    </w:p>
    <w:p w:rsidR="00D3505E" w:rsidRPr="002C1078" w:rsidRDefault="00D3505E" w:rsidP="007C283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лотам </w:t>
      </w:r>
      <w:r w:rsidR="00C53D27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№№ </w:t>
      </w:r>
      <w:r w:rsidR="006B3C43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1, 2, </w:t>
      </w:r>
      <w:r w:rsidR="00BE7095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3, 4, 5, 6</w:t>
      </w:r>
      <w:r w:rsidR="006B3C43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426A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органу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</w:t>
      </w:r>
      <w:r w:rsidR="00625349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договоры на размещение </w:t>
      </w:r>
      <w:r w:rsidR="00C53D27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установленные конкурсной документацией</w:t>
      </w: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таблице.</w:t>
      </w:r>
    </w:p>
    <w:p w:rsidR="00B57776" w:rsidRPr="002C1078" w:rsidRDefault="00780F21" w:rsidP="003E69AE">
      <w:pPr>
        <w:spacing w:before="150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14D91" w:rsidRPr="002C1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67"/>
        <w:gridCol w:w="648"/>
        <w:gridCol w:w="1020"/>
        <w:gridCol w:w="992"/>
        <w:gridCol w:w="1417"/>
        <w:gridCol w:w="1134"/>
        <w:gridCol w:w="1560"/>
        <w:gridCol w:w="834"/>
        <w:gridCol w:w="1434"/>
        <w:gridCol w:w="850"/>
      </w:tblGrid>
      <w:tr w:rsidR="00936E85" w:rsidRPr="00520091" w:rsidTr="00097CC9">
        <w:trPr>
          <w:trHeight w:val="1331"/>
        </w:trPr>
        <w:tc>
          <w:tcPr>
            <w:tcW w:w="567" w:type="dxa"/>
          </w:tcPr>
          <w:p w:rsidR="00936E85" w:rsidRPr="00520091" w:rsidRDefault="00936E85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8" w:type="dxa"/>
          </w:tcPr>
          <w:p w:rsidR="00936E85" w:rsidRPr="00520091" w:rsidRDefault="00936E85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020" w:type="dxa"/>
          </w:tcPr>
          <w:p w:rsidR="00936E85" w:rsidRPr="00520091" w:rsidRDefault="008E3E4F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936E85"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айон</w:t>
            </w:r>
          </w:p>
        </w:tc>
        <w:tc>
          <w:tcPr>
            <w:tcW w:w="992" w:type="dxa"/>
          </w:tcPr>
          <w:p w:rsidR="00936E85" w:rsidRPr="00520091" w:rsidRDefault="00936E85" w:rsidP="007D2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Номер места на графической схеме</w:t>
            </w:r>
          </w:p>
        </w:tc>
        <w:tc>
          <w:tcPr>
            <w:tcW w:w="1417" w:type="dxa"/>
          </w:tcPr>
          <w:p w:rsidR="00936E85" w:rsidRPr="00520091" w:rsidRDefault="00936E85" w:rsidP="007D2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Адрес расположения объекта</w:t>
            </w:r>
          </w:p>
        </w:tc>
        <w:tc>
          <w:tcPr>
            <w:tcW w:w="1134" w:type="dxa"/>
          </w:tcPr>
          <w:p w:rsidR="00936E85" w:rsidRPr="00520091" w:rsidRDefault="00936E85" w:rsidP="007D2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936E85" w:rsidRPr="00520091" w:rsidRDefault="00936E85" w:rsidP="007D2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Специализация объекта</w:t>
            </w:r>
          </w:p>
        </w:tc>
        <w:tc>
          <w:tcPr>
            <w:tcW w:w="834" w:type="dxa"/>
          </w:tcPr>
          <w:p w:rsidR="00936E85" w:rsidRPr="00520091" w:rsidRDefault="00936E85" w:rsidP="007D2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sz w:val="18"/>
                <w:szCs w:val="18"/>
              </w:rPr>
              <w:t xml:space="preserve">Площадь, занимаемая объектом, </w:t>
            </w:r>
            <w:proofErr w:type="spellStart"/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200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</w:tcPr>
          <w:p w:rsidR="00936E85" w:rsidRPr="00520091" w:rsidRDefault="00936E85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участника</w:t>
            </w:r>
          </w:p>
        </w:tc>
        <w:tc>
          <w:tcPr>
            <w:tcW w:w="850" w:type="dxa"/>
          </w:tcPr>
          <w:p w:rsidR="00936E85" w:rsidRPr="00520091" w:rsidRDefault="00B57776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r w:rsidR="00936E85"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</w:t>
            </w:r>
            <w:r w:rsidR="00F14D91"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936E85"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="007D23B3"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результатам Конкурса</w:t>
            </w:r>
            <w:r w:rsidR="00936E85"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руб</w:t>
            </w:r>
            <w:r w:rsidR="007D23B3"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36E85" w:rsidRPr="00520091" w:rsidTr="00097CC9">
        <w:tc>
          <w:tcPr>
            <w:tcW w:w="567" w:type="dxa"/>
          </w:tcPr>
          <w:p w:rsidR="00936E85" w:rsidRPr="00520091" w:rsidRDefault="00936E85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" w:type="dxa"/>
          </w:tcPr>
          <w:p w:rsidR="00936E85" w:rsidRPr="00520091" w:rsidRDefault="00936E85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</w:tcPr>
          <w:p w:rsidR="00936E85" w:rsidRPr="00520091" w:rsidRDefault="00936E85" w:rsidP="007D23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36E85" w:rsidRPr="00520091" w:rsidRDefault="00936E85" w:rsidP="007D23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936E85" w:rsidRPr="00520091" w:rsidRDefault="00936E85" w:rsidP="007D23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36E85" w:rsidRPr="00520091" w:rsidRDefault="00936E85" w:rsidP="007D23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936E85" w:rsidRPr="00520091" w:rsidRDefault="00936E85" w:rsidP="007D23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4" w:type="dxa"/>
          </w:tcPr>
          <w:p w:rsidR="00936E85" w:rsidRPr="00520091" w:rsidRDefault="00936E85" w:rsidP="007D23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4" w:type="dxa"/>
          </w:tcPr>
          <w:p w:rsidR="00936E85" w:rsidRPr="00520091" w:rsidRDefault="00936E85" w:rsidP="007D23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6E85" w:rsidRPr="00520091" w:rsidRDefault="00936E85" w:rsidP="007D23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CE5268" w:rsidRPr="00520091" w:rsidTr="00BE7095">
        <w:trPr>
          <w:trHeight w:val="499"/>
        </w:trPr>
        <w:tc>
          <w:tcPr>
            <w:tcW w:w="567" w:type="dxa"/>
          </w:tcPr>
          <w:p w:rsidR="00CE5268" w:rsidRPr="00520091" w:rsidRDefault="00CE5268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" w:type="dxa"/>
          </w:tcPr>
          <w:p w:rsidR="00CE5268" w:rsidRPr="00520091" w:rsidRDefault="00CE5268" w:rsidP="00410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</w:tcPr>
          <w:p w:rsidR="00CE5268" w:rsidRPr="00520091" w:rsidRDefault="00F60C6B" w:rsidP="00520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992" w:type="dxa"/>
          </w:tcPr>
          <w:p w:rsidR="00CE5268" w:rsidRPr="00520091" w:rsidRDefault="00F60C6B" w:rsidP="00CE5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1.1152</w:t>
            </w:r>
          </w:p>
        </w:tc>
        <w:tc>
          <w:tcPr>
            <w:tcW w:w="1417" w:type="dxa"/>
          </w:tcPr>
          <w:p w:rsidR="00CE5268" w:rsidRPr="00520091" w:rsidRDefault="00F60C6B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Наб. 62-й Армии, 1б (перед интерактивным музеем "Россия - моя история")</w:t>
            </w:r>
          </w:p>
        </w:tc>
        <w:tc>
          <w:tcPr>
            <w:tcW w:w="1134" w:type="dxa"/>
          </w:tcPr>
          <w:p w:rsidR="00CE5268" w:rsidRPr="00520091" w:rsidRDefault="00F60C6B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Автомагазин</w:t>
            </w:r>
          </w:p>
        </w:tc>
        <w:tc>
          <w:tcPr>
            <w:tcW w:w="1560" w:type="dxa"/>
          </w:tcPr>
          <w:p w:rsidR="00CE5268" w:rsidRPr="00520091" w:rsidRDefault="00F60C6B" w:rsidP="005200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C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Мороженое</w:t>
            </w:r>
          </w:p>
        </w:tc>
        <w:tc>
          <w:tcPr>
            <w:tcW w:w="834" w:type="dxa"/>
          </w:tcPr>
          <w:p w:rsidR="00CE5268" w:rsidRPr="00520091" w:rsidRDefault="00F60C6B" w:rsidP="00CE5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34" w:type="dxa"/>
          </w:tcPr>
          <w:p w:rsidR="00CE5268" w:rsidRPr="00520091" w:rsidRDefault="00F60C6B" w:rsidP="00A20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Морожко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CE5268" w:rsidRPr="00520091" w:rsidRDefault="00F60C6B" w:rsidP="00FF4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500 000</w:t>
            </w:r>
          </w:p>
        </w:tc>
      </w:tr>
      <w:tr w:rsidR="00F60C6B" w:rsidRPr="00520091" w:rsidTr="00BE7095">
        <w:trPr>
          <w:trHeight w:val="421"/>
        </w:trPr>
        <w:tc>
          <w:tcPr>
            <w:tcW w:w="567" w:type="dxa"/>
          </w:tcPr>
          <w:p w:rsidR="00F60C6B" w:rsidRPr="00520091" w:rsidRDefault="00F60C6B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" w:type="dxa"/>
          </w:tcPr>
          <w:p w:rsidR="00F60C6B" w:rsidRPr="00520091" w:rsidRDefault="00F60C6B" w:rsidP="00410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</w:tcPr>
          <w:p w:rsidR="00F60C6B" w:rsidRPr="00F60C6B" w:rsidRDefault="00F60C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Ворошиловский</w:t>
            </w:r>
          </w:p>
        </w:tc>
        <w:tc>
          <w:tcPr>
            <w:tcW w:w="992" w:type="dxa"/>
          </w:tcPr>
          <w:p w:rsidR="00F60C6B" w:rsidRPr="00F60C6B" w:rsidRDefault="00F60C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1.841</w:t>
            </w:r>
          </w:p>
        </w:tc>
        <w:tc>
          <w:tcPr>
            <w:tcW w:w="1417" w:type="dxa"/>
          </w:tcPr>
          <w:p w:rsidR="00F60C6B" w:rsidRPr="00F60C6B" w:rsidRDefault="00F60C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Бобруйская</w:t>
            </w:r>
            <w:proofErr w:type="spellEnd"/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63</w:t>
            </w:r>
          </w:p>
        </w:tc>
        <w:tc>
          <w:tcPr>
            <w:tcW w:w="1134" w:type="dxa"/>
          </w:tcPr>
          <w:p w:rsidR="00F60C6B" w:rsidRPr="00F60C6B" w:rsidRDefault="00F60C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560" w:type="dxa"/>
          </w:tcPr>
          <w:p w:rsidR="00F60C6B" w:rsidRPr="00F60C6B" w:rsidRDefault="00F60C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или непродовольственные товары</w:t>
            </w:r>
          </w:p>
        </w:tc>
        <w:tc>
          <w:tcPr>
            <w:tcW w:w="834" w:type="dxa"/>
          </w:tcPr>
          <w:p w:rsidR="00F60C6B" w:rsidRPr="00F60C6B" w:rsidRDefault="00F60C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34" w:type="dxa"/>
          </w:tcPr>
          <w:p w:rsidR="00F60C6B" w:rsidRPr="00520091" w:rsidRDefault="00F60C6B" w:rsidP="00A20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Кузнецова Лолита Геннадьевна</w:t>
            </w:r>
          </w:p>
        </w:tc>
        <w:tc>
          <w:tcPr>
            <w:tcW w:w="850" w:type="dxa"/>
          </w:tcPr>
          <w:p w:rsidR="00F60C6B" w:rsidRPr="00520091" w:rsidRDefault="00F60C6B" w:rsidP="00FF4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126 000</w:t>
            </w:r>
          </w:p>
        </w:tc>
      </w:tr>
      <w:tr w:rsidR="00F60C6B" w:rsidRPr="00520091" w:rsidTr="00BE7095">
        <w:trPr>
          <w:trHeight w:val="414"/>
        </w:trPr>
        <w:tc>
          <w:tcPr>
            <w:tcW w:w="567" w:type="dxa"/>
          </w:tcPr>
          <w:p w:rsidR="00F60C6B" w:rsidRPr="00520091" w:rsidRDefault="00F60C6B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" w:type="dxa"/>
          </w:tcPr>
          <w:p w:rsidR="00F60C6B" w:rsidRPr="00520091" w:rsidRDefault="00F60C6B" w:rsidP="00410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dxa"/>
          </w:tcPr>
          <w:p w:rsidR="00F60C6B" w:rsidRPr="00F60C6B" w:rsidRDefault="00F60C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992" w:type="dxa"/>
          </w:tcPr>
          <w:p w:rsidR="00F60C6B" w:rsidRPr="00F60C6B" w:rsidRDefault="00F60C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1.857</w:t>
            </w:r>
          </w:p>
        </w:tc>
        <w:tc>
          <w:tcPr>
            <w:tcW w:w="1417" w:type="dxa"/>
          </w:tcPr>
          <w:p w:rsidR="00F60C6B" w:rsidRPr="00F60C6B" w:rsidRDefault="00F60C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гвардии сержанта Шумского</w:t>
            </w:r>
          </w:p>
        </w:tc>
        <w:tc>
          <w:tcPr>
            <w:tcW w:w="1134" w:type="dxa"/>
          </w:tcPr>
          <w:p w:rsidR="00F60C6B" w:rsidRPr="00F60C6B" w:rsidRDefault="00F60C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560" w:type="dxa"/>
          </w:tcPr>
          <w:p w:rsidR="00F60C6B" w:rsidRPr="00F60C6B" w:rsidRDefault="00F60C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834" w:type="dxa"/>
          </w:tcPr>
          <w:p w:rsidR="00F60C6B" w:rsidRPr="00F60C6B" w:rsidRDefault="00F60C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34" w:type="dxa"/>
          </w:tcPr>
          <w:p w:rsidR="00F60C6B" w:rsidRPr="00520091" w:rsidRDefault="00F60C6B" w:rsidP="00A20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ГУП ВОСХП «Заря»</w:t>
            </w:r>
          </w:p>
        </w:tc>
        <w:tc>
          <w:tcPr>
            <w:tcW w:w="850" w:type="dxa"/>
          </w:tcPr>
          <w:p w:rsidR="00F60C6B" w:rsidRPr="00520091" w:rsidRDefault="00F60C6B" w:rsidP="00FF4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147 000</w:t>
            </w:r>
          </w:p>
        </w:tc>
      </w:tr>
      <w:tr w:rsidR="00F60C6B" w:rsidRPr="00520091" w:rsidTr="00BE7095">
        <w:trPr>
          <w:trHeight w:val="405"/>
        </w:trPr>
        <w:tc>
          <w:tcPr>
            <w:tcW w:w="567" w:type="dxa"/>
          </w:tcPr>
          <w:p w:rsidR="00F60C6B" w:rsidRPr="00520091" w:rsidRDefault="00F60C6B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" w:type="dxa"/>
          </w:tcPr>
          <w:p w:rsidR="00F60C6B" w:rsidRPr="00520091" w:rsidRDefault="00F60C6B" w:rsidP="00410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0" w:type="dxa"/>
          </w:tcPr>
          <w:p w:rsidR="00F60C6B" w:rsidRPr="00F60C6B" w:rsidRDefault="00F60C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992" w:type="dxa"/>
          </w:tcPr>
          <w:p w:rsidR="00F60C6B" w:rsidRPr="00F60C6B" w:rsidRDefault="00F60C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1.858</w:t>
            </w:r>
          </w:p>
        </w:tc>
        <w:tc>
          <w:tcPr>
            <w:tcW w:w="1417" w:type="dxa"/>
          </w:tcPr>
          <w:p w:rsidR="00F60C6B" w:rsidRPr="00F60C6B" w:rsidRDefault="00F60C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Тер. Рабочий поселок Горьковский ул. </w:t>
            </w:r>
            <w:proofErr w:type="gramStart"/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Волгоградская</w:t>
            </w:r>
            <w:proofErr w:type="gramEnd"/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178</w:t>
            </w:r>
          </w:p>
        </w:tc>
        <w:tc>
          <w:tcPr>
            <w:tcW w:w="1134" w:type="dxa"/>
          </w:tcPr>
          <w:p w:rsidR="00F60C6B" w:rsidRPr="00F60C6B" w:rsidRDefault="00F60C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560" w:type="dxa"/>
          </w:tcPr>
          <w:p w:rsidR="00F60C6B" w:rsidRPr="00F60C6B" w:rsidRDefault="00F60C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834" w:type="dxa"/>
          </w:tcPr>
          <w:p w:rsidR="00F60C6B" w:rsidRPr="00F60C6B" w:rsidRDefault="00F60C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34" w:type="dxa"/>
          </w:tcPr>
          <w:p w:rsidR="00F60C6B" w:rsidRPr="00520091" w:rsidRDefault="00F60C6B" w:rsidP="00A20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ГУП ВОСХП «Заря»</w:t>
            </w:r>
          </w:p>
        </w:tc>
        <w:tc>
          <w:tcPr>
            <w:tcW w:w="850" w:type="dxa"/>
          </w:tcPr>
          <w:p w:rsidR="00F60C6B" w:rsidRPr="00520091" w:rsidRDefault="00F60C6B" w:rsidP="00FF4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135 000</w:t>
            </w:r>
          </w:p>
        </w:tc>
      </w:tr>
      <w:tr w:rsidR="00F60C6B" w:rsidRPr="00520091" w:rsidTr="00BE7095">
        <w:trPr>
          <w:trHeight w:val="425"/>
        </w:trPr>
        <w:tc>
          <w:tcPr>
            <w:tcW w:w="567" w:type="dxa"/>
          </w:tcPr>
          <w:p w:rsidR="00F60C6B" w:rsidRPr="00520091" w:rsidRDefault="00F60C6B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8" w:type="dxa"/>
          </w:tcPr>
          <w:p w:rsidR="00F60C6B" w:rsidRPr="00520091" w:rsidRDefault="00F60C6B" w:rsidP="00410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0" w:type="dxa"/>
          </w:tcPr>
          <w:p w:rsidR="00F60C6B" w:rsidRPr="00F60C6B" w:rsidRDefault="00F60C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992" w:type="dxa"/>
          </w:tcPr>
          <w:p w:rsidR="00F60C6B" w:rsidRPr="00F60C6B" w:rsidRDefault="00F60C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1.852</w:t>
            </w:r>
          </w:p>
        </w:tc>
        <w:tc>
          <w:tcPr>
            <w:tcW w:w="1417" w:type="dxa"/>
          </w:tcPr>
          <w:p w:rsidR="00F60C6B" w:rsidRPr="00F60C6B" w:rsidRDefault="00F60C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Пересечение ул. им. Грибанова и ул. им. гвардии сержанта Шумского</w:t>
            </w:r>
          </w:p>
        </w:tc>
        <w:tc>
          <w:tcPr>
            <w:tcW w:w="1134" w:type="dxa"/>
          </w:tcPr>
          <w:p w:rsidR="00F60C6B" w:rsidRPr="00F60C6B" w:rsidRDefault="00F60C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560" w:type="dxa"/>
          </w:tcPr>
          <w:p w:rsidR="00F60C6B" w:rsidRPr="00F60C6B" w:rsidRDefault="00F60C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Хлебобулочные изделия</w:t>
            </w:r>
          </w:p>
        </w:tc>
        <w:tc>
          <w:tcPr>
            <w:tcW w:w="834" w:type="dxa"/>
          </w:tcPr>
          <w:p w:rsidR="00F60C6B" w:rsidRPr="00F60C6B" w:rsidRDefault="00F60C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34" w:type="dxa"/>
          </w:tcPr>
          <w:p w:rsidR="00F60C6B" w:rsidRPr="00520091" w:rsidRDefault="002C1078" w:rsidP="00A20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Кузнецова Лолита Геннадьевна</w:t>
            </w:r>
          </w:p>
        </w:tc>
        <w:tc>
          <w:tcPr>
            <w:tcW w:w="850" w:type="dxa"/>
          </w:tcPr>
          <w:p w:rsidR="00F60C6B" w:rsidRPr="00520091" w:rsidRDefault="002C1078" w:rsidP="00FF4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125 000</w:t>
            </w:r>
          </w:p>
        </w:tc>
      </w:tr>
      <w:tr w:rsidR="002C1078" w:rsidRPr="00520091" w:rsidTr="00BE7095">
        <w:trPr>
          <w:trHeight w:val="403"/>
        </w:trPr>
        <w:tc>
          <w:tcPr>
            <w:tcW w:w="567" w:type="dxa"/>
          </w:tcPr>
          <w:p w:rsidR="002C1078" w:rsidRPr="00520091" w:rsidRDefault="002C1078" w:rsidP="007D23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8" w:type="dxa"/>
          </w:tcPr>
          <w:p w:rsidR="002C1078" w:rsidRPr="00520091" w:rsidRDefault="002C1078" w:rsidP="00410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0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0" w:type="dxa"/>
          </w:tcPr>
          <w:p w:rsidR="002C1078" w:rsidRPr="002C1078" w:rsidRDefault="002C10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Кировский </w:t>
            </w:r>
          </w:p>
        </w:tc>
        <w:tc>
          <w:tcPr>
            <w:tcW w:w="992" w:type="dxa"/>
          </w:tcPr>
          <w:p w:rsidR="002C1078" w:rsidRPr="002C1078" w:rsidRDefault="002C10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1.451</w:t>
            </w:r>
          </w:p>
        </w:tc>
        <w:tc>
          <w:tcPr>
            <w:tcW w:w="1417" w:type="dxa"/>
          </w:tcPr>
          <w:p w:rsidR="002C1078" w:rsidRPr="002C1078" w:rsidRDefault="002C10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Пересечение ул. им. Писемского и пер. </w:t>
            </w:r>
            <w:proofErr w:type="spellStart"/>
            <w:r w:rsidRPr="002C1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Краснодонского</w:t>
            </w:r>
            <w:proofErr w:type="spellEnd"/>
          </w:p>
        </w:tc>
        <w:tc>
          <w:tcPr>
            <w:tcW w:w="1134" w:type="dxa"/>
          </w:tcPr>
          <w:p w:rsidR="002C1078" w:rsidRPr="002C1078" w:rsidRDefault="002C10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560" w:type="dxa"/>
          </w:tcPr>
          <w:p w:rsidR="002C1078" w:rsidRPr="002C1078" w:rsidRDefault="002C10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834" w:type="dxa"/>
          </w:tcPr>
          <w:p w:rsidR="002C1078" w:rsidRPr="002C1078" w:rsidRDefault="002C10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34" w:type="dxa"/>
          </w:tcPr>
          <w:p w:rsidR="002C1078" w:rsidRPr="00520091" w:rsidRDefault="002C1078" w:rsidP="00A20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ГУП ВОСХП «Заря»</w:t>
            </w:r>
          </w:p>
        </w:tc>
        <w:tc>
          <w:tcPr>
            <w:tcW w:w="850" w:type="dxa"/>
          </w:tcPr>
          <w:p w:rsidR="002C1078" w:rsidRPr="002C1078" w:rsidRDefault="002C1078" w:rsidP="00FF4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078">
              <w:rPr>
                <w:rFonts w:ascii="Times New Roman" w:hAnsi="Times New Roman" w:cs="Times New Roman"/>
                <w:sz w:val="18"/>
                <w:szCs w:val="18"/>
              </w:rPr>
              <w:t>240 700</w:t>
            </w:r>
          </w:p>
        </w:tc>
      </w:tr>
    </w:tbl>
    <w:p w:rsidR="00CC613D" w:rsidRDefault="00CC613D" w:rsidP="00366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1B75" w:rsidRPr="003246BA" w:rsidRDefault="00426AB1" w:rsidP="009D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О.Г.Боркунова</w:t>
      </w:r>
      <w:proofErr w:type="spellEnd"/>
    </w:p>
    <w:p w:rsidR="002C1078" w:rsidRPr="003246BA" w:rsidRDefault="002C1078" w:rsidP="00366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539" w:rsidRPr="003246BA" w:rsidRDefault="00366539" w:rsidP="00FA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BA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2C5016" w:rsidRPr="003246BA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Pr="003246BA">
        <w:rPr>
          <w:rFonts w:ascii="Times New Roman" w:hAnsi="Times New Roman" w:cs="Times New Roman"/>
          <w:sz w:val="24"/>
          <w:szCs w:val="24"/>
        </w:rPr>
        <w:t xml:space="preserve"> </w:t>
      </w:r>
      <w:r w:rsidR="00986E5D" w:rsidRPr="003246BA">
        <w:rPr>
          <w:rFonts w:ascii="Times New Roman" w:hAnsi="Times New Roman" w:cs="Times New Roman"/>
          <w:sz w:val="24"/>
          <w:szCs w:val="24"/>
        </w:rPr>
        <w:tab/>
      </w:r>
      <w:r w:rsidR="00986E5D" w:rsidRPr="003246BA">
        <w:rPr>
          <w:rFonts w:ascii="Times New Roman" w:hAnsi="Times New Roman" w:cs="Times New Roman"/>
          <w:sz w:val="24"/>
          <w:szCs w:val="24"/>
        </w:rPr>
        <w:tab/>
      </w:r>
      <w:r w:rsidR="00487643" w:rsidRPr="003246BA">
        <w:rPr>
          <w:rFonts w:ascii="Times New Roman" w:hAnsi="Times New Roman" w:cs="Times New Roman"/>
          <w:sz w:val="24"/>
          <w:szCs w:val="24"/>
        </w:rPr>
        <w:tab/>
      </w:r>
      <w:r w:rsidR="002C1078" w:rsidRPr="003246BA">
        <w:rPr>
          <w:rFonts w:ascii="Times New Roman" w:hAnsi="Times New Roman" w:cs="Times New Roman"/>
          <w:sz w:val="24"/>
          <w:szCs w:val="24"/>
        </w:rPr>
        <w:tab/>
      </w:r>
      <w:r w:rsidR="0045062A" w:rsidRPr="003246BA">
        <w:rPr>
          <w:rFonts w:ascii="Times New Roman" w:hAnsi="Times New Roman" w:cs="Times New Roman"/>
          <w:sz w:val="24"/>
          <w:szCs w:val="24"/>
        </w:rPr>
        <w:t xml:space="preserve">       </w:t>
      </w:r>
      <w:r w:rsidR="009D622F" w:rsidRPr="003246BA">
        <w:rPr>
          <w:rFonts w:ascii="Times New Roman" w:hAnsi="Times New Roman" w:cs="Times New Roman"/>
          <w:sz w:val="24"/>
          <w:szCs w:val="24"/>
        </w:rPr>
        <w:t xml:space="preserve">   </w:t>
      </w:r>
      <w:r w:rsidR="002C1078" w:rsidRPr="003246BA">
        <w:rPr>
          <w:rFonts w:ascii="Times New Roman" w:hAnsi="Times New Roman" w:cs="Times New Roman"/>
          <w:sz w:val="24"/>
          <w:szCs w:val="24"/>
        </w:rPr>
        <w:t xml:space="preserve"> </w:t>
      </w:r>
      <w:r w:rsidR="003246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622F" w:rsidRPr="003246BA">
        <w:rPr>
          <w:rFonts w:ascii="Times New Roman" w:hAnsi="Times New Roman" w:cs="Times New Roman"/>
          <w:sz w:val="24"/>
          <w:szCs w:val="24"/>
        </w:rPr>
        <w:t xml:space="preserve"> </w:t>
      </w:r>
      <w:r w:rsidR="0026673F">
        <w:rPr>
          <w:rFonts w:ascii="Times New Roman" w:hAnsi="Times New Roman" w:cs="Times New Roman"/>
          <w:sz w:val="24"/>
          <w:szCs w:val="24"/>
        </w:rPr>
        <w:t xml:space="preserve">   </w:t>
      </w:r>
      <w:r w:rsidR="00C70ADA" w:rsidRPr="003246BA">
        <w:rPr>
          <w:rFonts w:ascii="Times New Roman" w:hAnsi="Times New Roman" w:cs="Times New Roman"/>
          <w:sz w:val="24"/>
          <w:szCs w:val="24"/>
        </w:rPr>
        <w:t>_</w:t>
      </w:r>
      <w:r w:rsidR="00D1424A" w:rsidRPr="003246BA">
        <w:rPr>
          <w:rFonts w:ascii="Times New Roman" w:hAnsi="Times New Roman" w:cs="Times New Roman"/>
          <w:sz w:val="24"/>
          <w:szCs w:val="24"/>
        </w:rPr>
        <w:t>__</w:t>
      </w:r>
      <w:r w:rsidR="00C70ADA" w:rsidRPr="003246BA">
        <w:rPr>
          <w:rFonts w:ascii="Times New Roman" w:hAnsi="Times New Roman" w:cs="Times New Roman"/>
          <w:sz w:val="24"/>
          <w:szCs w:val="24"/>
        </w:rPr>
        <w:t>___</w:t>
      </w:r>
      <w:r w:rsidR="003246BA">
        <w:rPr>
          <w:rFonts w:ascii="Times New Roman" w:hAnsi="Times New Roman" w:cs="Times New Roman"/>
          <w:sz w:val="24"/>
          <w:szCs w:val="24"/>
        </w:rPr>
        <w:t>_</w:t>
      </w:r>
      <w:r w:rsidR="00C70ADA" w:rsidRPr="003246BA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535412" w:rsidRPr="003246BA">
        <w:rPr>
          <w:rFonts w:ascii="Times New Roman" w:hAnsi="Times New Roman" w:cs="Times New Roman"/>
          <w:sz w:val="24"/>
          <w:szCs w:val="24"/>
        </w:rPr>
        <w:t>Е.В.</w:t>
      </w:r>
      <w:r w:rsidRPr="003246BA">
        <w:rPr>
          <w:rFonts w:ascii="Times New Roman" w:hAnsi="Times New Roman" w:cs="Times New Roman"/>
          <w:sz w:val="24"/>
          <w:szCs w:val="24"/>
        </w:rPr>
        <w:t>Кожевникова</w:t>
      </w:r>
      <w:proofErr w:type="spellEnd"/>
    </w:p>
    <w:p w:rsidR="002C1078" w:rsidRPr="003246BA" w:rsidRDefault="002C1078" w:rsidP="00FA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539" w:rsidRPr="003246BA" w:rsidRDefault="00366539" w:rsidP="00FA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BA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2C5016" w:rsidRPr="003246BA">
        <w:rPr>
          <w:rFonts w:ascii="Times New Roman" w:hAnsi="Times New Roman" w:cs="Times New Roman"/>
          <w:sz w:val="24"/>
          <w:szCs w:val="24"/>
        </w:rPr>
        <w:t>конкурсной комиссии</w:t>
      </w:r>
    </w:p>
    <w:p w:rsidR="00535412" w:rsidRPr="003246BA" w:rsidRDefault="00426AB1" w:rsidP="0093613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72FC" w:rsidRPr="003246B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А.А.Анненко</w:t>
      </w:r>
      <w:proofErr w:type="spellEnd"/>
    </w:p>
    <w:p w:rsidR="009D1B75" w:rsidRDefault="009D1B75" w:rsidP="0093613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58DE" w:rsidRDefault="00426AB1" w:rsidP="0093613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8DE" w:rsidRPr="003246BA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B67A46" w:rsidRPr="003246BA">
        <w:rPr>
          <w:rFonts w:ascii="Times New Roman" w:hAnsi="Times New Roman" w:cs="Times New Roman"/>
          <w:sz w:val="24"/>
          <w:szCs w:val="24"/>
        </w:rPr>
        <w:t>А.П.Гимбатов</w:t>
      </w:r>
      <w:proofErr w:type="spellEnd"/>
    </w:p>
    <w:p w:rsidR="00C12E46" w:rsidRDefault="00C12E46" w:rsidP="00C12E4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С.А.Самойленко</w:t>
      </w:r>
      <w:proofErr w:type="spellEnd"/>
    </w:p>
    <w:p w:rsidR="00C12E46" w:rsidRDefault="00C12E46" w:rsidP="00C12E4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E46" w:rsidRPr="00C904B4" w:rsidRDefault="00C12E46" w:rsidP="00C12E4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E46" w:rsidRDefault="00C12E46" w:rsidP="00C12E4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18E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С.Ю.Плешакова</w:t>
      </w:r>
      <w:proofErr w:type="spellEnd"/>
    </w:p>
    <w:p w:rsidR="00C12E46" w:rsidRDefault="00C12E46" w:rsidP="00C12E46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2E46" w:rsidRDefault="00C12E46" w:rsidP="00C12E4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C12E46" w:rsidRPr="00C904B4" w:rsidRDefault="00C12E46" w:rsidP="00C12E4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C904B4">
        <w:rPr>
          <w:rFonts w:ascii="Times New Roman" w:hAnsi="Times New Roman" w:cs="Times New Roman"/>
          <w:sz w:val="24"/>
          <w:szCs w:val="24"/>
        </w:rPr>
        <w:t xml:space="preserve">          _________</w:t>
      </w:r>
      <w:proofErr w:type="spellStart"/>
      <w:r w:rsidRPr="00C904B4">
        <w:rPr>
          <w:rFonts w:ascii="Times New Roman" w:hAnsi="Times New Roman" w:cs="Times New Roman"/>
          <w:sz w:val="24"/>
          <w:szCs w:val="24"/>
        </w:rPr>
        <w:t>М.П.Гаранин</w:t>
      </w:r>
      <w:proofErr w:type="spellEnd"/>
    </w:p>
    <w:p w:rsidR="00C12E46" w:rsidRDefault="00C12E46" w:rsidP="00C12E4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C12E46" w:rsidRPr="00C904B4" w:rsidRDefault="00C12E46" w:rsidP="00C12E4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C12E46" w:rsidRDefault="00C12E46" w:rsidP="00C12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4B4">
        <w:rPr>
          <w:rFonts w:ascii="Times New Roman" w:hAnsi="Times New Roman" w:cs="Times New Roman"/>
          <w:sz w:val="24"/>
          <w:szCs w:val="24"/>
        </w:rPr>
        <w:t>Решение конкурсной комиссии может быть обжаловано в установленном законом порядке.</w:t>
      </w:r>
    </w:p>
    <w:p w:rsidR="00C12E46" w:rsidRPr="00514170" w:rsidRDefault="00C12E46" w:rsidP="00C12E4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2E46" w:rsidRPr="003246BA" w:rsidRDefault="00C12E46" w:rsidP="0093613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12E46" w:rsidRPr="003246BA" w:rsidSect="003246BA">
      <w:headerReference w:type="default" r:id="rId9"/>
      <w:pgSz w:w="11906" w:h="16838"/>
      <w:pgMar w:top="709" w:right="42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E0" w:rsidRDefault="00073EE0" w:rsidP="00036BC2">
      <w:pPr>
        <w:spacing w:after="0" w:line="240" w:lineRule="auto"/>
      </w:pPr>
      <w:r>
        <w:separator/>
      </w:r>
    </w:p>
  </w:endnote>
  <w:endnote w:type="continuationSeparator" w:id="0">
    <w:p w:rsidR="00073EE0" w:rsidRDefault="00073EE0" w:rsidP="0003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E0" w:rsidRDefault="00073EE0" w:rsidP="00036BC2">
      <w:pPr>
        <w:spacing w:after="0" w:line="240" w:lineRule="auto"/>
      </w:pPr>
      <w:r>
        <w:separator/>
      </w:r>
    </w:p>
  </w:footnote>
  <w:footnote w:type="continuationSeparator" w:id="0">
    <w:p w:rsidR="00073EE0" w:rsidRDefault="00073EE0" w:rsidP="0003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390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91936" w:rsidRPr="00937D6B" w:rsidRDefault="00491936">
        <w:pPr>
          <w:pStyle w:val="a4"/>
          <w:jc w:val="center"/>
          <w:rPr>
            <w:rFonts w:ascii="Times New Roman" w:hAnsi="Times New Roman" w:cs="Times New Roman"/>
          </w:rPr>
        </w:pPr>
        <w:r w:rsidRPr="00937D6B">
          <w:rPr>
            <w:rFonts w:ascii="Times New Roman" w:hAnsi="Times New Roman" w:cs="Times New Roman"/>
          </w:rPr>
          <w:fldChar w:fldCharType="begin"/>
        </w:r>
        <w:r w:rsidRPr="00937D6B">
          <w:rPr>
            <w:rFonts w:ascii="Times New Roman" w:hAnsi="Times New Roman" w:cs="Times New Roman"/>
          </w:rPr>
          <w:instrText>PAGE   \* MERGEFORMAT</w:instrText>
        </w:r>
        <w:r w:rsidRPr="00937D6B">
          <w:rPr>
            <w:rFonts w:ascii="Times New Roman" w:hAnsi="Times New Roman" w:cs="Times New Roman"/>
          </w:rPr>
          <w:fldChar w:fldCharType="separate"/>
        </w:r>
        <w:r w:rsidR="00C12E46">
          <w:rPr>
            <w:rFonts w:ascii="Times New Roman" w:hAnsi="Times New Roman" w:cs="Times New Roman"/>
            <w:noProof/>
          </w:rPr>
          <w:t>8</w:t>
        </w:r>
        <w:r w:rsidRPr="00937D6B">
          <w:rPr>
            <w:rFonts w:ascii="Times New Roman" w:hAnsi="Times New Roman" w:cs="Times New Roman"/>
          </w:rPr>
          <w:fldChar w:fldCharType="end"/>
        </w:r>
      </w:p>
    </w:sdtContent>
  </w:sdt>
  <w:p w:rsidR="00491936" w:rsidRDefault="00491936" w:rsidP="00036BC2">
    <w:pPr>
      <w:pStyle w:val="a4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1A0A"/>
    <w:multiLevelType w:val="hybridMultilevel"/>
    <w:tmpl w:val="244E402A"/>
    <w:lvl w:ilvl="0" w:tplc="0E763422">
      <w:start w:val="2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F835EB"/>
    <w:multiLevelType w:val="hybridMultilevel"/>
    <w:tmpl w:val="4F06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7926"/>
    <w:multiLevelType w:val="hybridMultilevel"/>
    <w:tmpl w:val="93C80E0E"/>
    <w:lvl w:ilvl="0" w:tplc="8592D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9C0363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30"/>
    <w:rsid w:val="000032A4"/>
    <w:rsid w:val="000035E9"/>
    <w:rsid w:val="000077D3"/>
    <w:rsid w:val="00014FC8"/>
    <w:rsid w:val="000210E3"/>
    <w:rsid w:val="0002584D"/>
    <w:rsid w:val="000309E8"/>
    <w:rsid w:val="00032EFD"/>
    <w:rsid w:val="00033CF7"/>
    <w:rsid w:val="00034692"/>
    <w:rsid w:val="00034867"/>
    <w:rsid w:val="00036BC2"/>
    <w:rsid w:val="00037B16"/>
    <w:rsid w:val="00040404"/>
    <w:rsid w:val="00040D56"/>
    <w:rsid w:val="0004327B"/>
    <w:rsid w:val="00047344"/>
    <w:rsid w:val="0005135F"/>
    <w:rsid w:val="000552B7"/>
    <w:rsid w:val="00056290"/>
    <w:rsid w:val="00056CA1"/>
    <w:rsid w:val="00057501"/>
    <w:rsid w:val="00063D57"/>
    <w:rsid w:val="00067D66"/>
    <w:rsid w:val="00073BE3"/>
    <w:rsid w:val="00073EE0"/>
    <w:rsid w:val="000741FE"/>
    <w:rsid w:val="00076086"/>
    <w:rsid w:val="00081A63"/>
    <w:rsid w:val="000830FC"/>
    <w:rsid w:val="00085560"/>
    <w:rsid w:val="000941E8"/>
    <w:rsid w:val="00097CC9"/>
    <w:rsid w:val="000B4EC1"/>
    <w:rsid w:val="000C3BF1"/>
    <w:rsid w:val="000C7515"/>
    <w:rsid w:val="000D0B9F"/>
    <w:rsid w:val="000D578B"/>
    <w:rsid w:val="000D7281"/>
    <w:rsid w:val="000F0391"/>
    <w:rsid w:val="000F3D48"/>
    <w:rsid w:val="0010047F"/>
    <w:rsid w:val="00102669"/>
    <w:rsid w:val="00102EF0"/>
    <w:rsid w:val="00105DC1"/>
    <w:rsid w:val="00110400"/>
    <w:rsid w:val="001121D5"/>
    <w:rsid w:val="001148D3"/>
    <w:rsid w:val="00114F19"/>
    <w:rsid w:val="00116826"/>
    <w:rsid w:val="00120752"/>
    <w:rsid w:val="0012399E"/>
    <w:rsid w:val="00123E58"/>
    <w:rsid w:val="0012604A"/>
    <w:rsid w:val="00130380"/>
    <w:rsid w:val="00141BEE"/>
    <w:rsid w:val="001433AA"/>
    <w:rsid w:val="00147AF3"/>
    <w:rsid w:val="00151713"/>
    <w:rsid w:val="00151A63"/>
    <w:rsid w:val="0015325A"/>
    <w:rsid w:val="001540AB"/>
    <w:rsid w:val="00156C61"/>
    <w:rsid w:val="00160DD1"/>
    <w:rsid w:val="00163042"/>
    <w:rsid w:val="001645C9"/>
    <w:rsid w:val="001654C8"/>
    <w:rsid w:val="00166909"/>
    <w:rsid w:val="00167CFC"/>
    <w:rsid w:val="0017199F"/>
    <w:rsid w:val="001738B5"/>
    <w:rsid w:val="0017712A"/>
    <w:rsid w:val="00180DD4"/>
    <w:rsid w:val="00187605"/>
    <w:rsid w:val="001902FD"/>
    <w:rsid w:val="0019643C"/>
    <w:rsid w:val="001A4530"/>
    <w:rsid w:val="001B7A6E"/>
    <w:rsid w:val="001C04A5"/>
    <w:rsid w:val="001C0D76"/>
    <w:rsid w:val="001C1155"/>
    <w:rsid w:val="001C2C3B"/>
    <w:rsid w:val="001C3228"/>
    <w:rsid w:val="001C37D0"/>
    <w:rsid w:val="001C7557"/>
    <w:rsid w:val="001D0C42"/>
    <w:rsid w:val="001E44BD"/>
    <w:rsid w:val="001E5AFD"/>
    <w:rsid w:val="001F024B"/>
    <w:rsid w:val="001F3033"/>
    <w:rsid w:val="001F5D4F"/>
    <w:rsid w:val="001F7E5E"/>
    <w:rsid w:val="00202010"/>
    <w:rsid w:val="00203CB1"/>
    <w:rsid w:val="002060C0"/>
    <w:rsid w:val="002062FB"/>
    <w:rsid w:val="002126D3"/>
    <w:rsid w:val="00213437"/>
    <w:rsid w:val="00217C91"/>
    <w:rsid w:val="00221DA6"/>
    <w:rsid w:val="0022259D"/>
    <w:rsid w:val="0022676D"/>
    <w:rsid w:val="00230172"/>
    <w:rsid w:val="00230676"/>
    <w:rsid w:val="00241927"/>
    <w:rsid w:val="0024414B"/>
    <w:rsid w:val="0024661C"/>
    <w:rsid w:val="00250DC6"/>
    <w:rsid w:val="00251A45"/>
    <w:rsid w:val="00253EB3"/>
    <w:rsid w:val="00255042"/>
    <w:rsid w:val="00255880"/>
    <w:rsid w:val="00257B02"/>
    <w:rsid w:val="00260101"/>
    <w:rsid w:val="002619E3"/>
    <w:rsid w:val="0026468C"/>
    <w:rsid w:val="0026673F"/>
    <w:rsid w:val="002737BE"/>
    <w:rsid w:val="00274692"/>
    <w:rsid w:val="0028235D"/>
    <w:rsid w:val="00282434"/>
    <w:rsid w:val="00283806"/>
    <w:rsid w:val="002976F4"/>
    <w:rsid w:val="002A2E30"/>
    <w:rsid w:val="002A55AA"/>
    <w:rsid w:val="002A582E"/>
    <w:rsid w:val="002A63D6"/>
    <w:rsid w:val="002A777E"/>
    <w:rsid w:val="002B4669"/>
    <w:rsid w:val="002C1078"/>
    <w:rsid w:val="002C3C52"/>
    <w:rsid w:val="002C3E3B"/>
    <w:rsid w:val="002C4636"/>
    <w:rsid w:val="002C4665"/>
    <w:rsid w:val="002C47E7"/>
    <w:rsid w:val="002C5016"/>
    <w:rsid w:val="002C5F4D"/>
    <w:rsid w:val="002C5FD5"/>
    <w:rsid w:val="002D26F3"/>
    <w:rsid w:val="002D6CC3"/>
    <w:rsid w:val="002D764A"/>
    <w:rsid w:val="002E034F"/>
    <w:rsid w:val="002E39B6"/>
    <w:rsid w:val="002E7381"/>
    <w:rsid w:val="002F606E"/>
    <w:rsid w:val="00300A5A"/>
    <w:rsid w:val="00301AAD"/>
    <w:rsid w:val="003021B3"/>
    <w:rsid w:val="00302A61"/>
    <w:rsid w:val="00305ECE"/>
    <w:rsid w:val="003064BD"/>
    <w:rsid w:val="003077DB"/>
    <w:rsid w:val="003118FB"/>
    <w:rsid w:val="00313BD7"/>
    <w:rsid w:val="00313F4F"/>
    <w:rsid w:val="00320FDE"/>
    <w:rsid w:val="0032116A"/>
    <w:rsid w:val="003229EA"/>
    <w:rsid w:val="00322F1B"/>
    <w:rsid w:val="003246BA"/>
    <w:rsid w:val="00327521"/>
    <w:rsid w:val="0032780B"/>
    <w:rsid w:val="00327A6D"/>
    <w:rsid w:val="003327B9"/>
    <w:rsid w:val="00341006"/>
    <w:rsid w:val="00342DE1"/>
    <w:rsid w:val="00343374"/>
    <w:rsid w:val="003435B1"/>
    <w:rsid w:val="00346071"/>
    <w:rsid w:val="00346AE6"/>
    <w:rsid w:val="00346F0B"/>
    <w:rsid w:val="003518DA"/>
    <w:rsid w:val="00352815"/>
    <w:rsid w:val="00356BCB"/>
    <w:rsid w:val="00357B8C"/>
    <w:rsid w:val="00360990"/>
    <w:rsid w:val="00361936"/>
    <w:rsid w:val="00366539"/>
    <w:rsid w:val="00366F20"/>
    <w:rsid w:val="00367660"/>
    <w:rsid w:val="003735F4"/>
    <w:rsid w:val="0037489C"/>
    <w:rsid w:val="003769E0"/>
    <w:rsid w:val="0038009D"/>
    <w:rsid w:val="003801C3"/>
    <w:rsid w:val="0038267E"/>
    <w:rsid w:val="00382F28"/>
    <w:rsid w:val="003844A0"/>
    <w:rsid w:val="00387647"/>
    <w:rsid w:val="003901D3"/>
    <w:rsid w:val="00395EFA"/>
    <w:rsid w:val="003A4BDB"/>
    <w:rsid w:val="003B3652"/>
    <w:rsid w:val="003B3873"/>
    <w:rsid w:val="003B6BBE"/>
    <w:rsid w:val="003B6C3E"/>
    <w:rsid w:val="003C2F53"/>
    <w:rsid w:val="003C31B1"/>
    <w:rsid w:val="003C4906"/>
    <w:rsid w:val="003C5912"/>
    <w:rsid w:val="003C5A2B"/>
    <w:rsid w:val="003C6918"/>
    <w:rsid w:val="003D17DE"/>
    <w:rsid w:val="003D2C51"/>
    <w:rsid w:val="003D46AC"/>
    <w:rsid w:val="003E0AE5"/>
    <w:rsid w:val="003E3238"/>
    <w:rsid w:val="003E3250"/>
    <w:rsid w:val="003E69AE"/>
    <w:rsid w:val="003E6E71"/>
    <w:rsid w:val="003F1241"/>
    <w:rsid w:val="003F4504"/>
    <w:rsid w:val="00402843"/>
    <w:rsid w:val="004102BC"/>
    <w:rsid w:val="00413564"/>
    <w:rsid w:val="004170D7"/>
    <w:rsid w:val="00420D48"/>
    <w:rsid w:val="00421CA3"/>
    <w:rsid w:val="00422278"/>
    <w:rsid w:val="004232F2"/>
    <w:rsid w:val="00423690"/>
    <w:rsid w:val="00426A68"/>
    <w:rsid w:val="00426AB1"/>
    <w:rsid w:val="004308E5"/>
    <w:rsid w:val="00432AAA"/>
    <w:rsid w:val="00436E47"/>
    <w:rsid w:val="00442E45"/>
    <w:rsid w:val="0045062A"/>
    <w:rsid w:val="004527E6"/>
    <w:rsid w:val="0045563D"/>
    <w:rsid w:val="00455C86"/>
    <w:rsid w:val="004618D6"/>
    <w:rsid w:val="00471302"/>
    <w:rsid w:val="00476776"/>
    <w:rsid w:val="0047696C"/>
    <w:rsid w:val="00477EF6"/>
    <w:rsid w:val="00483DAC"/>
    <w:rsid w:val="004869D7"/>
    <w:rsid w:val="00487643"/>
    <w:rsid w:val="00491936"/>
    <w:rsid w:val="004A3A29"/>
    <w:rsid w:val="004A4784"/>
    <w:rsid w:val="004A4A64"/>
    <w:rsid w:val="004A56B3"/>
    <w:rsid w:val="004B02B7"/>
    <w:rsid w:val="004B2EDC"/>
    <w:rsid w:val="004B4081"/>
    <w:rsid w:val="004B5F15"/>
    <w:rsid w:val="004C0924"/>
    <w:rsid w:val="004C1D56"/>
    <w:rsid w:val="004C4B51"/>
    <w:rsid w:val="004C656B"/>
    <w:rsid w:val="004D5A1C"/>
    <w:rsid w:val="004D774A"/>
    <w:rsid w:val="004E5354"/>
    <w:rsid w:val="004F4B8C"/>
    <w:rsid w:val="004F527C"/>
    <w:rsid w:val="004F68E6"/>
    <w:rsid w:val="004F6D94"/>
    <w:rsid w:val="00500A47"/>
    <w:rsid w:val="00501114"/>
    <w:rsid w:val="005028BE"/>
    <w:rsid w:val="005132E2"/>
    <w:rsid w:val="0051441C"/>
    <w:rsid w:val="005147A3"/>
    <w:rsid w:val="00515B34"/>
    <w:rsid w:val="005174FA"/>
    <w:rsid w:val="00520091"/>
    <w:rsid w:val="00520270"/>
    <w:rsid w:val="00521803"/>
    <w:rsid w:val="005237A4"/>
    <w:rsid w:val="00523AAF"/>
    <w:rsid w:val="00526512"/>
    <w:rsid w:val="005301C2"/>
    <w:rsid w:val="005315A1"/>
    <w:rsid w:val="00535412"/>
    <w:rsid w:val="005368BF"/>
    <w:rsid w:val="0054362E"/>
    <w:rsid w:val="00545D8F"/>
    <w:rsid w:val="00550EFC"/>
    <w:rsid w:val="005513D0"/>
    <w:rsid w:val="00562D51"/>
    <w:rsid w:val="00580C28"/>
    <w:rsid w:val="00583C57"/>
    <w:rsid w:val="0058546D"/>
    <w:rsid w:val="0059449A"/>
    <w:rsid w:val="005949A6"/>
    <w:rsid w:val="00597423"/>
    <w:rsid w:val="005A2441"/>
    <w:rsid w:val="005A7E2B"/>
    <w:rsid w:val="005B2CC2"/>
    <w:rsid w:val="005B5892"/>
    <w:rsid w:val="005B72FC"/>
    <w:rsid w:val="005C28C5"/>
    <w:rsid w:val="005C355D"/>
    <w:rsid w:val="005C4AA4"/>
    <w:rsid w:val="005C602A"/>
    <w:rsid w:val="005D0EE7"/>
    <w:rsid w:val="005D1342"/>
    <w:rsid w:val="005E1D0C"/>
    <w:rsid w:val="005E3382"/>
    <w:rsid w:val="005F2177"/>
    <w:rsid w:val="005F297B"/>
    <w:rsid w:val="005F4E63"/>
    <w:rsid w:val="005F5FC1"/>
    <w:rsid w:val="005F6A51"/>
    <w:rsid w:val="00600349"/>
    <w:rsid w:val="00603F12"/>
    <w:rsid w:val="00606A8E"/>
    <w:rsid w:val="00613A7A"/>
    <w:rsid w:val="00616A54"/>
    <w:rsid w:val="00616A6F"/>
    <w:rsid w:val="00625349"/>
    <w:rsid w:val="00627582"/>
    <w:rsid w:val="0063003F"/>
    <w:rsid w:val="0063094A"/>
    <w:rsid w:val="006322DC"/>
    <w:rsid w:val="00640309"/>
    <w:rsid w:val="00640910"/>
    <w:rsid w:val="00640D76"/>
    <w:rsid w:val="006456D3"/>
    <w:rsid w:val="00654526"/>
    <w:rsid w:val="00654E95"/>
    <w:rsid w:val="00656042"/>
    <w:rsid w:val="00660232"/>
    <w:rsid w:val="00660810"/>
    <w:rsid w:val="00662D9A"/>
    <w:rsid w:val="00662FDD"/>
    <w:rsid w:val="00670389"/>
    <w:rsid w:val="0067042D"/>
    <w:rsid w:val="0067586F"/>
    <w:rsid w:val="00686945"/>
    <w:rsid w:val="006908DC"/>
    <w:rsid w:val="00694F4A"/>
    <w:rsid w:val="006A005F"/>
    <w:rsid w:val="006A3D33"/>
    <w:rsid w:val="006A50BB"/>
    <w:rsid w:val="006B08FB"/>
    <w:rsid w:val="006B3C43"/>
    <w:rsid w:val="006B7450"/>
    <w:rsid w:val="006C0BDB"/>
    <w:rsid w:val="006D04DA"/>
    <w:rsid w:val="006D241D"/>
    <w:rsid w:val="006D410D"/>
    <w:rsid w:val="006D507D"/>
    <w:rsid w:val="006D72F7"/>
    <w:rsid w:val="006E3404"/>
    <w:rsid w:val="006E45EC"/>
    <w:rsid w:val="006F241E"/>
    <w:rsid w:val="006F4CA5"/>
    <w:rsid w:val="006F7092"/>
    <w:rsid w:val="00701EBE"/>
    <w:rsid w:val="007027E4"/>
    <w:rsid w:val="00710142"/>
    <w:rsid w:val="0071393A"/>
    <w:rsid w:val="007175E1"/>
    <w:rsid w:val="00722A31"/>
    <w:rsid w:val="00723547"/>
    <w:rsid w:val="00726E5A"/>
    <w:rsid w:val="007322D2"/>
    <w:rsid w:val="00735DD2"/>
    <w:rsid w:val="00745596"/>
    <w:rsid w:val="00746AE7"/>
    <w:rsid w:val="00747D15"/>
    <w:rsid w:val="007534F5"/>
    <w:rsid w:val="007555EF"/>
    <w:rsid w:val="00766421"/>
    <w:rsid w:val="0076733B"/>
    <w:rsid w:val="00772A61"/>
    <w:rsid w:val="007745FC"/>
    <w:rsid w:val="00775D85"/>
    <w:rsid w:val="00775FD9"/>
    <w:rsid w:val="007764F6"/>
    <w:rsid w:val="007807A2"/>
    <w:rsid w:val="00780F21"/>
    <w:rsid w:val="00783168"/>
    <w:rsid w:val="0078478D"/>
    <w:rsid w:val="0078502E"/>
    <w:rsid w:val="00793426"/>
    <w:rsid w:val="007941B0"/>
    <w:rsid w:val="00797556"/>
    <w:rsid w:val="007A0530"/>
    <w:rsid w:val="007B0EE4"/>
    <w:rsid w:val="007B5BD0"/>
    <w:rsid w:val="007C2288"/>
    <w:rsid w:val="007C2833"/>
    <w:rsid w:val="007C2DC1"/>
    <w:rsid w:val="007C35A8"/>
    <w:rsid w:val="007C3FF7"/>
    <w:rsid w:val="007C4795"/>
    <w:rsid w:val="007D0A6D"/>
    <w:rsid w:val="007D0DFF"/>
    <w:rsid w:val="007D23B3"/>
    <w:rsid w:val="007D49A9"/>
    <w:rsid w:val="007E1EFF"/>
    <w:rsid w:val="007F202B"/>
    <w:rsid w:val="007F31E7"/>
    <w:rsid w:val="00802FC8"/>
    <w:rsid w:val="00814908"/>
    <w:rsid w:val="00817288"/>
    <w:rsid w:val="00821B06"/>
    <w:rsid w:val="008245F3"/>
    <w:rsid w:val="008310AD"/>
    <w:rsid w:val="00832D2C"/>
    <w:rsid w:val="0083308B"/>
    <w:rsid w:val="00834560"/>
    <w:rsid w:val="00835C6E"/>
    <w:rsid w:val="00836254"/>
    <w:rsid w:val="008456C4"/>
    <w:rsid w:val="00850996"/>
    <w:rsid w:val="008533EF"/>
    <w:rsid w:val="00862BE8"/>
    <w:rsid w:val="00865363"/>
    <w:rsid w:val="00865AFA"/>
    <w:rsid w:val="0087214F"/>
    <w:rsid w:val="008738BC"/>
    <w:rsid w:val="00875763"/>
    <w:rsid w:val="008867AC"/>
    <w:rsid w:val="008872D7"/>
    <w:rsid w:val="008905CD"/>
    <w:rsid w:val="00894992"/>
    <w:rsid w:val="008A1447"/>
    <w:rsid w:val="008C5356"/>
    <w:rsid w:val="008C6CF7"/>
    <w:rsid w:val="008C73FA"/>
    <w:rsid w:val="008D2A5D"/>
    <w:rsid w:val="008D3C74"/>
    <w:rsid w:val="008D656D"/>
    <w:rsid w:val="008E0E7A"/>
    <w:rsid w:val="008E1130"/>
    <w:rsid w:val="008E15D1"/>
    <w:rsid w:val="008E3E4F"/>
    <w:rsid w:val="008F0A40"/>
    <w:rsid w:val="008F0BBE"/>
    <w:rsid w:val="008F3CF3"/>
    <w:rsid w:val="009016A0"/>
    <w:rsid w:val="00901BBC"/>
    <w:rsid w:val="00912D0D"/>
    <w:rsid w:val="00915BC5"/>
    <w:rsid w:val="00916CBA"/>
    <w:rsid w:val="00922B45"/>
    <w:rsid w:val="0092395A"/>
    <w:rsid w:val="0092402E"/>
    <w:rsid w:val="00931350"/>
    <w:rsid w:val="00931598"/>
    <w:rsid w:val="009331B7"/>
    <w:rsid w:val="009331C1"/>
    <w:rsid w:val="00936138"/>
    <w:rsid w:val="00936E85"/>
    <w:rsid w:val="00937D6B"/>
    <w:rsid w:val="009401E2"/>
    <w:rsid w:val="00950B80"/>
    <w:rsid w:val="009535B9"/>
    <w:rsid w:val="00954C13"/>
    <w:rsid w:val="00955901"/>
    <w:rsid w:val="00966DEF"/>
    <w:rsid w:val="00966F2E"/>
    <w:rsid w:val="00970869"/>
    <w:rsid w:val="00971444"/>
    <w:rsid w:val="00974C87"/>
    <w:rsid w:val="009769F6"/>
    <w:rsid w:val="009815B1"/>
    <w:rsid w:val="00983C38"/>
    <w:rsid w:val="0098693E"/>
    <w:rsid w:val="00986E5D"/>
    <w:rsid w:val="00987AB1"/>
    <w:rsid w:val="00993CB1"/>
    <w:rsid w:val="009940A7"/>
    <w:rsid w:val="009A162B"/>
    <w:rsid w:val="009A3357"/>
    <w:rsid w:val="009A79A6"/>
    <w:rsid w:val="009B15E2"/>
    <w:rsid w:val="009B16D0"/>
    <w:rsid w:val="009C223E"/>
    <w:rsid w:val="009C3D55"/>
    <w:rsid w:val="009C5448"/>
    <w:rsid w:val="009D1859"/>
    <w:rsid w:val="009D1B75"/>
    <w:rsid w:val="009D2528"/>
    <w:rsid w:val="009D51EC"/>
    <w:rsid w:val="009D622F"/>
    <w:rsid w:val="009E0689"/>
    <w:rsid w:val="009E1CD2"/>
    <w:rsid w:val="009E304B"/>
    <w:rsid w:val="009E49FA"/>
    <w:rsid w:val="009E7716"/>
    <w:rsid w:val="009F1FBA"/>
    <w:rsid w:val="009F513C"/>
    <w:rsid w:val="009F6CE3"/>
    <w:rsid w:val="009F7254"/>
    <w:rsid w:val="009F77C6"/>
    <w:rsid w:val="00A0150F"/>
    <w:rsid w:val="00A02D9D"/>
    <w:rsid w:val="00A05030"/>
    <w:rsid w:val="00A06307"/>
    <w:rsid w:val="00A06441"/>
    <w:rsid w:val="00A0794C"/>
    <w:rsid w:val="00A07EB9"/>
    <w:rsid w:val="00A1171E"/>
    <w:rsid w:val="00A14C8C"/>
    <w:rsid w:val="00A2063E"/>
    <w:rsid w:val="00A2096E"/>
    <w:rsid w:val="00A21440"/>
    <w:rsid w:val="00A21B7C"/>
    <w:rsid w:val="00A24A50"/>
    <w:rsid w:val="00A24A8C"/>
    <w:rsid w:val="00A24E55"/>
    <w:rsid w:val="00A33127"/>
    <w:rsid w:val="00A371E7"/>
    <w:rsid w:val="00A4144A"/>
    <w:rsid w:val="00A45386"/>
    <w:rsid w:val="00A464FE"/>
    <w:rsid w:val="00A47151"/>
    <w:rsid w:val="00A52C8E"/>
    <w:rsid w:val="00A5450B"/>
    <w:rsid w:val="00A5757F"/>
    <w:rsid w:val="00A629C2"/>
    <w:rsid w:val="00A62FB0"/>
    <w:rsid w:val="00A636AD"/>
    <w:rsid w:val="00A70D5F"/>
    <w:rsid w:val="00A7402E"/>
    <w:rsid w:val="00A76BB5"/>
    <w:rsid w:val="00A807E0"/>
    <w:rsid w:val="00A80BDB"/>
    <w:rsid w:val="00A812A4"/>
    <w:rsid w:val="00A83ECE"/>
    <w:rsid w:val="00A94CCC"/>
    <w:rsid w:val="00A95F31"/>
    <w:rsid w:val="00AB02F5"/>
    <w:rsid w:val="00AB4265"/>
    <w:rsid w:val="00AB789A"/>
    <w:rsid w:val="00AC7BA1"/>
    <w:rsid w:val="00AC7BE8"/>
    <w:rsid w:val="00AD4680"/>
    <w:rsid w:val="00AD63BF"/>
    <w:rsid w:val="00AE29F9"/>
    <w:rsid w:val="00AE4075"/>
    <w:rsid w:val="00AE55E7"/>
    <w:rsid w:val="00AE7ED8"/>
    <w:rsid w:val="00AF0191"/>
    <w:rsid w:val="00AF221F"/>
    <w:rsid w:val="00AF40A6"/>
    <w:rsid w:val="00AF6B91"/>
    <w:rsid w:val="00B13DF5"/>
    <w:rsid w:val="00B13FFF"/>
    <w:rsid w:val="00B162B7"/>
    <w:rsid w:val="00B16986"/>
    <w:rsid w:val="00B208C3"/>
    <w:rsid w:val="00B20D2C"/>
    <w:rsid w:val="00B22C9A"/>
    <w:rsid w:val="00B37095"/>
    <w:rsid w:val="00B468D0"/>
    <w:rsid w:val="00B511BF"/>
    <w:rsid w:val="00B519F3"/>
    <w:rsid w:val="00B538AF"/>
    <w:rsid w:val="00B57776"/>
    <w:rsid w:val="00B57C59"/>
    <w:rsid w:val="00B60891"/>
    <w:rsid w:val="00B65942"/>
    <w:rsid w:val="00B67A46"/>
    <w:rsid w:val="00B77A3D"/>
    <w:rsid w:val="00B80FF8"/>
    <w:rsid w:val="00B85715"/>
    <w:rsid w:val="00B91136"/>
    <w:rsid w:val="00B913E4"/>
    <w:rsid w:val="00B916A2"/>
    <w:rsid w:val="00B92870"/>
    <w:rsid w:val="00B9391D"/>
    <w:rsid w:val="00BA2B76"/>
    <w:rsid w:val="00BB3364"/>
    <w:rsid w:val="00BB5A2B"/>
    <w:rsid w:val="00BB7390"/>
    <w:rsid w:val="00BC368E"/>
    <w:rsid w:val="00BC3D55"/>
    <w:rsid w:val="00BC5829"/>
    <w:rsid w:val="00BD3C26"/>
    <w:rsid w:val="00BD55ED"/>
    <w:rsid w:val="00BE0FEE"/>
    <w:rsid w:val="00BE1470"/>
    <w:rsid w:val="00BE1ABF"/>
    <w:rsid w:val="00BE2977"/>
    <w:rsid w:val="00BE3C3E"/>
    <w:rsid w:val="00BE68DB"/>
    <w:rsid w:val="00BE7095"/>
    <w:rsid w:val="00BE7CD5"/>
    <w:rsid w:val="00BF6D85"/>
    <w:rsid w:val="00C02120"/>
    <w:rsid w:val="00C02DC4"/>
    <w:rsid w:val="00C045F2"/>
    <w:rsid w:val="00C102D8"/>
    <w:rsid w:val="00C12791"/>
    <w:rsid w:val="00C12E46"/>
    <w:rsid w:val="00C159CC"/>
    <w:rsid w:val="00C212F1"/>
    <w:rsid w:val="00C25FC2"/>
    <w:rsid w:val="00C3256C"/>
    <w:rsid w:val="00C348F1"/>
    <w:rsid w:val="00C358DE"/>
    <w:rsid w:val="00C36284"/>
    <w:rsid w:val="00C36946"/>
    <w:rsid w:val="00C40439"/>
    <w:rsid w:val="00C43AF4"/>
    <w:rsid w:val="00C445F1"/>
    <w:rsid w:val="00C451F6"/>
    <w:rsid w:val="00C50564"/>
    <w:rsid w:val="00C516AE"/>
    <w:rsid w:val="00C53D27"/>
    <w:rsid w:val="00C546ED"/>
    <w:rsid w:val="00C57D46"/>
    <w:rsid w:val="00C61964"/>
    <w:rsid w:val="00C663F7"/>
    <w:rsid w:val="00C66E3C"/>
    <w:rsid w:val="00C70ADA"/>
    <w:rsid w:val="00C713A8"/>
    <w:rsid w:val="00C7554D"/>
    <w:rsid w:val="00C75847"/>
    <w:rsid w:val="00C80254"/>
    <w:rsid w:val="00C81DE6"/>
    <w:rsid w:val="00C84E87"/>
    <w:rsid w:val="00C8604D"/>
    <w:rsid w:val="00C904B4"/>
    <w:rsid w:val="00C92F0E"/>
    <w:rsid w:val="00C93288"/>
    <w:rsid w:val="00C94D81"/>
    <w:rsid w:val="00C95795"/>
    <w:rsid w:val="00CA03F7"/>
    <w:rsid w:val="00CA0C60"/>
    <w:rsid w:val="00CB03B3"/>
    <w:rsid w:val="00CB06B8"/>
    <w:rsid w:val="00CB26CB"/>
    <w:rsid w:val="00CB6F10"/>
    <w:rsid w:val="00CC613D"/>
    <w:rsid w:val="00CD1282"/>
    <w:rsid w:val="00CD32ED"/>
    <w:rsid w:val="00CD4343"/>
    <w:rsid w:val="00CD7420"/>
    <w:rsid w:val="00CE3038"/>
    <w:rsid w:val="00CE5268"/>
    <w:rsid w:val="00CE6099"/>
    <w:rsid w:val="00CE69BF"/>
    <w:rsid w:val="00CF0113"/>
    <w:rsid w:val="00CF6509"/>
    <w:rsid w:val="00CF777B"/>
    <w:rsid w:val="00D01497"/>
    <w:rsid w:val="00D01A20"/>
    <w:rsid w:val="00D0467D"/>
    <w:rsid w:val="00D103F6"/>
    <w:rsid w:val="00D122D3"/>
    <w:rsid w:val="00D1424A"/>
    <w:rsid w:val="00D152E6"/>
    <w:rsid w:val="00D15740"/>
    <w:rsid w:val="00D2158E"/>
    <w:rsid w:val="00D24794"/>
    <w:rsid w:val="00D25DB0"/>
    <w:rsid w:val="00D262B0"/>
    <w:rsid w:val="00D3505E"/>
    <w:rsid w:val="00D40160"/>
    <w:rsid w:val="00D428B2"/>
    <w:rsid w:val="00D6100B"/>
    <w:rsid w:val="00D61691"/>
    <w:rsid w:val="00D63A15"/>
    <w:rsid w:val="00D644E0"/>
    <w:rsid w:val="00D645F3"/>
    <w:rsid w:val="00D67CEC"/>
    <w:rsid w:val="00D70466"/>
    <w:rsid w:val="00D72FF7"/>
    <w:rsid w:val="00D73258"/>
    <w:rsid w:val="00D746B8"/>
    <w:rsid w:val="00D74A9B"/>
    <w:rsid w:val="00D8487D"/>
    <w:rsid w:val="00D854BE"/>
    <w:rsid w:val="00D8655F"/>
    <w:rsid w:val="00D865E0"/>
    <w:rsid w:val="00D868D6"/>
    <w:rsid w:val="00D90F19"/>
    <w:rsid w:val="00D92DEC"/>
    <w:rsid w:val="00D96541"/>
    <w:rsid w:val="00D97215"/>
    <w:rsid w:val="00D973FD"/>
    <w:rsid w:val="00D9771B"/>
    <w:rsid w:val="00D97794"/>
    <w:rsid w:val="00DA094F"/>
    <w:rsid w:val="00DA0CE5"/>
    <w:rsid w:val="00DA188B"/>
    <w:rsid w:val="00DA3197"/>
    <w:rsid w:val="00DA3501"/>
    <w:rsid w:val="00DA45CC"/>
    <w:rsid w:val="00DA6A23"/>
    <w:rsid w:val="00DB3E54"/>
    <w:rsid w:val="00DC11A6"/>
    <w:rsid w:val="00DC16DF"/>
    <w:rsid w:val="00DC1882"/>
    <w:rsid w:val="00DC3A5A"/>
    <w:rsid w:val="00DC40FE"/>
    <w:rsid w:val="00DC4257"/>
    <w:rsid w:val="00DD1F08"/>
    <w:rsid w:val="00DD2DC1"/>
    <w:rsid w:val="00DD30FD"/>
    <w:rsid w:val="00DD576A"/>
    <w:rsid w:val="00DE768F"/>
    <w:rsid w:val="00DF15E0"/>
    <w:rsid w:val="00DF1CD2"/>
    <w:rsid w:val="00E02622"/>
    <w:rsid w:val="00E0557C"/>
    <w:rsid w:val="00E0696D"/>
    <w:rsid w:val="00E132C1"/>
    <w:rsid w:val="00E17291"/>
    <w:rsid w:val="00E2341E"/>
    <w:rsid w:val="00E248DC"/>
    <w:rsid w:val="00E27788"/>
    <w:rsid w:val="00E3002C"/>
    <w:rsid w:val="00E306C6"/>
    <w:rsid w:val="00E43D2B"/>
    <w:rsid w:val="00E448D1"/>
    <w:rsid w:val="00E46BBA"/>
    <w:rsid w:val="00E5254F"/>
    <w:rsid w:val="00E56938"/>
    <w:rsid w:val="00E57FAC"/>
    <w:rsid w:val="00E6575E"/>
    <w:rsid w:val="00E6599E"/>
    <w:rsid w:val="00E65FA3"/>
    <w:rsid w:val="00E73E1E"/>
    <w:rsid w:val="00E75CAD"/>
    <w:rsid w:val="00E75FA9"/>
    <w:rsid w:val="00E777EE"/>
    <w:rsid w:val="00E807A5"/>
    <w:rsid w:val="00E843EB"/>
    <w:rsid w:val="00E86593"/>
    <w:rsid w:val="00E87604"/>
    <w:rsid w:val="00E90995"/>
    <w:rsid w:val="00E93954"/>
    <w:rsid w:val="00E93E52"/>
    <w:rsid w:val="00EA0244"/>
    <w:rsid w:val="00EA1559"/>
    <w:rsid w:val="00EA6029"/>
    <w:rsid w:val="00EC01DE"/>
    <w:rsid w:val="00EC18F4"/>
    <w:rsid w:val="00EC1EF6"/>
    <w:rsid w:val="00EC4267"/>
    <w:rsid w:val="00EC5674"/>
    <w:rsid w:val="00ED0234"/>
    <w:rsid w:val="00ED40F3"/>
    <w:rsid w:val="00ED421B"/>
    <w:rsid w:val="00EE151B"/>
    <w:rsid w:val="00EE276D"/>
    <w:rsid w:val="00EF3F65"/>
    <w:rsid w:val="00EF6153"/>
    <w:rsid w:val="00EF6E10"/>
    <w:rsid w:val="00F014AC"/>
    <w:rsid w:val="00F0292C"/>
    <w:rsid w:val="00F0440E"/>
    <w:rsid w:val="00F07430"/>
    <w:rsid w:val="00F07885"/>
    <w:rsid w:val="00F14D91"/>
    <w:rsid w:val="00F214E1"/>
    <w:rsid w:val="00F217DE"/>
    <w:rsid w:val="00F21BE3"/>
    <w:rsid w:val="00F245B5"/>
    <w:rsid w:val="00F26726"/>
    <w:rsid w:val="00F26D80"/>
    <w:rsid w:val="00F30BD1"/>
    <w:rsid w:val="00F31211"/>
    <w:rsid w:val="00F33A20"/>
    <w:rsid w:val="00F3421E"/>
    <w:rsid w:val="00F36CF8"/>
    <w:rsid w:val="00F44C23"/>
    <w:rsid w:val="00F44C56"/>
    <w:rsid w:val="00F52CC8"/>
    <w:rsid w:val="00F57067"/>
    <w:rsid w:val="00F60C6B"/>
    <w:rsid w:val="00F67D1E"/>
    <w:rsid w:val="00F71369"/>
    <w:rsid w:val="00F72E7E"/>
    <w:rsid w:val="00F76C2B"/>
    <w:rsid w:val="00F77AC8"/>
    <w:rsid w:val="00F816EB"/>
    <w:rsid w:val="00F8284C"/>
    <w:rsid w:val="00F83229"/>
    <w:rsid w:val="00F94B76"/>
    <w:rsid w:val="00FA10F4"/>
    <w:rsid w:val="00FA3E3D"/>
    <w:rsid w:val="00FA4515"/>
    <w:rsid w:val="00FA4C59"/>
    <w:rsid w:val="00FA56CA"/>
    <w:rsid w:val="00FA6C5F"/>
    <w:rsid w:val="00FB101B"/>
    <w:rsid w:val="00FB221B"/>
    <w:rsid w:val="00FB4755"/>
    <w:rsid w:val="00FB66EF"/>
    <w:rsid w:val="00FB7CC8"/>
    <w:rsid w:val="00FC0B01"/>
    <w:rsid w:val="00FC4D3C"/>
    <w:rsid w:val="00FC7724"/>
    <w:rsid w:val="00FD3019"/>
    <w:rsid w:val="00FD4BA9"/>
    <w:rsid w:val="00FD54D9"/>
    <w:rsid w:val="00FD560E"/>
    <w:rsid w:val="00FD5890"/>
    <w:rsid w:val="00FE67D7"/>
    <w:rsid w:val="00FF407A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BC2"/>
  </w:style>
  <w:style w:type="paragraph" w:styleId="a6">
    <w:name w:val="footer"/>
    <w:basedOn w:val="a"/>
    <w:link w:val="a7"/>
    <w:uiPriority w:val="99"/>
    <w:unhideWhenUsed/>
    <w:rsid w:val="0003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BC2"/>
  </w:style>
  <w:style w:type="paragraph" w:styleId="a8">
    <w:name w:val="Balloon Text"/>
    <w:basedOn w:val="a"/>
    <w:link w:val="a9"/>
    <w:uiPriority w:val="99"/>
    <w:semiHidden/>
    <w:unhideWhenUsed/>
    <w:rsid w:val="0035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8DA"/>
    <w:rPr>
      <w:rFonts w:ascii="Tahoma" w:hAnsi="Tahoma" w:cs="Tahoma"/>
      <w:sz w:val="16"/>
      <w:szCs w:val="16"/>
    </w:rPr>
  </w:style>
  <w:style w:type="paragraph" w:styleId="aa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05629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a"/>
    <w:uiPriority w:val="99"/>
    <w:locked/>
    <w:rsid w:val="0005629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uiPriority w:val="99"/>
    <w:semiHidden/>
    <w:rsid w:val="00056290"/>
  </w:style>
  <w:style w:type="paragraph" w:styleId="ac">
    <w:name w:val="Body Text"/>
    <w:basedOn w:val="a"/>
    <w:link w:val="ad"/>
    <w:uiPriority w:val="99"/>
    <w:semiHidden/>
    <w:unhideWhenUsed/>
    <w:rsid w:val="000562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56290"/>
  </w:style>
  <w:style w:type="paragraph" w:customStyle="1" w:styleId="ConsPlusTitle">
    <w:name w:val="ConsPlusTitle"/>
    <w:rsid w:val="00056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56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62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62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562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5629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56290"/>
    <w:rPr>
      <w:sz w:val="20"/>
      <w:szCs w:val="20"/>
    </w:rPr>
  </w:style>
  <w:style w:type="character" w:styleId="af0">
    <w:name w:val="Hyperlink"/>
    <w:basedOn w:val="a0"/>
    <w:uiPriority w:val="99"/>
    <w:unhideWhenUsed/>
    <w:rsid w:val="00056290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056290"/>
    <w:pPr>
      <w:ind w:left="720"/>
      <w:contextualSpacing/>
    </w:pPr>
  </w:style>
  <w:style w:type="character" w:customStyle="1" w:styleId="af2">
    <w:name w:val="Текст примечания Знак"/>
    <w:basedOn w:val="a0"/>
    <w:link w:val="af3"/>
    <w:uiPriority w:val="99"/>
    <w:semiHidden/>
    <w:rsid w:val="00056290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056290"/>
    <w:pPr>
      <w:spacing w:line="240" w:lineRule="auto"/>
    </w:pPr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56290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56290"/>
    <w:rPr>
      <w:b/>
      <w:bCs/>
    </w:rPr>
  </w:style>
  <w:style w:type="paragraph" w:customStyle="1" w:styleId="xl65">
    <w:name w:val="xl65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562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BC2"/>
  </w:style>
  <w:style w:type="paragraph" w:styleId="a6">
    <w:name w:val="footer"/>
    <w:basedOn w:val="a"/>
    <w:link w:val="a7"/>
    <w:uiPriority w:val="99"/>
    <w:unhideWhenUsed/>
    <w:rsid w:val="0003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BC2"/>
  </w:style>
  <w:style w:type="paragraph" w:styleId="a8">
    <w:name w:val="Balloon Text"/>
    <w:basedOn w:val="a"/>
    <w:link w:val="a9"/>
    <w:uiPriority w:val="99"/>
    <w:semiHidden/>
    <w:unhideWhenUsed/>
    <w:rsid w:val="0035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8DA"/>
    <w:rPr>
      <w:rFonts w:ascii="Tahoma" w:hAnsi="Tahoma" w:cs="Tahoma"/>
      <w:sz w:val="16"/>
      <w:szCs w:val="16"/>
    </w:rPr>
  </w:style>
  <w:style w:type="paragraph" w:styleId="aa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05629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a"/>
    <w:uiPriority w:val="99"/>
    <w:locked/>
    <w:rsid w:val="0005629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uiPriority w:val="99"/>
    <w:semiHidden/>
    <w:rsid w:val="00056290"/>
  </w:style>
  <w:style w:type="paragraph" w:styleId="ac">
    <w:name w:val="Body Text"/>
    <w:basedOn w:val="a"/>
    <w:link w:val="ad"/>
    <w:uiPriority w:val="99"/>
    <w:semiHidden/>
    <w:unhideWhenUsed/>
    <w:rsid w:val="000562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56290"/>
  </w:style>
  <w:style w:type="paragraph" w:customStyle="1" w:styleId="ConsPlusTitle">
    <w:name w:val="ConsPlusTitle"/>
    <w:rsid w:val="00056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56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62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62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562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5629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56290"/>
    <w:rPr>
      <w:sz w:val="20"/>
      <w:szCs w:val="20"/>
    </w:rPr>
  </w:style>
  <w:style w:type="character" w:styleId="af0">
    <w:name w:val="Hyperlink"/>
    <w:basedOn w:val="a0"/>
    <w:uiPriority w:val="99"/>
    <w:unhideWhenUsed/>
    <w:rsid w:val="00056290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056290"/>
    <w:pPr>
      <w:ind w:left="720"/>
      <w:contextualSpacing/>
    </w:pPr>
  </w:style>
  <w:style w:type="character" w:customStyle="1" w:styleId="af2">
    <w:name w:val="Текст примечания Знак"/>
    <w:basedOn w:val="a0"/>
    <w:link w:val="af3"/>
    <w:uiPriority w:val="99"/>
    <w:semiHidden/>
    <w:rsid w:val="00056290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056290"/>
    <w:pPr>
      <w:spacing w:line="240" w:lineRule="auto"/>
    </w:pPr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56290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56290"/>
    <w:rPr>
      <w:b/>
      <w:bCs/>
    </w:rPr>
  </w:style>
  <w:style w:type="paragraph" w:customStyle="1" w:styleId="xl65">
    <w:name w:val="xl65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562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6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BCA43-FAC6-44AB-B888-A4FE0A5EF8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F787F4-8CC7-44B6-A394-949564772702}"/>
</file>

<file path=customXml/itemProps3.xml><?xml version="1.0" encoding="utf-8"?>
<ds:datastoreItem xmlns:ds="http://schemas.openxmlformats.org/officeDocument/2006/customXml" ds:itemID="{AD0B0CC2-8532-46D6-908F-E7EDF1358F3B}"/>
</file>

<file path=customXml/itemProps4.xml><?xml version="1.0" encoding="utf-8"?>
<ds:datastoreItem xmlns:ds="http://schemas.openxmlformats.org/officeDocument/2006/customXml" ds:itemID="{235FB342-0511-4B3A-82E4-7CA7EF5AD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11</cp:revision>
  <cp:lastPrinted>2020-03-19T07:25:00Z</cp:lastPrinted>
  <dcterms:created xsi:type="dcterms:W3CDTF">2020-03-18T13:17:00Z</dcterms:created>
  <dcterms:modified xsi:type="dcterms:W3CDTF">2020-03-19T10:13:00Z</dcterms:modified>
</cp:coreProperties>
</file>