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B3015">
        <w:rPr>
          <w:sz w:val="28"/>
        </w:rPr>
        <w:t xml:space="preserve">24.03.2020 </w:t>
      </w:r>
      <w:r>
        <w:rPr>
          <w:sz w:val="28"/>
        </w:rPr>
        <w:t xml:space="preserve"> № </w:t>
      </w:r>
      <w:r w:rsidR="005B3015">
        <w:rPr>
          <w:sz w:val="28"/>
        </w:rPr>
        <w:t>262</w:t>
      </w:r>
    </w:p>
    <w:p w:rsidR="003A148C" w:rsidRPr="00C630D4" w:rsidRDefault="003A148C" w:rsidP="00C630D4">
      <w:pPr>
        <w:ind w:left="567"/>
        <w:jc w:val="both"/>
        <w:rPr>
          <w:rFonts w:eastAsia="Calibri"/>
          <w:sz w:val="28"/>
          <w:szCs w:val="28"/>
        </w:rPr>
      </w:pPr>
    </w:p>
    <w:p w:rsidR="006E4841" w:rsidRPr="00C630D4" w:rsidRDefault="006E4841" w:rsidP="00C630D4">
      <w:pPr>
        <w:ind w:left="567" w:right="4818"/>
        <w:jc w:val="both"/>
        <w:rPr>
          <w:sz w:val="28"/>
          <w:szCs w:val="28"/>
        </w:rPr>
      </w:pPr>
      <w:r w:rsidRPr="00C630D4">
        <w:rPr>
          <w:sz w:val="28"/>
          <w:szCs w:val="28"/>
        </w:rPr>
        <w:t>О внесении изменений в постановление администрации Волгограда от 07 мая 2019 г. № 479 «Об утверждении состава организационного комитета по подведе</w:t>
      </w:r>
      <w:r w:rsidR="00C630D4">
        <w:rPr>
          <w:sz w:val="28"/>
          <w:szCs w:val="28"/>
        </w:rPr>
        <w:softHyphen/>
      </w:r>
      <w:r w:rsidRPr="00C630D4">
        <w:rPr>
          <w:sz w:val="28"/>
          <w:szCs w:val="28"/>
        </w:rPr>
        <w:t>нию итогов городского конкурса среди субъектов малого и среднего предпри</w:t>
      </w:r>
      <w:r w:rsidR="00C630D4">
        <w:rPr>
          <w:sz w:val="28"/>
          <w:szCs w:val="28"/>
        </w:rPr>
        <w:softHyphen/>
      </w:r>
      <w:r w:rsidRPr="00C630D4">
        <w:rPr>
          <w:sz w:val="28"/>
          <w:szCs w:val="28"/>
        </w:rPr>
        <w:t>нимательства «Царицынский бизнес»</w:t>
      </w:r>
    </w:p>
    <w:p w:rsidR="006E4841" w:rsidRPr="00C630D4" w:rsidRDefault="006E4841" w:rsidP="00C630D4">
      <w:pPr>
        <w:ind w:left="567"/>
        <w:jc w:val="both"/>
        <w:rPr>
          <w:sz w:val="28"/>
          <w:szCs w:val="28"/>
        </w:rPr>
      </w:pPr>
    </w:p>
    <w:p w:rsidR="00C630D4" w:rsidRPr="00C630D4" w:rsidRDefault="00C630D4" w:rsidP="00C630D4">
      <w:pPr>
        <w:ind w:left="567"/>
        <w:jc w:val="both"/>
        <w:rPr>
          <w:sz w:val="28"/>
          <w:szCs w:val="28"/>
        </w:rPr>
      </w:pPr>
    </w:p>
    <w:p w:rsidR="006E4841" w:rsidRPr="00C630D4" w:rsidRDefault="006E4841" w:rsidP="00C630D4">
      <w:pPr>
        <w:ind w:left="567" w:firstLine="851"/>
        <w:jc w:val="both"/>
        <w:rPr>
          <w:sz w:val="28"/>
          <w:szCs w:val="28"/>
        </w:rPr>
      </w:pPr>
      <w:r w:rsidRPr="00C630D4">
        <w:rPr>
          <w:sz w:val="28"/>
          <w:szCs w:val="28"/>
        </w:rPr>
        <w:t>В соответствии с постановлением ад</w:t>
      </w:r>
      <w:r w:rsidR="00C630D4">
        <w:rPr>
          <w:sz w:val="28"/>
          <w:szCs w:val="28"/>
        </w:rPr>
        <w:t xml:space="preserve">министрации Волгограда от 28 марта </w:t>
      </w:r>
      <w:r w:rsidRPr="00C630D4">
        <w:rPr>
          <w:sz w:val="28"/>
          <w:szCs w:val="28"/>
        </w:rPr>
        <w:t xml:space="preserve">2019 </w:t>
      </w:r>
      <w:r w:rsidR="00C630D4">
        <w:rPr>
          <w:sz w:val="28"/>
          <w:szCs w:val="28"/>
        </w:rPr>
        <w:t xml:space="preserve">г. </w:t>
      </w:r>
      <w:r w:rsidRPr="00C630D4">
        <w:rPr>
          <w:sz w:val="28"/>
          <w:szCs w:val="28"/>
        </w:rPr>
        <w:t>№ 336 «О городском конкурсе среди субъектов малого и среднего пред</w:t>
      </w:r>
      <w:r w:rsidR="00C630D4">
        <w:rPr>
          <w:sz w:val="28"/>
          <w:szCs w:val="28"/>
        </w:rPr>
        <w:softHyphen/>
      </w:r>
      <w:r w:rsidRPr="00C630D4">
        <w:rPr>
          <w:sz w:val="28"/>
          <w:szCs w:val="28"/>
        </w:rPr>
        <w:t>принимательства «Царицынский бизнес», руководствуясь статьями 7, 39 Устава города-героя Волго</w:t>
      </w:r>
      <w:r w:rsidR="00C630D4">
        <w:rPr>
          <w:sz w:val="28"/>
          <w:szCs w:val="28"/>
        </w:rPr>
        <w:t>града, администрация Волгограда</w:t>
      </w:r>
    </w:p>
    <w:p w:rsidR="006E4841" w:rsidRPr="00C630D4" w:rsidRDefault="006E4841" w:rsidP="00C630D4">
      <w:pPr>
        <w:ind w:left="567"/>
        <w:jc w:val="both"/>
        <w:rPr>
          <w:sz w:val="28"/>
          <w:szCs w:val="28"/>
        </w:rPr>
      </w:pPr>
      <w:r w:rsidRPr="00C630D4">
        <w:rPr>
          <w:b/>
          <w:sz w:val="28"/>
          <w:szCs w:val="28"/>
        </w:rPr>
        <w:t>ПОСТАНОВЛЯЕТ</w:t>
      </w:r>
      <w:r w:rsidRPr="00A501F4">
        <w:rPr>
          <w:b/>
          <w:sz w:val="28"/>
          <w:szCs w:val="28"/>
        </w:rPr>
        <w:t>:</w:t>
      </w:r>
    </w:p>
    <w:p w:rsidR="006E4841" w:rsidRPr="00C630D4" w:rsidRDefault="006E4841" w:rsidP="00C630D4">
      <w:pPr>
        <w:ind w:left="567" w:firstLine="851"/>
        <w:jc w:val="both"/>
        <w:rPr>
          <w:bCs/>
          <w:sz w:val="28"/>
          <w:szCs w:val="28"/>
        </w:rPr>
      </w:pPr>
      <w:r w:rsidRPr="00C630D4">
        <w:rPr>
          <w:bCs/>
          <w:sz w:val="28"/>
          <w:szCs w:val="28"/>
        </w:rPr>
        <w:t>1. Внести в состав организационного комитета по подведению итогов городского конкурса среди субъектов малого и среднего предпринимательства</w:t>
      </w:r>
      <w:r w:rsidR="00C630D4">
        <w:rPr>
          <w:bCs/>
          <w:sz w:val="28"/>
          <w:szCs w:val="28"/>
        </w:rPr>
        <w:t xml:space="preserve"> «Царицынский бизнес» (далее –</w:t>
      </w:r>
      <w:r w:rsidRPr="00C630D4">
        <w:rPr>
          <w:bCs/>
          <w:sz w:val="28"/>
          <w:szCs w:val="28"/>
        </w:rPr>
        <w:t xml:space="preserve"> оргкомитет), утвержденный постановлением ад</w:t>
      </w:r>
      <w:r w:rsidR="00C630D4">
        <w:rPr>
          <w:bCs/>
          <w:sz w:val="28"/>
          <w:szCs w:val="28"/>
        </w:rPr>
        <w:t xml:space="preserve">министрации Волгограда от 07 мая </w:t>
      </w:r>
      <w:r w:rsidRPr="00C630D4">
        <w:rPr>
          <w:bCs/>
          <w:sz w:val="28"/>
          <w:szCs w:val="28"/>
        </w:rPr>
        <w:t xml:space="preserve">2019 </w:t>
      </w:r>
      <w:r w:rsidR="00C630D4">
        <w:rPr>
          <w:bCs/>
          <w:sz w:val="28"/>
          <w:szCs w:val="28"/>
        </w:rPr>
        <w:t xml:space="preserve">г. </w:t>
      </w:r>
      <w:r w:rsidRPr="00C630D4">
        <w:rPr>
          <w:bCs/>
          <w:sz w:val="28"/>
          <w:szCs w:val="28"/>
        </w:rPr>
        <w:t>№ 479 «Об утверждении состава организационного комитета по подведению итогов городского конкурса среди субъектов малого и среднего предпринимательства «Царицынский бизнес», сле</w:t>
      </w:r>
      <w:r w:rsidR="00C630D4">
        <w:rPr>
          <w:bCs/>
          <w:sz w:val="28"/>
          <w:szCs w:val="28"/>
        </w:rPr>
        <w:softHyphen/>
      </w:r>
      <w:r w:rsidRPr="00C630D4">
        <w:rPr>
          <w:bCs/>
          <w:sz w:val="28"/>
          <w:szCs w:val="28"/>
        </w:rPr>
        <w:t>дующие изменения:</w:t>
      </w:r>
    </w:p>
    <w:p w:rsidR="006E4841" w:rsidRPr="00C630D4" w:rsidRDefault="00C630D4" w:rsidP="00C630D4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6E4841" w:rsidRPr="00C630D4">
        <w:rPr>
          <w:bCs/>
          <w:sz w:val="28"/>
          <w:szCs w:val="28"/>
        </w:rPr>
        <w:t>Вывести из состава оргкомитета Поликарпова Д</w:t>
      </w:r>
      <w:r>
        <w:rPr>
          <w:bCs/>
          <w:sz w:val="28"/>
          <w:szCs w:val="28"/>
        </w:rPr>
        <w:t>.</w:t>
      </w:r>
      <w:r w:rsidR="006E4841" w:rsidRPr="00C630D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="006E4841" w:rsidRPr="00C630D4">
        <w:rPr>
          <w:bCs/>
          <w:sz w:val="28"/>
          <w:szCs w:val="28"/>
        </w:rPr>
        <w:t>, Колесникова В</w:t>
      </w:r>
      <w:r>
        <w:rPr>
          <w:bCs/>
          <w:sz w:val="28"/>
          <w:szCs w:val="28"/>
        </w:rPr>
        <w:t>.</w:t>
      </w:r>
      <w:r w:rsidR="006E4841" w:rsidRPr="00C630D4">
        <w:rPr>
          <w:bCs/>
          <w:sz w:val="28"/>
          <w:szCs w:val="28"/>
        </w:rPr>
        <w:t>В.</w:t>
      </w:r>
    </w:p>
    <w:p w:rsidR="006E4841" w:rsidRPr="00C630D4" w:rsidRDefault="00C630D4" w:rsidP="00C630D4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</w:t>
      </w:r>
      <w:r w:rsidR="006E4841" w:rsidRPr="00C630D4">
        <w:rPr>
          <w:bCs/>
          <w:sz w:val="28"/>
          <w:szCs w:val="28"/>
        </w:rPr>
        <w:t>Ввести в состав оргкомите</w:t>
      </w:r>
      <w:r>
        <w:rPr>
          <w:bCs/>
          <w:sz w:val="28"/>
          <w:szCs w:val="28"/>
        </w:rPr>
        <w:t>та Морозова Руслана Сергеевича –</w:t>
      </w:r>
      <w:r w:rsidR="006E4841" w:rsidRPr="00C630D4">
        <w:rPr>
          <w:bCs/>
          <w:sz w:val="28"/>
          <w:szCs w:val="28"/>
        </w:rPr>
        <w:t xml:space="preserve"> пред</w:t>
      </w:r>
      <w:r>
        <w:rPr>
          <w:bCs/>
          <w:sz w:val="28"/>
          <w:szCs w:val="28"/>
        </w:rPr>
        <w:softHyphen/>
      </w:r>
      <w:r w:rsidR="006E4841" w:rsidRPr="00C630D4">
        <w:rPr>
          <w:bCs/>
          <w:sz w:val="28"/>
          <w:szCs w:val="28"/>
        </w:rPr>
        <w:t>седателя Волгоградской региональной общественной организации руководите</w:t>
      </w:r>
      <w:r>
        <w:rPr>
          <w:bCs/>
          <w:sz w:val="28"/>
          <w:szCs w:val="28"/>
        </w:rPr>
        <w:softHyphen/>
      </w:r>
      <w:r w:rsidR="006E4841" w:rsidRPr="00C630D4">
        <w:rPr>
          <w:bCs/>
          <w:sz w:val="28"/>
          <w:szCs w:val="28"/>
        </w:rPr>
        <w:t xml:space="preserve">лей «Совет директоров» </w:t>
      </w:r>
      <w:r w:rsidR="00F53EFA">
        <w:rPr>
          <w:bCs/>
          <w:sz w:val="28"/>
          <w:szCs w:val="28"/>
        </w:rPr>
        <w:t>членом</w:t>
      </w:r>
      <w:r w:rsidR="00F53EFA" w:rsidRPr="00F53EFA">
        <w:rPr>
          <w:bCs/>
          <w:sz w:val="28"/>
          <w:szCs w:val="28"/>
        </w:rPr>
        <w:t xml:space="preserve"> </w:t>
      </w:r>
      <w:r w:rsidR="00F53EFA" w:rsidRPr="00C630D4">
        <w:rPr>
          <w:bCs/>
          <w:sz w:val="28"/>
          <w:szCs w:val="28"/>
        </w:rPr>
        <w:t>оргкомитета</w:t>
      </w:r>
      <w:r w:rsidR="00A501F4" w:rsidRPr="00A501F4">
        <w:rPr>
          <w:bCs/>
          <w:sz w:val="28"/>
          <w:szCs w:val="28"/>
        </w:rPr>
        <w:t xml:space="preserve"> </w:t>
      </w:r>
      <w:r w:rsidR="00A501F4" w:rsidRPr="00C630D4">
        <w:rPr>
          <w:bCs/>
          <w:sz w:val="28"/>
          <w:szCs w:val="28"/>
        </w:rPr>
        <w:t>(по согласованию)</w:t>
      </w:r>
      <w:r w:rsidR="00A501F4">
        <w:rPr>
          <w:bCs/>
          <w:sz w:val="28"/>
          <w:szCs w:val="28"/>
        </w:rPr>
        <w:t>.</w:t>
      </w:r>
    </w:p>
    <w:p w:rsidR="006E4841" w:rsidRPr="00C630D4" w:rsidRDefault="00C630D4" w:rsidP="00C630D4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</w:t>
      </w:r>
      <w:r w:rsidR="006E4841" w:rsidRPr="00C630D4">
        <w:rPr>
          <w:bCs/>
          <w:sz w:val="28"/>
          <w:szCs w:val="28"/>
        </w:rPr>
        <w:t>Настоящее постановление вступае</w:t>
      </w:r>
      <w:r>
        <w:rPr>
          <w:bCs/>
          <w:sz w:val="28"/>
          <w:szCs w:val="28"/>
        </w:rPr>
        <w:t>т в силу со дня его подписания.</w:t>
      </w:r>
    </w:p>
    <w:p w:rsidR="006E4841" w:rsidRDefault="006E4841" w:rsidP="00C630D4">
      <w:pPr>
        <w:ind w:left="567"/>
        <w:jc w:val="both"/>
        <w:rPr>
          <w:sz w:val="28"/>
          <w:szCs w:val="28"/>
        </w:rPr>
      </w:pPr>
    </w:p>
    <w:p w:rsidR="00C630D4" w:rsidRPr="00C630D4" w:rsidRDefault="00C630D4" w:rsidP="00C630D4">
      <w:pPr>
        <w:ind w:left="567"/>
        <w:jc w:val="both"/>
        <w:rPr>
          <w:sz w:val="28"/>
          <w:szCs w:val="28"/>
        </w:rPr>
      </w:pPr>
    </w:p>
    <w:p w:rsidR="006E4841" w:rsidRPr="00C630D4" w:rsidRDefault="006E4841" w:rsidP="00C630D4">
      <w:pPr>
        <w:ind w:left="567"/>
        <w:jc w:val="both"/>
        <w:rPr>
          <w:sz w:val="28"/>
          <w:szCs w:val="28"/>
        </w:rPr>
      </w:pPr>
    </w:p>
    <w:p w:rsidR="006E4841" w:rsidRPr="00C630D4" w:rsidRDefault="006E4841" w:rsidP="00C630D4">
      <w:pPr>
        <w:ind w:left="567"/>
        <w:jc w:val="both"/>
        <w:rPr>
          <w:sz w:val="28"/>
          <w:szCs w:val="28"/>
        </w:rPr>
      </w:pPr>
      <w:r w:rsidRPr="00C630D4">
        <w:rPr>
          <w:sz w:val="28"/>
          <w:szCs w:val="28"/>
        </w:rPr>
        <w:t xml:space="preserve">Глава Волгограда                                   </w:t>
      </w:r>
      <w:r w:rsidR="00C630D4">
        <w:rPr>
          <w:sz w:val="28"/>
          <w:szCs w:val="28"/>
        </w:rPr>
        <w:t xml:space="preserve">                             </w:t>
      </w:r>
      <w:r w:rsidRPr="00C630D4">
        <w:rPr>
          <w:sz w:val="28"/>
          <w:szCs w:val="28"/>
        </w:rPr>
        <w:t xml:space="preserve">                                                  </w:t>
      </w:r>
      <w:proofErr w:type="spellStart"/>
      <w:r w:rsidRPr="00C630D4">
        <w:rPr>
          <w:sz w:val="28"/>
          <w:szCs w:val="28"/>
        </w:rPr>
        <w:t>В.В.Лихачев</w:t>
      </w:r>
      <w:proofErr w:type="spellEnd"/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Default="00C630D4" w:rsidP="00C630D4">
      <w:pPr>
        <w:ind w:left="567"/>
        <w:jc w:val="both"/>
        <w:rPr>
          <w:sz w:val="28"/>
          <w:szCs w:val="28"/>
        </w:rPr>
      </w:pPr>
    </w:p>
    <w:p w:rsidR="00C630D4" w:rsidRPr="00C630D4" w:rsidRDefault="00C630D4" w:rsidP="00C630D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630D4" w:rsidRPr="00C630D4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C72B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B3015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4841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501F4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C72B0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30D4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3EFA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64D72-24BF-4871-B447-90EB6427BE83}"/>
</file>

<file path=customXml/itemProps2.xml><?xml version="1.0" encoding="utf-8"?>
<ds:datastoreItem xmlns:ds="http://schemas.openxmlformats.org/officeDocument/2006/customXml" ds:itemID="{EB898A56-CD2D-4AF7-89EA-34BC37364836}"/>
</file>

<file path=customXml/itemProps3.xml><?xml version="1.0" encoding="utf-8"?>
<ds:datastoreItem xmlns:ds="http://schemas.openxmlformats.org/officeDocument/2006/customXml" ds:itemID="{6F0DCC6F-1D2A-4832-978F-1FC89247C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2020-03-24T11:53:00Z</dcterms:created>
  <dcterms:modified xsi:type="dcterms:W3CDTF">2020-03-24T11:53:00Z</dcterms:modified>
</cp:coreProperties>
</file>