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F43E6">
        <w:rPr>
          <w:sz w:val="28"/>
        </w:rPr>
        <w:t xml:space="preserve">09.06.2018 </w:t>
      </w:r>
      <w:r>
        <w:rPr>
          <w:sz w:val="28"/>
        </w:rPr>
        <w:t xml:space="preserve"> № </w:t>
      </w:r>
      <w:r w:rsidR="008F43E6">
        <w:rPr>
          <w:sz w:val="28"/>
        </w:rPr>
        <w:t>721</w:t>
      </w:r>
      <w:bookmarkStart w:id="0" w:name="_GoBack"/>
      <w:bookmarkEnd w:id="0"/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7E3473" w:rsidRPr="002D33CC" w:rsidRDefault="007E3473" w:rsidP="002D33CC">
      <w:pPr>
        <w:ind w:left="567" w:right="5102"/>
        <w:jc w:val="both"/>
        <w:rPr>
          <w:rFonts w:eastAsia="Calibri"/>
          <w:sz w:val="28"/>
          <w:szCs w:val="28"/>
          <w:lang w:eastAsia="en-US"/>
        </w:rPr>
      </w:pPr>
      <w:r w:rsidRPr="002D33CC">
        <w:rPr>
          <w:spacing w:val="-6"/>
          <w:sz w:val="28"/>
          <w:szCs w:val="28"/>
        </w:rPr>
        <w:t>О внесении изменения в постановление</w:t>
      </w:r>
      <w:r w:rsidRPr="002D33CC">
        <w:rPr>
          <w:sz w:val="28"/>
          <w:szCs w:val="28"/>
        </w:rPr>
        <w:t xml:space="preserve"> </w:t>
      </w:r>
      <w:r w:rsidRPr="002D33CC">
        <w:rPr>
          <w:spacing w:val="-4"/>
          <w:sz w:val="28"/>
          <w:szCs w:val="28"/>
        </w:rPr>
        <w:t>администрации Волгограда от 01 июля</w:t>
      </w:r>
      <w:r w:rsidRPr="002D33CC">
        <w:rPr>
          <w:sz w:val="28"/>
          <w:szCs w:val="28"/>
        </w:rPr>
        <w:t xml:space="preserve"> 2016 г. № 1020 «</w:t>
      </w:r>
      <w:r w:rsidRPr="002D33CC">
        <w:rPr>
          <w:rFonts w:eastAsia="Calibri"/>
          <w:sz w:val="28"/>
          <w:szCs w:val="28"/>
          <w:lang w:eastAsia="en-US"/>
        </w:rPr>
        <w:t>Об утверждении базовых типовых архитектурных решений остановочных павильонов, размещаемых на территории город</w:t>
      </w:r>
      <w:r w:rsidR="002D33CC">
        <w:rPr>
          <w:rFonts w:eastAsia="Calibri"/>
          <w:sz w:val="28"/>
          <w:szCs w:val="28"/>
          <w:lang w:eastAsia="en-US"/>
        </w:rPr>
        <w:softHyphen/>
      </w:r>
      <w:r w:rsidRPr="002D33CC">
        <w:rPr>
          <w:rFonts w:eastAsia="Calibri"/>
          <w:sz w:val="28"/>
          <w:szCs w:val="28"/>
          <w:lang w:eastAsia="en-US"/>
        </w:rPr>
        <w:t>ского округа город-герой Волгоград»</w:t>
      </w: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6F5B71" w:rsidRDefault="007E3473" w:rsidP="006F5B71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2D33CC">
        <w:rPr>
          <w:rFonts w:eastAsia="Calibri"/>
          <w:sz w:val="28"/>
          <w:szCs w:val="28"/>
          <w:lang w:eastAsia="en-US"/>
        </w:rPr>
        <w:t xml:space="preserve">В целях приведения </w:t>
      </w:r>
      <w:r w:rsidR="006F5B71" w:rsidRPr="002D33CC">
        <w:rPr>
          <w:spacing w:val="-6"/>
          <w:sz w:val="28"/>
          <w:szCs w:val="28"/>
        </w:rPr>
        <w:t>постановлени</w:t>
      </w:r>
      <w:r w:rsidR="006F5B71">
        <w:rPr>
          <w:spacing w:val="-6"/>
          <w:sz w:val="28"/>
          <w:szCs w:val="28"/>
        </w:rPr>
        <w:t>я</w:t>
      </w:r>
      <w:r w:rsidR="006F5B71" w:rsidRPr="002D33CC">
        <w:rPr>
          <w:sz w:val="28"/>
          <w:szCs w:val="28"/>
        </w:rPr>
        <w:t xml:space="preserve"> </w:t>
      </w:r>
      <w:r w:rsidR="006F5B71" w:rsidRPr="002D33CC">
        <w:rPr>
          <w:spacing w:val="-4"/>
          <w:sz w:val="28"/>
          <w:szCs w:val="28"/>
        </w:rPr>
        <w:t>администрации</w:t>
      </w:r>
      <w:r w:rsidR="006F5B71" w:rsidRPr="002D33CC">
        <w:rPr>
          <w:rFonts w:eastAsia="Calibri"/>
          <w:sz w:val="28"/>
          <w:szCs w:val="28"/>
          <w:lang w:eastAsia="en-US"/>
        </w:rPr>
        <w:t xml:space="preserve"> </w:t>
      </w:r>
      <w:r w:rsidRPr="002D33CC">
        <w:rPr>
          <w:rFonts w:eastAsia="Calibri"/>
          <w:sz w:val="28"/>
          <w:szCs w:val="28"/>
          <w:lang w:eastAsia="en-US"/>
        </w:rPr>
        <w:t xml:space="preserve">Волгограда </w:t>
      </w:r>
      <w:r w:rsidR="006F5B71" w:rsidRPr="002D33CC">
        <w:rPr>
          <w:spacing w:val="-4"/>
          <w:sz w:val="28"/>
          <w:szCs w:val="28"/>
        </w:rPr>
        <w:t>от 01 июля</w:t>
      </w:r>
      <w:r w:rsidR="006F5B71" w:rsidRPr="002D33CC">
        <w:rPr>
          <w:sz w:val="28"/>
          <w:szCs w:val="28"/>
        </w:rPr>
        <w:t xml:space="preserve"> 2016 г. № 1020 «</w:t>
      </w:r>
      <w:r w:rsidR="006F5B71" w:rsidRPr="002D33CC">
        <w:rPr>
          <w:rFonts w:eastAsia="Calibri"/>
          <w:sz w:val="28"/>
          <w:szCs w:val="28"/>
          <w:lang w:eastAsia="en-US"/>
        </w:rPr>
        <w:t>Об утверждении базовых типовых архитектурных решений остановочных павильонов, размещаемых на территории городского округа город-герой Волгоград»</w:t>
      </w:r>
      <w:r w:rsidR="006F5B71">
        <w:rPr>
          <w:rFonts w:eastAsia="Calibri"/>
          <w:sz w:val="28"/>
          <w:szCs w:val="28"/>
          <w:lang w:eastAsia="en-US"/>
        </w:rPr>
        <w:t xml:space="preserve"> </w:t>
      </w:r>
      <w:r w:rsidRPr="002D33CC">
        <w:rPr>
          <w:rFonts w:eastAsia="Calibri"/>
          <w:sz w:val="28"/>
          <w:szCs w:val="28"/>
          <w:lang w:eastAsia="en-US"/>
        </w:rPr>
        <w:t xml:space="preserve">в соответствие </w:t>
      </w:r>
      <w:r w:rsidR="006F5B71">
        <w:rPr>
          <w:rFonts w:eastAsia="Calibri"/>
          <w:sz w:val="28"/>
          <w:szCs w:val="28"/>
          <w:lang w:eastAsia="en-US"/>
        </w:rPr>
        <w:t xml:space="preserve">с </w:t>
      </w:r>
      <w:r w:rsidRPr="002D33CC">
        <w:rPr>
          <w:sz w:val="28"/>
          <w:szCs w:val="28"/>
        </w:rPr>
        <w:t>постановлениям</w:t>
      </w:r>
      <w:r w:rsidR="006F5B71">
        <w:rPr>
          <w:sz w:val="28"/>
          <w:szCs w:val="28"/>
        </w:rPr>
        <w:t>и</w:t>
      </w:r>
      <w:r w:rsidRPr="002D33CC">
        <w:rPr>
          <w:rFonts w:eastAsia="Calibri"/>
          <w:sz w:val="28"/>
          <w:szCs w:val="28"/>
          <w:lang w:eastAsia="en-US"/>
        </w:rPr>
        <w:t xml:space="preserve"> администрации Волгограда от 24 апреля 2017 г. № 607 «О реорганизации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Волгограда», от</w:t>
      </w:r>
      <w:r w:rsidR="006F5B71">
        <w:rPr>
          <w:rFonts w:eastAsia="Calibri"/>
          <w:sz w:val="28"/>
          <w:szCs w:val="28"/>
          <w:lang w:eastAsia="en-US"/>
        </w:rPr>
        <w:t> </w:t>
      </w:r>
      <w:r w:rsidRPr="002D33CC">
        <w:rPr>
          <w:rFonts w:eastAsia="Calibri"/>
          <w:sz w:val="28"/>
          <w:szCs w:val="28"/>
          <w:lang w:eastAsia="en-US"/>
        </w:rPr>
        <w:t>07 февраля 2018 г. № 143 «О ликвидации комитета по рекламе администрации Волгограда», решениям</w:t>
      </w:r>
      <w:r w:rsidR="006F5B71">
        <w:rPr>
          <w:rFonts w:eastAsia="Calibri"/>
          <w:sz w:val="28"/>
          <w:szCs w:val="28"/>
          <w:lang w:eastAsia="en-US"/>
        </w:rPr>
        <w:t>и</w:t>
      </w:r>
      <w:r w:rsidRPr="002D33CC">
        <w:rPr>
          <w:rFonts w:eastAsia="Calibri"/>
          <w:sz w:val="28"/>
          <w:szCs w:val="28"/>
          <w:lang w:eastAsia="en-US"/>
        </w:rPr>
        <w:t xml:space="preserve"> Волгоградской городской Думы от 22</w:t>
      </w:r>
      <w:r w:rsidR="006F5B71">
        <w:rPr>
          <w:rFonts w:eastAsia="Calibri"/>
          <w:sz w:val="28"/>
          <w:szCs w:val="28"/>
          <w:lang w:eastAsia="en-US"/>
        </w:rPr>
        <w:t xml:space="preserve"> марта </w:t>
      </w:r>
      <w:r w:rsidRPr="002D33CC">
        <w:rPr>
          <w:rFonts w:eastAsia="Calibri"/>
          <w:sz w:val="28"/>
          <w:szCs w:val="28"/>
          <w:lang w:eastAsia="en-US"/>
        </w:rPr>
        <w:t xml:space="preserve">2017 </w:t>
      </w:r>
      <w:r w:rsidR="006F5B71">
        <w:rPr>
          <w:rFonts w:eastAsia="Calibri"/>
          <w:sz w:val="28"/>
          <w:szCs w:val="28"/>
          <w:lang w:eastAsia="en-US"/>
        </w:rPr>
        <w:t xml:space="preserve">г. </w:t>
      </w:r>
      <w:r w:rsidRPr="002D33CC">
        <w:rPr>
          <w:rFonts w:eastAsia="Calibri"/>
          <w:sz w:val="28"/>
          <w:szCs w:val="28"/>
          <w:lang w:eastAsia="en-US"/>
        </w:rPr>
        <w:t>№</w:t>
      </w:r>
      <w:r w:rsidR="006F5B71">
        <w:rPr>
          <w:rFonts w:eastAsia="Calibri"/>
          <w:sz w:val="28"/>
          <w:szCs w:val="28"/>
          <w:lang w:eastAsia="en-US"/>
        </w:rPr>
        <w:t> </w:t>
      </w:r>
      <w:r w:rsidRPr="002D33CC">
        <w:rPr>
          <w:rFonts w:eastAsia="Calibri"/>
          <w:sz w:val="28"/>
          <w:szCs w:val="28"/>
          <w:lang w:eastAsia="en-US"/>
        </w:rPr>
        <w:t xml:space="preserve">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Волгограда», от 06 декабря 2017 г. № 62/1817 «О даче согласия администрации Волгограда на ликвидацию </w:t>
      </w:r>
      <w:r w:rsidRPr="006F5B71">
        <w:rPr>
          <w:rFonts w:eastAsia="Calibri"/>
          <w:spacing w:val="-4"/>
          <w:sz w:val="28"/>
          <w:szCs w:val="28"/>
          <w:lang w:eastAsia="en-US"/>
        </w:rPr>
        <w:t>комитета по рекламе администрации Волгограда», от 06 декабря 2017 г. № 62/1818</w:t>
      </w:r>
      <w:r w:rsidRPr="002D33CC">
        <w:rPr>
          <w:rFonts w:eastAsia="Calibri"/>
          <w:sz w:val="28"/>
          <w:szCs w:val="28"/>
          <w:lang w:eastAsia="en-US"/>
        </w:rPr>
        <w:t xml:space="preserve"> «О внесении изменений в решение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</w:t>
      </w:r>
      <w:r w:rsidRPr="002D33CC">
        <w:rPr>
          <w:rFonts w:eastAsia="Calibri"/>
          <w:sz w:val="28"/>
          <w:szCs w:val="28"/>
          <w:lang w:eastAsia="en-US"/>
        </w:rPr>
        <w:lastRenderedPageBreak/>
        <w:t xml:space="preserve">и архитектуре администрации Волгограда», руководствуясь </w:t>
      </w:r>
      <w:hyperlink r:id="rId8" w:history="1">
        <w:r w:rsidRPr="002D33CC">
          <w:rPr>
            <w:rFonts w:eastAsia="Calibri"/>
            <w:sz w:val="28"/>
            <w:szCs w:val="28"/>
            <w:lang w:eastAsia="en-US"/>
          </w:rPr>
          <w:t>статьями 7,</w:t>
        </w:r>
      </w:hyperlink>
      <w:r w:rsidRPr="002D33CC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2D33CC">
          <w:rPr>
            <w:rFonts w:eastAsia="Calibri"/>
            <w:sz w:val="28"/>
            <w:szCs w:val="28"/>
            <w:lang w:eastAsia="en-US"/>
          </w:rPr>
          <w:t>39</w:t>
        </w:r>
      </w:hyperlink>
      <w:r w:rsidRPr="002D33CC">
        <w:rPr>
          <w:rFonts w:eastAsia="Calibri"/>
          <w:sz w:val="28"/>
          <w:szCs w:val="28"/>
          <w:lang w:eastAsia="en-US"/>
        </w:rPr>
        <w:t xml:space="preserve"> Устава города-героя Волгограда, администрация Волгограда </w:t>
      </w:r>
    </w:p>
    <w:p w:rsidR="007E3473" w:rsidRPr="006F5B71" w:rsidRDefault="006F5B71" w:rsidP="006F5B71">
      <w:pPr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6F5B71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7E3473" w:rsidRPr="002D33CC" w:rsidRDefault="007E3473" w:rsidP="006F5B71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2D33CC">
        <w:rPr>
          <w:rFonts w:eastAsia="Calibri"/>
          <w:sz w:val="28"/>
          <w:szCs w:val="28"/>
          <w:lang w:eastAsia="en-US"/>
        </w:rPr>
        <w:t>1.</w:t>
      </w:r>
      <w:r w:rsidR="006F5B71">
        <w:rPr>
          <w:rFonts w:eastAsia="Calibri"/>
          <w:sz w:val="28"/>
          <w:szCs w:val="28"/>
          <w:lang w:eastAsia="en-US"/>
        </w:rPr>
        <w:t> </w:t>
      </w:r>
      <w:r w:rsidRPr="002D33CC">
        <w:rPr>
          <w:rFonts w:eastAsia="Calibri"/>
          <w:sz w:val="28"/>
          <w:szCs w:val="28"/>
          <w:lang w:eastAsia="en-US"/>
        </w:rPr>
        <w:t>Внести в постановление от 01 июля 2016 г. № 1020 «Об утверждении базовых типовых архитектурных решений остановочных павильонов, размещаемых на территории городского округа город-герой Волгоград» изменение</w:t>
      </w:r>
      <w:r w:rsidR="006F5B71">
        <w:rPr>
          <w:rFonts w:eastAsia="Calibri"/>
          <w:sz w:val="28"/>
          <w:szCs w:val="28"/>
          <w:lang w:eastAsia="en-US"/>
        </w:rPr>
        <w:t>, заменив в</w:t>
      </w:r>
      <w:r w:rsidRPr="002D33CC">
        <w:rPr>
          <w:rFonts w:eastAsia="Calibri"/>
          <w:sz w:val="28"/>
          <w:szCs w:val="28"/>
          <w:lang w:eastAsia="en-US"/>
        </w:rPr>
        <w:t xml:space="preserve"> пункте 3 слова «Комитет</w:t>
      </w:r>
      <w:r w:rsidR="006F5B71">
        <w:rPr>
          <w:rFonts w:eastAsia="Calibri"/>
          <w:sz w:val="28"/>
          <w:szCs w:val="28"/>
          <w:lang w:eastAsia="en-US"/>
        </w:rPr>
        <w:t>у</w:t>
      </w:r>
      <w:r w:rsidRPr="002D33CC">
        <w:rPr>
          <w:rFonts w:eastAsia="Calibri"/>
          <w:sz w:val="28"/>
          <w:szCs w:val="28"/>
          <w:lang w:eastAsia="en-US"/>
        </w:rPr>
        <w:t xml:space="preserve"> дорожного хозяйства, благоустройства и охраны окружающей среды администрации Волгограда совместно с комитетом по рекламе администрации Волгограда» словами «Департамент</w:t>
      </w:r>
      <w:r w:rsidR="006F5B71">
        <w:rPr>
          <w:rFonts w:eastAsia="Calibri"/>
          <w:sz w:val="28"/>
          <w:szCs w:val="28"/>
          <w:lang w:eastAsia="en-US"/>
        </w:rPr>
        <w:t>у</w:t>
      </w:r>
      <w:r w:rsidRPr="002D33CC">
        <w:rPr>
          <w:rFonts w:eastAsia="Calibri"/>
          <w:sz w:val="28"/>
          <w:szCs w:val="28"/>
          <w:lang w:eastAsia="en-US"/>
        </w:rPr>
        <w:t xml:space="preserve"> городского хозяйства администрации Волгограда совместно</w:t>
      </w:r>
      <w:r w:rsidR="00E56FF1">
        <w:rPr>
          <w:rFonts w:eastAsia="Calibri"/>
          <w:sz w:val="28"/>
          <w:szCs w:val="28"/>
          <w:lang w:eastAsia="en-US"/>
        </w:rPr>
        <w:br/>
      </w:r>
      <w:r w:rsidRPr="002D33CC">
        <w:rPr>
          <w:rFonts w:eastAsia="Calibri"/>
          <w:sz w:val="28"/>
          <w:szCs w:val="28"/>
          <w:lang w:eastAsia="en-US"/>
        </w:rPr>
        <w:t>с департаментом по градостроительству и архитектуре администрации Волгограда».</w:t>
      </w:r>
    </w:p>
    <w:p w:rsidR="007E3473" w:rsidRPr="002D33CC" w:rsidRDefault="007E3473" w:rsidP="006F5B71">
      <w:pPr>
        <w:ind w:left="567" w:firstLine="851"/>
        <w:jc w:val="both"/>
        <w:rPr>
          <w:sz w:val="28"/>
          <w:szCs w:val="28"/>
        </w:rPr>
      </w:pPr>
      <w:r w:rsidRPr="002D33CC">
        <w:rPr>
          <w:rFonts w:eastAsia="Calibri"/>
          <w:sz w:val="28"/>
          <w:szCs w:val="28"/>
          <w:lang w:eastAsia="en-US"/>
        </w:rPr>
        <w:t>2.</w:t>
      </w:r>
      <w:r w:rsidR="006F5B71">
        <w:rPr>
          <w:rFonts w:eastAsia="Calibri"/>
          <w:sz w:val="28"/>
          <w:szCs w:val="28"/>
          <w:lang w:eastAsia="en-US"/>
        </w:rPr>
        <w:t> </w:t>
      </w:r>
      <w:r w:rsidRPr="002D33CC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7E3473" w:rsidRDefault="007E347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Pr="002D33CC" w:rsidRDefault="00DD045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bCs/>
          <w:sz w:val="28"/>
          <w:szCs w:val="28"/>
        </w:rPr>
      </w:pPr>
      <w:r w:rsidRPr="002D33CC">
        <w:rPr>
          <w:sz w:val="28"/>
          <w:szCs w:val="28"/>
        </w:rPr>
        <w:t>Глав</w:t>
      </w:r>
      <w:r w:rsidR="00DD0453">
        <w:rPr>
          <w:sz w:val="28"/>
          <w:szCs w:val="28"/>
        </w:rPr>
        <w:t>а администрации</w:t>
      </w:r>
      <w:r w:rsidR="00DD0453">
        <w:rPr>
          <w:sz w:val="28"/>
          <w:szCs w:val="28"/>
        </w:rPr>
        <w:tab/>
      </w:r>
      <w:r w:rsidR="00DD0453">
        <w:rPr>
          <w:sz w:val="28"/>
          <w:szCs w:val="28"/>
        </w:rPr>
        <w:tab/>
      </w:r>
      <w:r w:rsidR="00DD0453">
        <w:rPr>
          <w:sz w:val="28"/>
          <w:szCs w:val="28"/>
        </w:rPr>
        <w:tab/>
      </w:r>
      <w:r w:rsidR="00DD0453">
        <w:rPr>
          <w:sz w:val="28"/>
          <w:szCs w:val="28"/>
        </w:rPr>
        <w:tab/>
      </w:r>
      <w:r w:rsidR="00DD0453">
        <w:rPr>
          <w:sz w:val="28"/>
          <w:szCs w:val="28"/>
        </w:rPr>
        <w:tab/>
      </w:r>
      <w:r w:rsidR="00DD0453">
        <w:rPr>
          <w:sz w:val="28"/>
          <w:szCs w:val="28"/>
        </w:rPr>
        <w:tab/>
      </w:r>
      <w:r w:rsidR="00DD0453">
        <w:rPr>
          <w:sz w:val="28"/>
          <w:szCs w:val="28"/>
        </w:rPr>
        <w:tab/>
      </w:r>
      <w:r w:rsidR="00DD0453">
        <w:rPr>
          <w:sz w:val="28"/>
          <w:szCs w:val="28"/>
        </w:rPr>
        <w:tab/>
      </w:r>
      <w:proofErr w:type="spellStart"/>
      <w:r w:rsidRPr="002D33CC">
        <w:rPr>
          <w:sz w:val="28"/>
          <w:szCs w:val="28"/>
        </w:rPr>
        <w:t>В.В.Лихачев</w:t>
      </w:r>
      <w:proofErr w:type="spellEnd"/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7E3473" w:rsidRDefault="007E347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DD0453" w:rsidRDefault="00DD0453" w:rsidP="002D33CC">
      <w:pPr>
        <w:ind w:left="567"/>
        <w:jc w:val="both"/>
        <w:rPr>
          <w:sz w:val="28"/>
          <w:szCs w:val="28"/>
        </w:rPr>
      </w:pPr>
    </w:p>
    <w:p w:rsidR="00AD09F2" w:rsidRDefault="00AD09F2" w:rsidP="002D33CC">
      <w:pPr>
        <w:ind w:left="567"/>
        <w:jc w:val="both"/>
        <w:rPr>
          <w:sz w:val="28"/>
          <w:szCs w:val="28"/>
        </w:rPr>
      </w:pPr>
    </w:p>
    <w:p w:rsidR="00AD09F2" w:rsidRDefault="00AD09F2" w:rsidP="002D33CC">
      <w:pPr>
        <w:ind w:left="567"/>
        <w:jc w:val="both"/>
        <w:rPr>
          <w:sz w:val="28"/>
          <w:szCs w:val="28"/>
        </w:rPr>
      </w:pPr>
    </w:p>
    <w:p w:rsidR="00AD09F2" w:rsidRPr="002D33CC" w:rsidRDefault="00AD09F2" w:rsidP="002D33CC">
      <w:pPr>
        <w:ind w:left="567"/>
        <w:jc w:val="both"/>
        <w:rPr>
          <w:sz w:val="28"/>
          <w:szCs w:val="28"/>
        </w:rPr>
      </w:pPr>
    </w:p>
    <w:p w:rsidR="007E3473" w:rsidRPr="002D33CC" w:rsidRDefault="007E3473" w:rsidP="002D33CC">
      <w:pPr>
        <w:ind w:left="567"/>
        <w:jc w:val="both"/>
        <w:rPr>
          <w:sz w:val="28"/>
          <w:szCs w:val="28"/>
        </w:rPr>
      </w:pPr>
    </w:p>
    <w:p w:rsidR="00DD0453" w:rsidRDefault="007E3473" w:rsidP="002D33CC">
      <w:pPr>
        <w:ind w:left="567"/>
        <w:jc w:val="both"/>
        <w:rPr>
          <w:sz w:val="28"/>
          <w:szCs w:val="28"/>
        </w:rPr>
      </w:pPr>
      <w:r w:rsidRPr="002D33CC">
        <w:rPr>
          <w:sz w:val="28"/>
          <w:szCs w:val="28"/>
        </w:rPr>
        <w:t xml:space="preserve">Разослано: </w:t>
      </w:r>
    </w:p>
    <w:p w:rsidR="007E3473" w:rsidRPr="002D33CC" w:rsidRDefault="007E3473" w:rsidP="00DD0453">
      <w:pPr>
        <w:ind w:left="567" w:firstLine="851"/>
        <w:jc w:val="both"/>
        <w:rPr>
          <w:sz w:val="28"/>
          <w:szCs w:val="28"/>
        </w:rPr>
      </w:pPr>
      <w:r w:rsidRPr="002D33CC">
        <w:rPr>
          <w:sz w:val="28"/>
          <w:szCs w:val="28"/>
        </w:rPr>
        <w:t>итоговая электронная версия (E-</w:t>
      </w:r>
      <w:proofErr w:type="spellStart"/>
      <w:r w:rsidRPr="002D33CC">
        <w:rPr>
          <w:sz w:val="28"/>
          <w:szCs w:val="28"/>
        </w:rPr>
        <w:t>mail</w:t>
      </w:r>
      <w:proofErr w:type="spellEnd"/>
      <w:r w:rsidRPr="002D33CC">
        <w:rPr>
          <w:sz w:val="28"/>
          <w:szCs w:val="28"/>
        </w:rPr>
        <w:t xml:space="preserve">): прокуратуре Волгограда; </w:t>
      </w:r>
    </w:p>
    <w:p w:rsidR="007E3473" w:rsidRPr="002D33CC" w:rsidRDefault="007E3473" w:rsidP="00DD0453">
      <w:pPr>
        <w:ind w:left="567" w:firstLine="851"/>
        <w:jc w:val="both"/>
        <w:rPr>
          <w:sz w:val="28"/>
          <w:szCs w:val="28"/>
        </w:rPr>
      </w:pPr>
      <w:r w:rsidRPr="002D33CC">
        <w:rPr>
          <w:sz w:val="28"/>
          <w:szCs w:val="28"/>
        </w:rPr>
        <w:t>в САДД «ДЕЛО»: главе администрации Волгограда, правово</w:t>
      </w:r>
      <w:r w:rsidR="00DD0453">
        <w:rPr>
          <w:sz w:val="28"/>
          <w:szCs w:val="28"/>
        </w:rPr>
        <w:t>му</w:t>
      </w:r>
      <w:r w:rsidRPr="002D33CC">
        <w:rPr>
          <w:sz w:val="28"/>
          <w:szCs w:val="28"/>
        </w:rPr>
        <w:t xml:space="preserve"> </w:t>
      </w:r>
      <w:r w:rsidR="00DD0453">
        <w:rPr>
          <w:sz w:val="28"/>
          <w:szCs w:val="28"/>
        </w:rPr>
        <w:t>управлению</w:t>
      </w:r>
      <w:r w:rsidRPr="002D33CC">
        <w:rPr>
          <w:sz w:val="28"/>
          <w:szCs w:val="28"/>
        </w:rPr>
        <w:t xml:space="preserve"> администрации Волгограда, контрольному управлению администрации Волгограда, управлению по взаимодействию со средствами массовой информации администрации Волгограда, департаменту по </w:t>
      </w:r>
      <w:r w:rsidRPr="00AD09F2">
        <w:rPr>
          <w:spacing w:val="-8"/>
          <w:sz w:val="28"/>
          <w:szCs w:val="28"/>
        </w:rPr>
        <w:t>градостроительству и архитектуре администрации Волгограда</w:t>
      </w:r>
      <w:r w:rsidR="00AD09F2" w:rsidRPr="00AD09F2">
        <w:rPr>
          <w:spacing w:val="-8"/>
          <w:sz w:val="28"/>
          <w:szCs w:val="28"/>
        </w:rPr>
        <w:t>,</w:t>
      </w:r>
      <w:r w:rsidR="00DD0453" w:rsidRPr="00AD09F2">
        <w:rPr>
          <w:spacing w:val="-8"/>
          <w:sz w:val="28"/>
          <w:szCs w:val="28"/>
        </w:rPr>
        <w:t xml:space="preserve"> ООО «</w:t>
      </w:r>
      <w:r w:rsidR="00AD09F2" w:rsidRPr="00AD09F2">
        <w:rPr>
          <w:spacing w:val="-8"/>
          <w:sz w:val="28"/>
          <w:szCs w:val="28"/>
        </w:rPr>
        <w:t>ВИП</w:t>
      </w:r>
      <w:r w:rsidR="00DD0453" w:rsidRPr="00AD09F2">
        <w:rPr>
          <w:spacing w:val="-8"/>
          <w:sz w:val="28"/>
          <w:szCs w:val="28"/>
        </w:rPr>
        <w:t xml:space="preserve"> системы</w:t>
      </w:r>
      <w:r w:rsidR="00AD09F2" w:rsidRPr="00AD09F2">
        <w:rPr>
          <w:spacing w:val="-8"/>
          <w:sz w:val="28"/>
          <w:szCs w:val="28"/>
        </w:rPr>
        <w:t>»</w:t>
      </w:r>
      <w:r w:rsidR="00DD0453" w:rsidRPr="00AD09F2">
        <w:rPr>
          <w:spacing w:val="-8"/>
          <w:sz w:val="28"/>
          <w:szCs w:val="28"/>
        </w:rPr>
        <w:t>,</w:t>
      </w:r>
      <w:r w:rsidR="00DD0453" w:rsidRPr="002D33CC">
        <w:rPr>
          <w:sz w:val="28"/>
          <w:szCs w:val="28"/>
        </w:rPr>
        <w:t xml:space="preserve"> ООО «Информационный ключ»</w:t>
      </w:r>
      <w:r w:rsidR="00AD09F2">
        <w:rPr>
          <w:sz w:val="28"/>
          <w:szCs w:val="28"/>
        </w:rPr>
        <w:t>;</w:t>
      </w:r>
    </w:p>
    <w:p w:rsidR="007E3473" w:rsidRPr="002D33CC" w:rsidRDefault="007E3473" w:rsidP="00DD0453">
      <w:pPr>
        <w:ind w:left="567" w:firstLine="851"/>
        <w:jc w:val="both"/>
        <w:rPr>
          <w:sz w:val="28"/>
          <w:szCs w:val="28"/>
        </w:rPr>
      </w:pPr>
      <w:r w:rsidRPr="002D33CC">
        <w:rPr>
          <w:sz w:val="28"/>
          <w:szCs w:val="28"/>
        </w:rPr>
        <w:t>на бумажном носителе: управлению по взаимодействию со средствами массовой информации администрации Волгограда</w:t>
      </w:r>
      <w:r w:rsidR="00AD09F2">
        <w:rPr>
          <w:sz w:val="28"/>
          <w:szCs w:val="28"/>
        </w:rPr>
        <w:t xml:space="preserve"> – 2</w:t>
      </w:r>
      <w:r w:rsidRPr="002D33CC">
        <w:rPr>
          <w:sz w:val="28"/>
          <w:szCs w:val="28"/>
        </w:rPr>
        <w:t>, прокуратуре Волгограда, ГБУК «Волгоградская областная универсальная научная библиотека им.</w:t>
      </w:r>
      <w:r w:rsidR="00AD09F2">
        <w:rPr>
          <w:sz w:val="28"/>
          <w:szCs w:val="28"/>
        </w:rPr>
        <w:t> </w:t>
      </w:r>
      <w:proofErr w:type="spellStart"/>
      <w:r w:rsidR="00AD09F2">
        <w:rPr>
          <w:sz w:val="28"/>
          <w:szCs w:val="28"/>
        </w:rPr>
        <w:t>М.Горького</w:t>
      </w:r>
      <w:proofErr w:type="spellEnd"/>
      <w:r w:rsidR="00AD09F2">
        <w:rPr>
          <w:sz w:val="28"/>
          <w:szCs w:val="28"/>
        </w:rPr>
        <w:t>» – 2</w:t>
      </w:r>
    </w:p>
    <w:p w:rsidR="00EA07CF" w:rsidRPr="002D33CC" w:rsidRDefault="00EA07CF" w:rsidP="002D33CC">
      <w:pPr>
        <w:ind w:left="567"/>
        <w:jc w:val="both"/>
        <w:rPr>
          <w:sz w:val="28"/>
          <w:szCs w:val="28"/>
        </w:rPr>
      </w:pPr>
    </w:p>
    <w:p w:rsidR="00EA07CF" w:rsidRPr="002D33CC" w:rsidRDefault="00EA07CF" w:rsidP="002D33CC">
      <w:pPr>
        <w:ind w:left="567"/>
        <w:jc w:val="both"/>
        <w:rPr>
          <w:sz w:val="28"/>
          <w:szCs w:val="28"/>
        </w:rPr>
      </w:pPr>
    </w:p>
    <w:p w:rsidR="002D33CC" w:rsidRPr="002D33CC" w:rsidRDefault="00EA07CF">
      <w:pPr>
        <w:ind w:left="567"/>
        <w:jc w:val="both"/>
        <w:rPr>
          <w:sz w:val="28"/>
          <w:szCs w:val="28"/>
        </w:rPr>
      </w:pPr>
      <w:proofErr w:type="spellStart"/>
      <w:r w:rsidRPr="002D33CC">
        <w:rPr>
          <w:sz w:val="28"/>
          <w:szCs w:val="28"/>
        </w:rPr>
        <w:t>гн</w:t>
      </w:r>
      <w:proofErr w:type="spellEnd"/>
      <w:r w:rsidRPr="002D33CC">
        <w:rPr>
          <w:sz w:val="28"/>
          <w:szCs w:val="28"/>
        </w:rPr>
        <w:t xml:space="preserve"> (</w:t>
      </w:r>
      <w:proofErr w:type="spellStart"/>
      <w:r w:rsidR="00E56FF1">
        <w:rPr>
          <w:sz w:val="28"/>
          <w:szCs w:val="28"/>
        </w:rPr>
        <w:t>бс</w:t>
      </w:r>
      <w:proofErr w:type="spellEnd"/>
      <w:r w:rsidRPr="002D33CC">
        <w:rPr>
          <w:sz w:val="28"/>
          <w:szCs w:val="28"/>
        </w:rPr>
        <w:t>)</w:t>
      </w:r>
    </w:p>
    <w:sectPr w:rsidR="002D33CC" w:rsidRPr="002D33CC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B2" w:rsidRDefault="00FA36B2">
      <w:r>
        <w:separator/>
      </w:r>
    </w:p>
  </w:endnote>
  <w:endnote w:type="continuationSeparator" w:id="0">
    <w:p w:rsidR="00FA36B2" w:rsidRDefault="00F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B2" w:rsidRDefault="00FA36B2">
      <w:r>
        <w:separator/>
      </w:r>
    </w:p>
  </w:footnote>
  <w:footnote w:type="continuationSeparator" w:id="0">
    <w:p w:rsidR="00FA36B2" w:rsidRDefault="00FA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43E6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B74"/>
    <w:rsid w:val="00240B53"/>
    <w:rsid w:val="002429C9"/>
    <w:rsid w:val="002869EF"/>
    <w:rsid w:val="002D33CC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6F5B71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347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43E6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09F2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D0453"/>
    <w:rsid w:val="00E27C3E"/>
    <w:rsid w:val="00E4267D"/>
    <w:rsid w:val="00E56FF1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36B2"/>
    <w:rsid w:val="00FA5B29"/>
    <w:rsid w:val="00FA6997"/>
    <w:rsid w:val="00FA6F9F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010095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59"/>
    <w:rsid w:val="007E34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81316F2265C277972F7D988B2746D57B11740C116BA8E5657ACFA68F460246E26B940E69BBB9661BDF5DFNBG8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81316F2265C277972F7D988B2746D57B11740C116BA8E5657ACFA68F460246E26B940E69BBB9661BCF6DBNBG1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B3A65-CBE4-4E23-8C7B-22FC461A1AA6}"/>
</file>

<file path=customXml/itemProps2.xml><?xml version="1.0" encoding="utf-8"?>
<ds:datastoreItem xmlns:ds="http://schemas.openxmlformats.org/officeDocument/2006/customXml" ds:itemID="{974A46EA-3A9F-4DAC-95CC-10A610553BE9}"/>
</file>

<file path=customXml/itemProps3.xml><?xml version="1.0" encoding="utf-8"?>
<ds:datastoreItem xmlns:ds="http://schemas.openxmlformats.org/officeDocument/2006/customXml" ds:itemID="{1839377A-CA4A-42AA-8C41-71CC4CCB5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Дербишер Наталья Валерьевна</cp:lastModifiedBy>
  <cp:revision>6</cp:revision>
  <cp:lastPrinted>2018-05-25T08:35:00Z</cp:lastPrinted>
  <dcterms:created xsi:type="dcterms:W3CDTF">2018-05-25T08:11:00Z</dcterms:created>
  <dcterms:modified xsi:type="dcterms:W3CDTF">2018-06-13T10:34:00Z</dcterms:modified>
</cp:coreProperties>
</file>