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72D" w:rsidRDefault="0028672D" w:rsidP="0028672D">
      <w:pPr>
        <w:shd w:val="clear" w:color="auto" w:fill="FFFFFF"/>
        <w:ind w:left="567" w:right="141"/>
        <w:jc w:val="center"/>
        <w:rPr>
          <w:rFonts w:eastAsia="Times New Roman"/>
          <w:b/>
          <w:color w:val="000000"/>
          <w:sz w:val="28"/>
          <w:szCs w:val="28"/>
        </w:rPr>
      </w:pPr>
    </w:p>
    <w:p w:rsidR="00CD2B19" w:rsidRPr="0009140C" w:rsidRDefault="0028672D" w:rsidP="0028672D">
      <w:pPr>
        <w:shd w:val="clear" w:color="auto" w:fill="FFFFFF"/>
        <w:ind w:left="567" w:right="141"/>
        <w:jc w:val="center"/>
        <w:rPr>
          <w:rFonts w:eastAsia="Times New Roman"/>
          <w:b/>
          <w:color w:val="000000"/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</w:rPr>
        <w:t>Д</w:t>
      </w:r>
      <w:r w:rsidR="00714DFD" w:rsidRPr="0009140C">
        <w:rPr>
          <w:rFonts w:eastAsia="Times New Roman"/>
          <w:b/>
          <w:color w:val="000000"/>
          <w:sz w:val="28"/>
          <w:szCs w:val="28"/>
        </w:rPr>
        <w:t>ля участия в электронных торгах</w:t>
      </w:r>
      <w:r>
        <w:rPr>
          <w:rFonts w:eastAsia="Times New Roman"/>
          <w:b/>
          <w:color w:val="000000"/>
          <w:sz w:val="28"/>
          <w:szCs w:val="28"/>
        </w:rPr>
        <w:t xml:space="preserve"> необходимо</w:t>
      </w:r>
      <w:r w:rsidR="00CD2B19" w:rsidRPr="0009140C">
        <w:rPr>
          <w:rFonts w:eastAsia="Times New Roman"/>
          <w:b/>
          <w:color w:val="000000"/>
          <w:sz w:val="28"/>
          <w:szCs w:val="28"/>
        </w:rPr>
        <w:t>:</w:t>
      </w:r>
    </w:p>
    <w:p w:rsidR="00DC6D42" w:rsidRPr="0009140C" w:rsidRDefault="00DC6D42" w:rsidP="00DC6D42">
      <w:pPr>
        <w:shd w:val="clear" w:color="auto" w:fill="FFFFFF"/>
        <w:ind w:right="141"/>
        <w:rPr>
          <w:rFonts w:eastAsia="Times New Roman"/>
          <w:color w:val="000000"/>
          <w:sz w:val="28"/>
          <w:szCs w:val="28"/>
        </w:rPr>
      </w:pPr>
    </w:p>
    <w:p w:rsidR="0028672D" w:rsidRDefault="0028672D" w:rsidP="0028672D">
      <w:pPr>
        <w:pStyle w:val="a3"/>
        <w:numPr>
          <w:ilvl w:val="0"/>
          <w:numId w:val="4"/>
        </w:numPr>
        <w:ind w:left="1134" w:hanging="283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П</w:t>
      </w:r>
      <w:r w:rsidRPr="0028672D">
        <w:rPr>
          <w:rFonts w:eastAsia="Times New Roman"/>
          <w:color w:val="000000"/>
          <w:sz w:val="28"/>
          <w:szCs w:val="28"/>
        </w:rPr>
        <w:t>олучить</w:t>
      </w:r>
      <w:r w:rsidR="00CD2B19" w:rsidRPr="0028672D">
        <w:rPr>
          <w:rFonts w:eastAsia="Times New Roman"/>
          <w:color w:val="000000"/>
          <w:sz w:val="28"/>
          <w:szCs w:val="28"/>
        </w:rPr>
        <w:t xml:space="preserve"> </w:t>
      </w:r>
      <w:r w:rsidRPr="0028672D">
        <w:rPr>
          <w:rFonts w:eastAsia="Times New Roman"/>
          <w:color w:val="000000"/>
          <w:sz w:val="28"/>
          <w:szCs w:val="28"/>
        </w:rPr>
        <w:t>усиленную</w:t>
      </w:r>
      <w:r w:rsidR="00DC6D42" w:rsidRPr="0028672D">
        <w:rPr>
          <w:rFonts w:eastAsia="Times New Roman"/>
          <w:color w:val="000000"/>
          <w:sz w:val="28"/>
          <w:szCs w:val="28"/>
        </w:rPr>
        <w:t xml:space="preserve"> квалифицированн</w:t>
      </w:r>
      <w:r w:rsidRPr="0028672D">
        <w:rPr>
          <w:rFonts w:eastAsia="Times New Roman"/>
          <w:color w:val="000000"/>
          <w:sz w:val="28"/>
          <w:szCs w:val="28"/>
        </w:rPr>
        <w:t>ую электронную</w:t>
      </w:r>
      <w:r w:rsidR="00DC6D42" w:rsidRPr="0028672D">
        <w:rPr>
          <w:rFonts w:eastAsia="Times New Roman"/>
          <w:color w:val="000000"/>
          <w:sz w:val="28"/>
          <w:szCs w:val="28"/>
        </w:rPr>
        <w:t xml:space="preserve"> подпис</w:t>
      </w:r>
      <w:r w:rsidRPr="0028672D">
        <w:rPr>
          <w:rFonts w:eastAsia="Times New Roman"/>
          <w:color w:val="000000"/>
          <w:sz w:val="28"/>
          <w:szCs w:val="28"/>
        </w:rPr>
        <w:t>ь</w:t>
      </w:r>
      <w:r>
        <w:rPr>
          <w:rFonts w:eastAsia="Times New Roman"/>
          <w:color w:val="000000"/>
          <w:sz w:val="28"/>
          <w:szCs w:val="28"/>
        </w:rPr>
        <w:t xml:space="preserve"> (далее - ЭП). </w:t>
      </w:r>
    </w:p>
    <w:p w:rsidR="00CD2B19" w:rsidRPr="0028672D" w:rsidRDefault="0009140C" w:rsidP="0028672D">
      <w:pPr>
        <w:pStyle w:val="a3"/>
        <w:ind w:firstLine="414"/>
        <w:jc w:val="both"/>
        <w:rPr>
          <w:rFonts w:eastAsia="Times New Roman"/>
          <w:color w:val="000000"/>
          <w:sz w:val="28"/>
          <w:szCs w:val="28"/>
        </w:rPr>
      </w:pPr>
      <w:r w:rsidRPr="0028672D">
        <w:rPr>
          <w:rFonts w:eastAsia="Times New Roman"/>
          <w:color w:val="000000"/>
          <w:sz w:val="28"/>
          <w:szCs w:val="28"/>
        </w:rPr>
        <w:t>За получением</w:t>
      </w:r>
      <w:r w:rsidR="00CD2B19" w:rsidRPr="0028672D">
        <w:rPr>
          <w:rFonts w:eastAsia="Times New Roman"/>
          <w:color w:val="000000"/>
          <w:sz w:val="28"/>
          <w:szCs w:val="28"/>
        </w:rPr>
        <w:t xml:space="preserve"> </w:t>
      </w:r>
      <w:r w:rsidR="0028672D" w:rsidRPr="0028672D">
        <w:rPr>
          <w:rFonts w:eastAsia="Times New Roman"/>
          <w:color w:val="000000"/>
          <w:sz w:val="28"/>
          <w:szCs w:val="28"/>
        </w:rPr>
        <w:t xml:space="preserve">ЭП </w:t>
      </w:r>
      <w:r w:rsidR="00CD2B19" w:rsidRPr="0028672D">
        <w:rPr>
          <w:rFonts w:eastAsia="Times New Roman"/>
          <w:color w:val="000000"/>
          <w:sz w:val="28"/>
          <w:szCs w:val="28"/>
        </w:rPr>
        <w:t xml:space="preserve">нужно обратиться в </w:t>
      </w:r>
      <w:r w:rsidR="00B8058D" w:rsidRPr="0028672D">
        <w:rPr>
          <w:rFonts w:eastAsia="Times New Roman"/>
          <w:color w:val="000000"/>
          <w:sz w:val="28"/>
          <w:szCs w:val="28"/>
        </w:rPr>
        <w:t xml:space="preserve">любой </w:t>
      </w:r>
      <w:r w:rsidR="00CD2B19" w:rsidRPr="0028672D">
        <w:rPr>
          <w:rFonts w:eastAsia="Times New Roman"/>
          <w:color w:val="000000"/>
          <w:sz w:val="28"/>
          <w:szCs w:val="28"/>
        </w:rPr>
        <w:t>аккредитованный удостоверяющий центр</w:t>
      </w:r>
      <w:r w:rsidR="00DC6D42" w:rsidRPr="0028672D">
        <w:rPr>
          <w:rFonts w:eastAsia="Times New Roman"/>
          <w:color w:val="000000"/>
          <w:sz w:val="28"/>
          <w:szCs w:val="28"/>
        </w:rPr>
        <w:t xml:space="preserve"> («Сбербанк - АСТ»</w:t>
      </w:r>
      <w:r w:rsidR="00B8058D" w:rsidRPr="0028672D">
        <w:rPr>
          <w:rFonts w:eastAsia="Times New Roman"/>
          <w:color w:val="000000"/>
          <w:sz w:val="28"/>
          <w:szCs w:val="28"/>
        </w:rPr>
        <w:t>, ФНС России и т.д.)</w:t>
      </w:r>
      <w:r w:rsidR="00CD2B19" w:rsidRPr="0028672D">
        <w:rPr>
          <w:rFonts w:eastAsia="Times New Roman"/>
          <w:color w:val="000000"/>
          <w:sz w:val="28"/>
          <w:szCs w:val="28"/>
        </w:rPr>
        <w:t>, заполнить заявление и предоставить все необходимые официальные бумаги. После получения электронной подписи нужно установить на компьютер специальную прог</w:t>
      </w:r>
      <w:r w:rsidR="00CB293D" w:rsidRPr="0028672D">
        <w:rPr>
          <w:rFonts w:eastAsia="Times New Roman"/>
          <w:color w:val="000000"/>
          <w:sz w:val="28"/>
          <w:szCs w:val="28"/>
        </w:rPr>
        <w:t>рамму для работы с сертификатом.</w:t>
      </w:r>
    </w:p>
    <w:p w:rsidR="00CB293D" w:rsidRPr="0009140C" w:rsidRDefault="00CB293D" w:rsidP="0028672D">
      <w:pPr>
        <w:shd w:val="clear" w:color="auto" w:fill="FFFFFF"/>
        <w:ind w:left="675" w:right="141" w:firstLine="414"/>
        <w:jc w:val="both"/>
        <w:textAlignment w:val="baseline"/>
        <w:rPr>
          <w:rFonts w:eastAsia="Times New Roman"/>
          <w:color w:val="000000"/>
          <w:sz w:val="28"/>
          <w:szCs w:val="28"/>
        </w:rPr>
      </w:pPr>
    </w:p>
    <w:p w:rsidR="0028672D" w:rsidRPr="0028672D" w:rsidRDefault="0028672D" w:rsidP="0028672D">
      <w:pPr>
        <w:pStyle w:val="a3"/>
        <w:numPr>
          <w:ilvl w:val="0"/>
          <w:numId w:val="4"/>
        </w:numPr>
        <w:shd w:val="clear" w:color="auto" w:fill="FFFFFF"/>
        <w:ind w:left="709" w:right="141" w:firstLine="142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28672D">
        <w:rPr>
          <w:rFonts w:eastAsia="Times New Roman"/>
          <w:color w:val="000000"/>
          <w:sz w:val="28"/>
          <w:szCs w:val="28"/>
        </w:rPr>
        <w:t>Зарегистрироваться</w:t>
      </w:r>
      <w:r w:rsidR="00CB293D" w:rsidRPr="0028672D">
        <w:rPr>
          <w:rFonts w:eastAsia="Times New Roman"/>
          <w:color w:val="000000"/>
          <w:sz w:val="28"/>
          <w:szCs w:val="28"/>
        </w:rPr>
        <w:t xml:space="preserve"> </w:t>
      </w:r>
      <w:r w:rsidR="00CD2B19" w:rsidRPr="0028672D">
        <w:rPr>
          <w:rFonts w:eastAsia="Times New Roman"/>
          <w:color w:val="000000"/>
          <w:sz w:val="28"/>
          <w:szCs w:val="28"/>
        </w:rPr>
        <w:t>на электронной торговой площадке</w:t>
      </w:r>
      <w:r w:rsidR="00B8058D" w:rsidRPr="0028672D">
        <w:rPr>
          <w:rFonts w:eastAsia="Times New Roman"/>
          <w:color w:val="000000"/>
          <w:sz w:val="28"/>
          <w:szCs w:val="28"/>
        </w:rPr>
        <w:t xml:space="preserve"> «Сбербанк - АСТ»</w:t>
      </w:r>
      <w:r>
        <w:rPr>
          <w:rFonts w:eastAsia="Times New Roman"/>
          <w:color w:val="000000"/>
          <w:sz w:val="28"/>
          <w:szCs w:val="28"/>
        </w:rPr>
        <w:t xml:space="preserve"> (в соответствии с регламентом электронной площадки</w:t>
      </w:r>
      <w:r w:rsidR="00CD2B19" w:rsidRPr="0028672D">
        <w:rPr>
          <w:rFonts w:eastAsia="Times New Roman"/>
          <w:color w:val="000000"/>
          <w:sz w:val="28"/>
          <w:szCs w:val="28"/>
        </w:rPr>
        <w:t>.</w:t>
      </w:r>
      <w:r>
        <w:rPr>
          <w:rFonts w:eastAsia="Times New Roman"/>
          <w:color w:val="000000"/>
          <w:sz w:val="28"/>
          <w:szCs w:val="28"/>
        </w:rPr>
        <w:t>)</w:t>
      </w:r>
      <w:r w:rsidR="00CD2B19" w:rsidRPr="0028672D">
        <w:rPr>
          <w:rFonts w:eastAsia="Times New Roman"/>
          <w:color w:val="000000"/>
          <w:sz w:val="28"/>
          <w:szCs w:val="28"/>
        </w:rPr>
        <w:t xml:space="preserve"> </w:t>
      </w:r>
    </w:p>
    <w:p w:rsidR="00CD2B19" w:rsidRPr="0009140C" w:rsidRDefault="00CD2B19" w:rsidP="0028672D">
      <w:pPr>
        <w:shd w:val="clear" w:color="auto" w:fill="FFFFFF"/>
        <w:ind w:left="720" w:right="141" w:firstLine="414"/>
        <w:jc w:val="both"/>
        <w:textAlignment w:val="baseline"/>
        <w:rPr>
          <w:rFonts w:eastAsia="Times New Roman"/>
          <w:sz w:val="28"/>
          <w:szCs w:val="28"/>
        </w:rPr>
      </w:pPr>
      <w:r w:rsidRPr="0009140C">
        <w:rPr>
          <w:rFonts w:eastAsia="Times New Roman"/>
          <w:color w:val="000000"/>
          <w:sz w:val="28"/>
          <w:szCs w:val="28"/>
        </w:rPr>
        <w:t xml:space="preserve">На сайте выбранной торговой площадки </w:t>
      </w:r>
      <w:r w:rsidR="00714DFD" w:rsidRPr="0009140C">
        <w:rPr>
          <w:rFonts w:eastAsia="Times New Roman"/>
          <w:color w:val="000000"/>
          <w:sz w:val="28"/>
          <w:szCs w:val="28"/>
        </w:rPr>
        <w:t xml:space="preserve">в разделе «Приватизация, аренда и продажа прав» </w:t>
      </w:r>
      <w:r w:rsidRPr="0009140C">
        <w:rPr>
          <w:rFonts w:eastAsia="Times New Roman"/>
          <w:color w:val="000000"/>
          <w:sz w:val="28"/>
          <w:szCs w:val="28"/>
        </w:rPr>
        <w:t>нужно заполнить форму и заявление на открытие счёта, представить документы:</w:t>
      </w:r>
      <w:r w:rsidR="000D74F6" w:rsidRPr="0009140C">
        <w:rPr>
          <w:rFonts w:eastAsia="Times New Roman"/>
          <w:color w:val="000000"/>
          <w:sz w:val="28"/>
          <w:szCs w:val="28"/>
        </w:rPr>
        <w:t xml:space="preserve"> </w:t>
      </w:r>
      <w:r w:rsidR="00CB293D" w:rsidRPr="0009140C">
        <w:rPr>
          <w:rFonts w:eastAsia="Times New Roman"/>
          <w:color w:val="000000"/>
          <w:sz w:val="28"/>
          <w:szCs w:val="28"/>
        </w:rPr>
        <w:t xml:space="preserve">свидетельство о постановке на налоговый учет; </w:t>
      </w:r>
      <w:r w:rsidRPr="0009140C">
        <w:rPr>
          <w:rFonts w:eastAsia="Times New Roman"/>
          <w:color w:val="000000"/>
          <w:sz w:val="28"/>
          <w:szCs w:val="28"/>
        </w:rPr>
        <w:t>выписка из ЕГРЮЛ или ЕГРИП;</w:t>
      </w:r>
      <w:r w:rsidR="000D74F6" w:rsidRPr="0009140C">
        <w:rPr>
          <w:rFonts w:eastAsia="Times New Roman"/>
          <w:color w:val="000000"/>
          <w:sz w:val="28"/>
          <w:szCs w:val="28"/>
        </w:rPr>
        <w:t xml:space="preserve"> </w:t>
      </w:r>
      <w:r w:rsidRPr="0009140C">
        <w:rPr>
          <w:rFonts w:eastAsia="Times New Roman"/>
          <w:color w:val="000000"/>
          <w:sz w:val="28"/>
          <w:szCs w:val="28"/>
        </w:rPr>
        <w:t>полные реквизиты организации;</w:t>
      </w:r>
      <w:r w:rsidR="000D74F6" w:rsidRPr="0009140C">
        <w:rPr>
          <w:rFonts w:eastAsia="Times New Roman"/>
          <w:color w:val="000000"/>
          <w:sz w:val="28"/>
          <w:szCs w:val="28"/>
        </w:rPr>
        <w:t xml:space="preserve"> </w:t>
      </w:r>
      <w:hyperlink r:id="rId6" w:tooltip="устав (определение, описание, подробности)" w:history="1">
        <w:r w:rsidRPr="0009140C">
          <w:rPr>
            <w:rFonts w:eastAsia="Times New Roman"/>
            <w:sz w:val="28"/>
            <w:szCs w:val="28"/>
            <w:bdr w:val="none" w:sz="0" w:space="0" w:color="auto" w:frame="1"/>
          </w:rPr>
          <w:t>устав</w:t>
        </w:r>
      </w:hyperlink>
      <w:r w:rsidRPr="0009140C">
        <w:rPr>
          <w:rFonts w:eastAsia="Times New Roman"/>
          <w:sz w:val="28"/>
          <w:szCs w:val="28"/>
        </w:rPr>
        <w:t> предприятия;</w:t>
      </w:r>
      <w:r w:rsidR="000D74F6" w:rsidRPr="0009140C">
        <w:rPr>
          <w:rFonts w:eastAsia="Times New Roman"/>
          <w:sz w:val="28"/>
          <w:szCs w:val="28"/>
        </w:rPr>
        <w:t xml:space="preserve"> </w:t>
      </w:r>
      <w:r w:rsidRPr="0009140C">
        <w:rPr>
          <w:rFonts w:eastAsia="Times New Roman"/>
          <w:sz w:val="28"/>
          <w:szCs w:val="28"/>
        </w:rPr>
        <w:t>документ о назначении руководителя; </w:t>
      </w:r>
      <w:hyperlink r:id="rId7" w:tooltip="доверенность (определение, описание, подробности)" w:history="1">
        <w:r w:rsidRPr="0009140C">
          <w:rPr>
            <w:rFonts w:eastAsia="Times New Roman"/>
            <w:sz w:val="28"/>
            <w:szCs w:val="28"/>
            <w:bdr w:val="none" w:sz="0" w:space="0" w:color="auto" w:frame="1"/>
          </w:rPr>
          <w:t>доверенность</w:t>
        </w:r>
      </w:hyperlink>
      <w:r w:rsidR="000D74F6" w:rsidRPr="0009140C">
        <w:rPr>
          <w:rFonts w:eastAsia="Times New Roman"/>
          <w:sz w:val="28"/>
          <w:szCs w:val="28"/>
        </w:rPr>
        <w:t> на участие в торгах и т.д.</w:t>
      </w:r>
      <w:r w:rsidR="00CB293D" w:rsidRPr="0009140C">
        <w:rPr>
          <w:rFonts w:eastAsia="Times New Roman"/>
          <w:sz w:val="28"/>
          <w:szCs w:val="28"/>
        </w:rPr>
        <w:t xml:space="preserve"> Документы вносятся один раз, каждый раз при участии в торгах дублировать не нужно.</w:t>
      </w:r>
    </w:p>
    <w:p w:rsidR="000D74F6" w:rsidRPr="0009140C" w:rsidRDefault="000D74F6" w:rsidP="0028672D">
      <w:pPr>
        <w:shd w:val="clear" w:color="auto" w:fill="FFFFFF"/>
        <w:ind w:left="675" w:right="141" w:firstLine="414"/>
        <w:jc w:val="both"/>
        <w:textAlignment w:val="baseline"/>
        <w:rPr>
          <w:rFonts w:eastAsia="Times New Roman"/>
          <w:color w:val="000000"/>
          <w:sz w:val="28"/>
          <w:szCs w:val="28"/>
        </w:rPr>
      </w:pPr>
    </w:p>
    <w:p w:rsidR="0028672D" w:rsidRPr="0028672D" w:rsidRDefault="0028672D" w:rsidP="0028672D">
      <w:pPr>
        <w:pStyle w:val="a3"/>
        <w:numPr>
          <w:ilvl w:val="0"/>
          <w:numId w:val="4"/>
        </w:numPr>
        <w:shd w:val="clear" w:color="auto" w:fill="FFFFFF"/>
        <w:ind w:left="851" w:right="141" w:firstLine="0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28672D">
        <w:rPr>
          <w:rFonts w:eastAsia="Times New Roman"/>
          <w:color w:val="000000"/>
          <w:sz w:val="28"/>
          <w:szCs w:val="28"/>
        </w:rPr>
        <w:t>Пополнить</w:t>
      </w:r>
      <w:r w:rsidR="00CD2B19" w:rsidRPr="0028672D">
        <w:rPr>
          <w:rFonts w:eastAsia="Times New Roman"/>
          <w:color w:val="000000"/>
          <w:sz w:val="28"/>
          <w:szCs w:val="28"/>
        </w:rPr>
        <w:t xml:space="preserve"> специальн</w:t>
      </w:r>
      <w:r w:rsidRPr="0028672D">
        <w:rPr>
          <w:rFonts w:eastAsia="Times New Roman"/>
          <w:color w:val="000000"/>
          <w:sz w:val="28"/>
          <w:szCs w:val="28"/>
        </w:rPr>
        <w:t>ый</w:t>
      </w:r>
      <w:r w:rsidR="00CD2B19" w:rsidRPr="0028672D">
        <w:rPr>
          <w:rFonts w:eastAsia="Times New Roman"/>
          <w:color w:val="000000"/>
          <w:sz w:val="28"/>
          <w:szCs w:val="28"/>
        </w:rPr>
        <w:t xml:space="preserve"> счёт</w:t>
      </w:r>
      <w:r>
        <w:rPr>
          <w:rFonts w:eastAsia="Times New Roman"/>
          <w:color w:val="000000"/>
          <w:sz w:val="28"/>
          <w:szCs w:val="28"/>
        </w:rPr>
        <w:t xml:space="preserve"> (в соответствии с регламентом электронной площадки)</w:t>
      </w:r>
      <w:r w:rsidR="00CD2B19" w:rsidRPr="0028672D">
        <w:rPr>
          <w:rFonts w:eastAsia="Times New Roman"/>
          <w:color w:val="000000"/>
          <w:sz w:val="28"/>
          <w:szCs w:val="28"/>
        </w:rPr>
        <w:t>.</w:t>
      </w:r>
    </w:p>
    <w:p w:rsidR="00C955BD" w:rsidRPr="0009140C" w:rsidRDefault="00CD2B19" w:rsidP="0028672D">
      <w:pPr>
        <w:shd w:val="clear" w:color="auto" w:fill="FFFFFF"/>
        <w:ind w:left="675" w:right="141" w:firstLine="414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09140C">
        <w:rPr>
          <w:rFonts w:eastAsia="Times New Roman"/>
          <w:color w:val="000000"/>
          <w:sz w:val="28"/>
          <w:szCs w:val="28"/>
        </w:rPr>
        <w:t xml:space="preserve">Участвовать в </w:t>
      </w:r>
      <w:r w:rsidR="000D74F6" w:rsidRPr="0009140C">
        <w:rPr>
          <w:rFonts w:eastAsia="Times New Roman"/>
          <w:color w:val="000000"/>
          <w:sz w:val="28"/>
          <w:szCs w:val="28"/>
        </w:rPr>
        <w:t>торгах</w:t>
      </w:r>
      <w:r w:rsidRPr="0009140C">
        <w:rPr>
          <w:rFonts w:eastAsia="Times New Roman"/>
          <w:color w:val="000000"/>
          <w:sz w:val="28"/>
          <w:szCs w:val="28"/>
        </w:rPr>
        <w:t xml:space="preserve"> разрешено только тем </w:t>
      </w:r>
      <w:r w:rsidR="000D74F6" w:rsidRPr="0009140C">
        <w:rPr>
          <w:rFonts w:eastAsia="Times New Roman"/>
          <w:color w:val="000000"/>
          <w:sz w:val="28"/>
          <w:szCs w:val="28"/>
        </w:rPr>
        <w:t xml:space="preserve">индивидуальным предпринимателям </w:t>
      </w:r>
      <w:proofErr w:type="gramStart"/>
      <w:r w:rsidR="000D74F6" w:rsidRPr="0009140C">
        <w:rPr>
          <w:rFonts w:eastAsia="Times New Roman"/>
          <w:color w:val="000000"/>
          <w:sz w:val="28"/>
          <w:szCs w:val="28"/>
        </w:rPr>
        <w:t>и(</w:t>
      </w:r>
      <w:proofErr w:type="gramEnd"/>
      <w:r w:rsidR="000D74F6" w:rsidRPr="0009140C">
        <w:rPr>
          <w:rFonts w:eastAsia="Times New Roman"/>
          <w:color w:val="000000"/>
          <w:sz w:val="28"/>
          <w:szCs w:val="28"/>
        </w:rPr>
        <w:t xml:space="preserve">или) </w:t>
      </w:r>
      <w:r w:rsidRPr="0009140C">
        <w:rPr>
          <w:rFonts w:eastAsia="Times New Roman"/>
          <w:color w:val="000000"/>
          <w:sz w:val="28"/>
          <w:szCs w:val="28"/>
        </w:rPr>
        <w:t>организациям, которые имеют денежные средства на электронной торговой площадке</w:t>
      </w:r>
      <w:r w:rsidR="00C955BD" w:rsidRPr="0009140C">
        <w:rPr>
          <w:rFonts w:eastAsia="Times New Roman"/>
          <w:color w:val="000000"/>
          <w:sz w:val="28"/>
          <w:szCs w:val="28"/>
        </w:rPr>
        <w:t xml:space="preserve"> в качестве задатка на участие в торгах</w:t>
      </w:r>
      <w:r w:rsidR="00CB293D" w:rsidRPr="0009140C">
        <w:rPr>
          <w:rFonts w:eastAsia="Times New Roman"/>
          <w:color w:val="000000"/>
          <w:sz w:val="28"/>
          <w:szCs w:val="28"/>
        </w:rPr>
        <w:t>.</w:t>
      </w:r>
    </w:p>
    <w:p w:rsidR="00CB293D" w:rsidRPr="0009140C" w:rsidRDefault="00CB293D" w:rsidP="0028672D">
      <w:pPr>
        <w:pStyle w:val="a3"/>
        <w:ind w:right="141" w:firstLine="414"/>
        <w:jc w:val="both"/>
        <w:rPr>
          <w:sz w:val="28"/>
          <w:szCs w:val="28"/>
        </w:rPr>
      </w:pPr>
    </w:p>
    <w:p w:rsidR="00CB293D" w:rsidRPr="0009140C" w:rsidRDefault="00714DFD" w:rsidP="0028672D">
      <w:pPr>
        <w:shd w:val="clear" w:color="auto" w:fill="FFFFFF"/>
        <w:ind w:left="675" w:right="141" w:firstLine="414"/>
        <w:jc w:val="both"/>
        <w:textAlignment w:val="baseline"/>
        <w:rPr>
          <w:sz w:val="28"/>
          <w:szCs w:val="28"/>
        </w:rPr>
      </w:pPr>
      <w:r w:rsidRPr="0009140C">
        <w:rPr>
          <w:sz w:val="28"/>
          <w:szCs w:val="28"/>
        </w:rPr>
        <w:t xml:space="preserve">У предпринимателя есть право на обращение за разъяснением положений конкурсной и аукционной документации посредством подачи заявления на сайте электронной торговой площадки. </w:t>
      </w:r>
    </w:p>
    <w:p w:rsidR="00714DFD" w:rsidRDefault="00714DFD" w:rsidP="0028672D">
      <w:pPr>
        <w:shd w:val="clear" w:color="auto" w:fill="FFFFFF"/>
        <w:ind w:left="675" w:right="141" w:firstLine="414"/>
        <w:jc w:val="both"/>
        <w:textAlignment w:val="baseline"/>
        <w:rPr>
          <w:sz w:val="28"/>
          <w:szCs w:val="28"/>
        </w:rPr>
      </w:pPr>
      <w:proofErr w:type="gramStart"/>
      <w:r w:rsidRPr="0009140C">
        <w:rPr>
          <w:sz w:val="28"/>
          <w:szCs w:val="28"/>
        </w:rPr>
        <w:t>С даты объявления</w:t>
      </w:r>
      <w:proofErr w:type="gramEnd"/>
      <w:r w:rsidRPr="0009140C">
        <w:rPr>
          <w:sz w:val="28"/>
          <w:szCs w:val="28"/>
        </w:rPr>
        <w:t xml:space="preserve"> торгов любые контакты между хозяйствующими субъектами и сотрудниками управления по вопросу торгов запрещены.</w:t>
      </w:r>
    </w:p>
    <w:p w:rsidR="0028672D" w:rsidRDefault="0028672D" w:rsidP="0028672D">
      <w:pPr>
        <w:shd w:val="clear" w:color="auto" w:fill="FFFFFF"/>
        <w:ind w:left="675" w:right="141" w:firstLine="414"/>
        <w:jc w:val="both"/>
        <w:textAlignment w:val="baseline"/>
        <w:rPr>
          <w:sz w:val="28"/>
          <w:szCs w:val="28"/>
        </w:rPr>
      </w:pPr>
    </w:p>
    <w:p w:rsidR="00A067B1" w:rsidRDefault="00A067B1" w:rsidP="0028672D">
      <w:pPr>
        <w:shd w:val="clear" w:color="auto" w:fill="FFFFFF"/>
        <w:ind w:left="675" w:right="141" w:firstLine="414"/>
        <w:jc w:val="both"/>
        <w:textAlignment w:val="baseline"/>
        <w:rPr>
          <w:sz w:val="28"/>
          <w:szCs w:val="28"/>
        </w:rPr>
      </w:pPr>
    </w:p>
    <w:p w:rsidR="0028672D" w:rsidRPr="00A067B1" w:rsidRDefault="00A067B1" w:rsidP="00A067B1">
      <w:pPr>
        <w:pStyle w:val="a3"/>
        <w:numPr>
          <w:ilvl w:val="0"/>
          <w:numId w:val="4"/>
        </w:numPr>
        <w:shd w:val="clear" w:color="auto" w:fill="FFFFFF"/>
        <w:ind w:left="993" w:right="141" w:firstLine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Пошаговая и</w:t>
      </w:r>
      <w:r w:rsidR="0028672D" w:rsidRPr="00A067B1">
        <w:rPr>
          <w:sz w:val="28"/>
          <w:szCs w:val="28"/>
        </w:rPr>
        <w:t xml:space="preserve">нструкция по регистрации участников </w:t>
      </w:r>
      <w:r w:rsidRPr="00A067B1">
        <w:rPr>
          <w:sz w:val="28"/>
          <w:szCs w:val="28"/>
        </w:rPr>
        <w:t xml:space="preserve">на универсальной торговой платформе (УТП) и в торговой секции (ТС) </w:t>
      </w:r>
      <w:r w:rsidR="0028672D" w:rsidRPr="00A067B1">
        <w:rPr>
          <w:sz w:val="28"/>
          <w:szCs w:val="28"/>
        </w:rPr>
        <w:t xml:space="preserve">размещена на сайте </w:t>
      </w:r>
      <w:hyperlink r:id="rId8" w:history="1">
        <w:r w:rsidRPr="00A067B1">
          <w:rPr>
            <w:rStyle w:val="a6"/>
            <w:sz w:val="28"/>
            <w:szCs w:val="28"/>
          </w:rPr>
          <w:t>https://utp.sberba</w:t>
        </w:r>
        <w:bookmarkStart w:id="0" w:name="_GoBack"/>
        <w:bookmarkEnd w:id="0"/>
        <w:r w:rsidRPr="00A067B1">
          <w:rPr>
            <w:rStyle w:val="a6"/>
            <w:sz w:val="28"/>
            <w:szCs w:val="28"/>
          </w:rPr>
          <w:t>nk-ast.ru/AP/Notice/652/Instructions</w:t>
        </w:r>
      </w:hyperlink>
    </w:p>
    <w:sectPr w:rsidR="0028672D" w:rsidRPr="00A067B1" w:rsidSect="00967BA6">
      <w:pgSz w:w="11906" w:h="16838"/>
      <w:pgMar w:top="567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06D33"/>
    <w:multiLevelType w:val="hybridMultilevel"/>
    <w:tmpl w:val="86CEF704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572F73F2"/>
    <w:multiLevelType w:val="multilevel"/>
    <w:tmpl w:val="B6486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3626EBA"/>
    <w:multiLevelType w:val="multilevel"/>
    <w:tmpl w:val="465EE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5F061F7"/>
    <w:multiLevelType w:val="multilevel"/>
    <w:tmpl w:val="3ADEE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0F8"/>
    <w:rsid w:val="0009140C"/>
    <w:rsid w:val="000D74F6"/>
    <w:rsid w:val="001061BB"/>
    <w:rsid w:val="0028672D"/>
    <w:rsid w:val="003B7454"/>
    <w:rsid w:val="004344C8"/>
    <w:rsid w:val="00482872"/>
    <w:rsid w:val="004D113F"/>
    <w:rsid w:val="005431E2"/>
    <w:rsid w:val="005A013D"/>
    <w:rsid w:val="00714DFD"/>
    <w:rsid w:val="007B03B8"/>
    <w:rsid w:val="008E10EB"/>
    <w:rsid w:val="00967BA6"/>
    <w:rsid w:val="009720F8"/>
    <w:rsid w:val="009B5CFB"/>
    <w:rsid w:val="00A067B1"/>
    <w:rsid w:val="00AD1CFD"/>
    <w:rsid w:val="00B0033A"/>
    <w:rsid w:val="00B8058D"/>
    <w:rsid w:val="00C328AD"/>
    <w:rsid w:val="00C955BD"/>
    <w:rsid w:val="00CA05AF"/>
    <w:rsid w:val="00CB293D"/>
    <w:rsid w:val="00CC1E0C"/>
    <w:rsid w:val="00CD2B19"/>
    <w:rsid w:val="00D46876"/>
    <w:rsid w:val="00DC6D42"/>
    <w:rsid w:val="00ED0002"/>
    <w:rsid w:val="00EF010B"/>
    <w:rsid w:val="00F170F5"/>
    <w:rsid w:val="00F33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BA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293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328A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328AD"/>
    <w:rPr>
      <w:rFonts w:ascii="Segoe UI" w:eastAsia="Calibri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A067B1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A067B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BA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293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328A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328AD"/>
    <w:rPr>
      <w:rFonts w:ascii="Segoe UI" w:eastAsia="Calibri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A067B1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A067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4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tp.sberbank-ast.ru/AP/Notice/652/Instructions" TargetMode="Externa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hyperlink" Target="https://www.audit-it.ru/terms/agreements/doverennost.html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udit-it.ru/terms/agreements/ustav.html" TargetMode="Externa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85B652C9E60994BAAF44DC98640A83E" ma:contentTypeVersion="2" ma:contentTypeDescription="Создание документа." ma:contentTypeScope="" ma:versionID="a5816c3283f7738f359ce3e19dbe1d98">
  <xsd:schema xmlns:xsd="http://www.w3.org/2001/XMLSchema" xmlns:xs="http://www.w3.org/2001/XMLSchema" xmlns:p="http://schemas.microsoft.com/office/2006/metadata/properties" xmlns:ns2="D5C6B806-1F30-4B2B-A726-593C517A5E75" xmlns:ns3="http://schemas.microsoft.com/sharepoint/v4" xmlns:ns4="d5c6b806-1f30-4b2b-a726-593c517a5e75" targetNamespace="http://schemas.microsoft.com/office/2006/metadata/properties" ma:root="true" ma:fieldsID="b77d87766558dc12c1cceb8870f75c6a" ns2:_="" ns3:_="" ns4:_="">
    <xsd:import namespace="D5C6B806-1F30-4B2B-A726-593C517A5E75"/>
    <xsd:import namespace="http://schemas.microsoft.com/sharepoint/v4"/>
    <xsd:import namespace="d5c6b806-1f30-4b2b-a726-593c517a5e75"/>
    <xsd:element name="properties">
      <xsd:complexType>
        <xsd:sequence>
          <xsd:element name="documentManagement">
            <xsd:complexType>
              <xsd:all>
                <xsd:element ref="ns2:FullName"/>
                <xsd:element ref="ns2:DocNum" minOccurs="0"/>
                <xsd:element ref="ns2:DocDate" minOccurs="0"/>
                <xsd:element ref="ns2:Publish" minOccurs="0"/>
                <xsd:element ref="ns3:IconOverlay" minOccurs="0"/>
                <xsd:element ref="ns4:M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C6B806-1F30-4B2B-A726-593C517A5E75" elementFormDefault="qualified">
    <xsd:import namespace="http://schemas.microsoft.com/office/2006/documentManagement/types"/>
    <xsd:import namespace="http://schemas.microsoft.com/office/infopath/2007/PartnerControls"/>
    <xsd:element name="FullName" ma:index="1" ma:displayName="Наименование" ma:description="Полное наименование документа" ma:internalName="FullName">
      <xsd:simpleType>
        <xsd:restriction base="dms:Note"/>
      </xsd:simpleType>
    </xsd:element>
    <xsd:element name="DocNum" ma:index="2" nillable="true" ma:displayName="Номер" ma:description="Номер документа" ma:internalName="DocNum">
      <xsd:simpleType>
        <xsd:restriction base="dms:Text">
          <xsd:maxLength value="255"/>
        </xsd:restriction>
      </xsd:simpleType>
    </xsd:element>
    <xsd:element name="DocDate" ma:index="3" nillable="true" ma:displayName="Дата" ma:description="Дата документа" ma:format="DateOnly" ma:internalName="DocDate">
      <xsd:simpleType>
        <xsd:restriction base="dms:DateTime"/>
      </xsd:simpleType>
    </xsd:element>
    <xsd:element name="Publish" ma:index="4" nillable="true" ma:displayName="Опубликовано" ma:default="0" ma:internalName="Publish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2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c6b806-1f30-4b2b-a726-593c517a5e75" elementFormDefault="qualified">
    <xsd:import namespace="http://schemas.microsoft.com/office/2006/documentManagement/types"/>
    <xsd:import namespace="http://schemas.microsoft.com/office/infopath/2007/PartnerControls"/>
    <xsd:element name="MU" ma:index="13" nillable="true" ma:displayName="Муниципальное учреждение" ma:list="{25a8a9c0-e631-416e-9afc-b177316d33d3}" ma:internalName="MU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Num xmlns="D5C6B806-1F30-4B2B-A726-593C517A5E75" xsi:nil="true"/>
    <DocDate xmlns="D5C6B806-1F30-4B2B-A726-593C517A5E75">2022-08-09T21:00:00+00:00</DocDate>
    <Publish xmlns="D5C6B806-1F30-4B2B-A726-593C517A5E75">true</Publish>
    <IconOverlay xmlns="http://schemas.microsoft.com/sharepoint/v4" xsi:nil="true"/>
    <FullName xmlns="D5C6B806-1F30-4B2B-A726-593C517A5E75">Памятка для участников электронных торгов</FullName>
    <MU xmlns="d5c6b806-1f30-4b2b-a726-593c517a5e75" xsi:nil="true"/>
  </documentManagement>
</p:properties>
</file>

<file path=customXml/itemProps1.xml><?xml version="1.0" encoding="utf-8"?>
<ds:datastoreItem xmlns:ds="http://schemas.openxmlformats.org/officeDocument/2006/customXml" ds:itemID="{5E0341F4-22A6-4CEB-8A7A-1C4E0F357812}"/>
</file>

<file path=customXml/itemProps2.xml><?xml version="1.0" encoding="utf-8"?>
<ds:datastoreItem xmlns:ds="http://schemas.openxmlformats.org/officeDocument/2006/customXml" ds:itemID="{99B2CFD6-3159-433F-AFE0-2273AA87804E}"/>
</file>

<file path=customXml/itemProps3.xml><?xml version="1.0" encoding="utf-8"?>
<ds:datastoreItem xmlns:ds="http://schemas.openxmlformats.org/officeDocument/2006/customXml" ds:itemID="{FD48BB5E-0411-4004-BBBE-16049010230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Кожевникова Елена Вячеславовна</dc:creator>
  <cp:lastModifiedBy>Кожевникова Елена Вячеславовна</cp:lastModifiedBy>
  <cp:revision>2</cp:revision>
  <cp:lastPrinted>2022-06-30T10:32:00Z</cp:lastPrinted>
  <dcterms:created xsi:type="dcterms:W3CDTF">2022-08-11T05:21:00Z</dcterms:created>
  <dcterms:modified xsi:type="dcterms:W3CDTF">2022-08-11T05:21:00Z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0x010100B85B652C9E60994BAAF44DC98640A83E</vt:lpwstr>
  </property>
</Properties>
</file>