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12" w:rsidRDefault="00F53B12" w:rsidP="00F5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ИЗВЕЩЕНИЕ О ПРОВЕДЕНИИ КОНКУРСА</w:t>
      </w:r>
    </w:p>
    <w:p w:rsidR="00F53B12" w:rsidRPr="00236D15" w:rsidRDefault="00F53B12" w:rsidP="00F53B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53B12" w:rsidRPr="00350E59" w:rsidTr="00592E7A">
        <w:tc>
          <w:tcPr>
            <w:tcW w:w="567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F53B12" w:rsidRPr="00350E59" w:rsidTr="00592E7A"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B12" w:rsidRPr="00350E59" w:rsidRDefault="00F53B12" w:rsidP="00592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F53B12" w:rsidRPr="00350E59" w:rsidTr="00592E7A"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B12" w:rsidRPr="00350E59" w:rsidRDefault="00F53B12" w:rsidP="00592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F53B12" w:rsidRPr="00350E59" w:rsidTr="00592E7A">
        <w:trPr>
          <w:trHeight w:val="456"/>
        </w:trPr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F53B12" w:rsidRPr="00350E59" w:rsidTr="00592E7A">
        <w:trPr>
          <w:trHeight w:val="456"/>
        </w:trPr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F53B12" w:rsidRPr="00B76F5E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июня 2020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255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53B12" w:rsidRPr="00350E59" w:rsidTr="00592E7A">
        <w:trPr>
          <w:trHeight w:val="456"/>
        </w:trPr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F53B12" w:rsidRPr="00C817B0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апреля 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F53B12" w:rsidRPr="00350E59" w:rsidTr="00592E7A">
        <w:trPr>
          <w:trHeight w:val="456"/>
        </w:trPr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F53B12" w:rsidRPr="00C817B0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 2020 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F53B12" w:rsidRPr="00350E59" w:rsidTr="00592E7A">
        <w:trPr>
          <w:trHeight w:val="456"/>
        </w:trPr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3B12" w:rsidRPr="00350E59" w:rsidTr="00592E7A">
        <w:trPr>
          <w:trHeight w:val="456"/>
        </w:trPr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F53B12" w:rsidRPr="00350E59" w:rsidTr="00592E7A"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F53B12" w:rsidRPr="00B353BF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F53B12" w:rsidRPr="00350E59" w:rsidTr="00592E7A"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F53B12" w:rsidRPr="00350E59" w:rsidTr="00592E7A"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53B12" w:rsidRPr="00350E59" w:rsidTr="00592E7A"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F53B12" w:rsidRPr="00350E59" w:rsidTr="00592E7A"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договора/2020/Конкурсная документация 04.06.2020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53B12" w:rsidRPr="00350E59" w:rsidRDefault="00F53B12" w:rsidP="00592E7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онкурса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копирует с официального сайта конкурсную документацию</w:t>
            </w:r>
          </w:p>
        </w:tc>
      </w:tr>
      <w:tr w:rsidR="00F53B12" w:rsidRPr="00350E59" w:rsidTr="00592E7A">
        <w:tc>
          <w:tcPr>
            <w:tcW w:w="567" w:type="dxa"/>
            <w:vAlign w:val="center"/>
          </w:tcPr>
          <w:p w:rsidR="00F53B12" w:rsidRPr="00350E59" w:rsidRDefault="00F53B12" w:rsidP="00592E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F53B12" w:rsidRPr="00350E59" w:rsidRDefault="00F53B12" w:rsidP="00592E7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F53B12" w:rsidRDefault="00F53B12" w:rsidP="00F53B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3B12" w:rsidRDefault="00F53B12" w:rsidP="00F53B12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F53B12" w:rsidRDefault="00F53B12" w:rsidP="00F53B12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F53B12" w:rsidRDefault="00F53B12" w:rsidP="00F53B12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F53B12" w:rsidRDefault="00F53B12" w:rsidP="00F53B12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008"/>
        <w:gridCol w:w="850"/>
        <w:gridCol w:w="1276"/>
        <w:gridCol w:w="850"/>
        <w:gridCol w:w="993"/>
        <w:gridCol w:w="708"/>
        <w:gridCol w:w="1134"/>
        <w:gridCol w:w="993"/>
        <w:gridCol w:w="850"/>
        <w:gridCol w:w="958"/>
      </w:tblGrid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008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85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Номер места, в Схеме</w:t>
            </w:r>
          </w:p>
        </w:tc>
        <w:tc>
          <w:tcPr>
            <w:tcW w:w="1276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Адресные ориентиры НТО</w:t>
            </w:r>
          </w:p>
        </w:tc>
        <w:tc>
          <w:tcPr>
            <w:tcW w:w="85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НТО</w:t>
            </w:r>
          </w:p>
        </w:tc>
        <w:tc>
          <w:tcPr>
            <w:tcW w:w="993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Площадь места  кв. м</w:t>
            </w:r>
          </w:p>
        </w:tc>
        <w:tc>
          <w:tcPr>
            <w:tcW w:w="1134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Период размещения</w:t>
            </w:r>
          </w:p>
        </w:tc>
        <w:tc>
          <w:tcPr>
            <w:tcW w:w="993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договора, руб.</w:t>
            </w:r>
          </w:p>
        </w:tc>
        <w:tc>
          <w:tcPr>
            <w:tcW w:w="85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u w:val="single"/>
              </w:rPr>
              <w:t>в случае признания конкурса несостоявшимся</w:t>
            </w: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планировочного решения</w:t>
            </w:r>
            <w:proofErr w:type="gramEnd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(предложений по благоустройству территории), руб.</w:t>
            </w:r>
          </w:p>
        </w:tc>
      </w:tr>
      <w:tr w:rsidR="00F53B12" w:rsidTr="00592E7A"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Краснооктябрьский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1.1136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Остановка "ЖКО" по ул. им. маршала Еременко (по направлению движения в центр города)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31.12.2021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106 549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21 310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106 549</w:t>
            </w:r>
          </w:p>
        </w:tc>
      </w:tr>
      <w:tr w:rsidR="00F53B12" w:rsidTr="00592E7A"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Краснооктябрьский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1.1137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Остановка "ЖКО" по ул. им. маршала Еременко (по направлению движения в центр города)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31.12.2021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79 912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15 982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79 912</w:t>
            </w:r>
          </w:p>
        </w:tc>
      </w:tr>
      <w:tr w:rsidR="00F53B12" w:rsidTr="00592E7A"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Краснооктябрьский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1.1138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Остановка "ЖКО" по ул. им. маршала Еременко (по направлению движения в центр города)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31.12.2021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79 912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15 982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79 912</w:t>
            </w:r>
          </w:p>
        </w:tc>
      </w:tr>
      <w:tr w:rsidR="00F53B12" w:rsidTr="00592E7A"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Краснооктябрьский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1.1205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Ул. Библиотечная, 17а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Хлебобулочные изделия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31.12.2021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58 553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11 711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62 331</w:t>
            </w:r>
          </w:p>
        </w:tc>
      </w:tr>
      <w:tr w:rsidR="00F53B12" w:rsidTr="00592E7A">
        <w:trPr>
          <w:trHeight w:val="1936"/>
        </w:trPr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Краснооктябрьский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1.1206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Ул. Кубинская, 96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Бытовые услуги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31.12.2021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40 037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8 007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42 620</w:t>
            </w:r>
          </w:p>
        </w:tc>
      </w:tr>
      <w:tr w:rsidR="00F53B12" w:rsidTr="00592E7A"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Краснооктябрьский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1.1207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Ул. им. Рихарда Зорге, 53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31.12.2021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180 164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36 033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191 788</w:t>
            </w:r>
          </w:p>
        </w:tc>
      </w:tr>
      <w:tr w:rsidR="00F53B12" w:rsidTr="00592E7A"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1.1166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 xml:space="preserve">ул. 7-й </w:t>
            </w:r>
            <w:proofErr w:type="gramStart"/>
            <w:r w:rsidRPr="00000400">
              <w:rPr>
                <w:rFonts w:ascii="Times New Roman" w:hAnsi="Times New Roman" w:cs="Times New Roman"/>
                <w:color w:val="000000"/>
              </w:rPr>
              <w:t>Гвардейской</w:t>
            </w:r>
            <w:proofErr w:type="gramEnd"/>
            <w:r w:rsidRPr="00000400">
              <w:rPr>
                <w:rFonts w:ascii="Times New Roman" w:hAnsi="Times New Roman" w:cs="Times New Roman"/>
                <w:color w:val="000000"/>
              </w:rPr>
              <w:t>, напротив дома №13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Плодоовощная продукция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</w:tr>
      <w:tr w:rsidR="00F53B12" w:rsidTr="00592E7A"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1.1167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 xml:space="preserve">ул. 7-й </w:t>
            </w:r>
            <w:proofErr w:type="gramStart"/>
            <w:r w:rsidRPr="00000400">
              <w:rPr>
                <w:rFonts w:ascii="Times New Roman" w:hAnsi="Times New Roman" w:cs="Times New Roman"/>
                <w:color w:val="000000"/>
              </w:rPr>
              <w:t>Гвардейской</w:t>
            </w:r>
            <w:proofErr w:type="gramEnd"/>
            <w:r w:rsidRPr="00000400">
              <w:rPr>
                <w:rFonts w:ascii="Times New Roman" w:hAnsi="Times New Roman" w:cs="Times New Roman"/>
                <w:color w:val="000000"/>
              </w:rPr>
              <w:t>, напротив дома №13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Плодоовощная продукция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</w:tr>
      <w:tr w:rsidR="00F53B12" w:rsidTr="00592E7A">
        <w:tc>
          <w:tcPr>
            <w:tcW w:w="660" w:type="dxa"/>
          </w:tcPr>
          <w:p w:rsidR="00F53B12" w:rsidRPr="00846B7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1.1168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 xml:space="preserve">ул. 7-й </w:t>
            </w:r>
            <w:proofErr w:type="gramStart"/>
            <w:r w:rsidRPr="00000400">
              <w:rPr>
                <w:rFonts w:ascii="Times New Roman" w:hAnsi="Times New Roman" w:cs="Times New Roman"/>
                <w:color w:val="000000"/>
              </w:rPr>
              <w:t>Гвардейской</w:t>
            </w:r>
            <w:proofErr w:type="gramEnd"/>
            <w:r w:rsidRPr="00000400">
              <w:rPr>
                <w:rFonts w:ascii="Times New Roman" w:hAnsi="Times New Roman" w:cs="Times New Roman"/>
                <w:color w:val="000000"/>
              </w:rPr>
              <w:t>, напротив дома №13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Плодоовощная продукция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1.1169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 xml:space="preserve">ул. 7-й </w:t>
            </w:r>
            <w:proofErr w:type="gramStart"/>
            <w:r w:rsidRPr="00000400">
              <w:rPr>
                <w:rFonts w:ascii="Times New Roman" w:hAnsi="Times New Roman" w:cs="Times New Roman"/>
                <w:color w:val="000000"/>
              </w:rPr>
              <w:t>Гвардейской</w:t>
            </w:r>
            <w:proofErr w:type="gramEnd"/>
            <w:r w:rsidRPr="00000400">
              <w:rPr>
                <w:rFonts w:ascii="Times New Roman" w:hAnsi="Times New Roman" w:cs="Times New Roman"/>
                <w:color w:val="000000"/>
              </w:rPr>
              <w:t>, напротив дома №13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Плодоовощная продукция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1.1170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 xml:space="preserve">ул. 7-й </w:t>
            </w:r>
            <w:proofErr w:type="gramStart"/>
            <w:r w:rsidRPr="00000400">
              <w:rPr>
                <w:rFonts w:ascii="Times New Roman" w:hAnsi="Times New Roman" w:cs="Times New Roman"/>
                <w:color w:val="000000"/>
              </w:rPr>
              <w:t>Гвардейской</w:t>
            </w:r>
            <w:proofErr w:type="gramEnd"/>
            <w:r w:rsidRPr="00000400">
              <w:rPr>
                <w:rFonts w:ascii="Times New Roman" w:hAnsi="Times New Roman" w:cs="Times New Roman"/>
                <w:color w:val="000000"/>
              </w:rPr>
              <w:t>, напротив дома №13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Плодоовощная продукция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1.1171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 xml:space="preserve">ул. 7-й </w:t>
            </w:r>
            <w:proofErr w:type="gramStart"/>
            <w:r w:rsidRPr="00000400">
              <w:rPr>
                <w:rFonts w:ascii="Times New Roman" w:hAnsi="Times New Roman" w:cs="Times New Roman"/>
                <w:color w:val="000000"/>
              </w:rPr>
              <w:t>Гвардейской</w:t>
            </w:r>
            <w:proofErr w:type="gramEnd"/>
            <w:r w:rsidRPr="00000400">
              <w:rPr>
                <w:rFonts w:ascii="Times New Roman" w:hAnsi="Times New Roman" w:cs="Times New Roman"/>
                <w:color w:val="000000"/>
              </w:rPr>
              <w:t>, напротив дома №13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Плодоовощная продукция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1.1172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 xml:space="preserve">ул. 7-й </w:t>
            </w:r>
            <w:proofErr w:type="gramStart"/>
            <w:r w:rsidRPr="00000400">
              <w:rPr>
                <w:rFonts w:ascii="Times New Roman" w:hAnsi="Times New Roman" w:cs="Times New Roman"/>
                <w:color w:val="000000"/>
              </w:rPr>
              <w:t>Гвардейской</w:t>
            </w:r>
            <w:proofErr w:type="gramEnd"/>
            <w:r w:rsidRPr="00000400">
              <w:rPr>
                <w:rFonts w:ascii="Times New Roman" w:hAnsi="Times New Roman" w:cs="Times New Roman"/>
                <w:color w:val="000000"/>
              </w:rPr>
              <w:t>, напротив дома №13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Плодоовощная продукция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3 591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1.1173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Наб. 62-й Армии, напротив детской площадки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Сладкая вата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7 735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1 547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7 735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1.1174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Наб. 62-й Армии, напротив детской площадки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Автомагазин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31.12.2021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69 612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13 922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69 612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1.1175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 xml:space="preserve">Наб. 62-й Армии, напротив памятника </w:t>
            </w:r>
            <w:proofErr w:type="spellStart"/>
            <w:r w:rsidRPr="00000400">
              <w:rPr>
                <w:rFonts w:ascii="Times New Roman" w:hAnsi="Times New Roman" w:cs="Times New Roman"/>
                <w:color w:val="000000"/>
              </w:rPr>
              <w:t>В.С.Хользунову</w:t>
            </w:r>
            <w:proofErr w:type="spellEnd"/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Автомагазин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Безалкогольные напитки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31.12.2021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60 910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12 182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60 910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1.1176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Наб. 62-й Армии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Сладкая вата, попкорн, сувениры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7 735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1 547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7 735</w:t>
            </w:r>
          </w:p>
        </w:tc>
      </w:tr>
      <w:tr w:rsidR="00F53B12" w:rsidTr="00592E7A">
        <w:tc>
          <w:tcPr>
            <w:tcW w:w="660" w:type="dxa"/>
          </w:tcPr>
          <w:p w:rsidR="00F53B12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0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Краснооктябрьский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1.1212</w:t>
            </w:r>
          </w:p>
        </w:tc>
        <w:tc>
          <w:tcPr>
            <w:tcW w:w="1276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Ул. им. Рихарда Зорге, 56а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F53B12" w:rsidRPr="00000400" w:rsidRDefault="00F53B12" w:rsidP="0059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с 15.06.2020 по 30.09.2021</w:t>
            </w:r>
          </w:p>
        </w:tc>
        <w:tc>
          <w:tcPr>
            <w:tcW w:w="993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167 814</w:t>
            </w:r>
          </w:p>
        </w:tc>
        <w:tc>
          <w:tcPr>
            <w:tcW w:w="850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33 563</w:t>
            </w:r>
          </w:p>
        </w:tc>
        <w:tc>
          <w:tcPr>
            <w:tcW w:w="958" w:type="dxa"/>
          </w:tcPr>
          <w:p w:rsidR="00F53B12" w:rsidRPr="00000400" w:rsidRDefault="00F53B12" w:rsidP="00592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0400">
              <w:rPr>
                <w:rFonts w:ascii="Times New Roman" w:hAnsi="Times New Roman" w:cs="Times New Roman"/>
                <w:color w:val="000000"/>
              </w:rPr>
              <w:t>167 814</w:t>
            </w:r>
          </w:p>
        </w:tc>
      </w:tr>
    </w:tbl>
    <w:p w:rsidR="00F53B12" w:rsidRDefault="00F53B12" w:rsidP="00F53B12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3B12" w:rsidRDefault="00F53B12" w:rsidP="00F53B12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3B12" w:rsidRDefault="00F53B12" w:rsidP="00F53B12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3B12" w:rsidRPr="00FF6D10" w:rsidRDefault="00F53B12" w:rsidP="00F53B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F53B12" w:rsidRPr="00FF6D10" w:rsidRDefault="00F53B12" w:rsidP="00F53B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FF6D10">
          <w:rPr>
            <w:rStyle w:val="a4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04.06.2020-2</w:t>
      </w:r>
      <w:r w:rsidRPr="00FF6D10">
        <w:rPr>
          <w:rFonts w:ascii="Times New Roman" w:hAnsi="Times New Roman" w:cs="Times New Roman"/>
          <w:sz w:val="24"/>
          <w:szCs w:val="24"/>
        </w:rPr>
        <w:t>/.</w:t>
      </w:r>
    </w:p>
    <w:p w:rsidR="00F53B12" w:rsidRPr="00FF6D10" w:rsidRDefault="00F53B12" w:rsidP="00F53B12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69057F" w:rsidRPr="00F53B12" w:rsidRDefault="0069057F" w:rsidP="00F53B12">
      <w:bookmarkStart w:id="0" w:name="_GoBack"/>
      <w:bookmarkEnd w:id="0"/>
    </w:p>
    <w:sectPr w:rsidR="0069057F" w:rsidRPr="00F53B12" w:rsidSect="00AC41AA">
      <w:pgSz w:w="11905" w:h="16838"/>
      <w:pgMar w:top="567" w:right="567" w:bottom="113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CE"/>
    <w:rsid w:val="000C41CE"/>
    <w:rsid w:val="00115DB0"/>
    <w:rsid w:val="00482872"/>
    <w:rsid w:val="0069057F"/>
    <w:rsid w:val="009B5CFB"/>
    <w:rsid w:val="00AC41AA"/>
    <w:rsid w:val="00F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3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3B1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3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3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3B1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3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43EB2-AC49-4EA7-9D86-79527ECF941B}"/>
</file>

<file path=customXml/itemProps2.xml><?xml version="1.0" encoding="utf-8"?>
<ds:datastoreItem xmlns:ds="http://schemas.openxmlformats.org/officeDocument/2006/customXml" ds:itemID="{9316CBF0-DBAA-4D1C-8F31-3290AD0A3C63}"/>
</file>

<file path=customXml/itemProps3.xml><?xml version="1.0" encoding="utf-8"?>
<ds:datastoreItem xmlns:ds="http://schemas.openxmlformats.org/officeDocument/2006/customXml" ds:itemID="{0A1D2E74-563D-45B1-81C3-D81C41DF1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cp:lastPrinted>2020-04-28T05:35:00Z</cp:lastPrinted>
  <dcterms:created xsi:type="dcterms:W3CDTF">2020-04-28T13:22:00Z</dcterms:created>
  <dcterms:modified xsi:type="dcterms:W3CDTF">2020-04-28T13:22:00Z</dcterms:modified>
</cp:coreProperties>
</file>