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1753C3">
        <w:rPr>
          <w:sz w:val="28"/>
        </w:rPr>
        <w:t xml:space="preserve">11.11.2021 </w:t>
      </w:r>
      <w:r>
        <w:rPr>
          <w:sz w:val="28"/>
        </w:rPr>
        <w:t xml:space="preserve"> № </w:t>
      </w:r>
      <w:r w:rsidR="001753C3">
        <w:rPr>
          <w:sz w:val="28"/>
        </w:rPr>
        <w:t>1160</w:t>
      </w:r>
    </w:p>
    <w:p w:rsidR="003A148C" w:rsidRDefault="003A148C" w:rsidP="003A148C">
      <w:pPr>
        <w:ind w:left="567"/>
        <w:jc w:val="both"/>
        <w:rPr>
          <w:rFonts w:eastAsia="Calibri"/>
          <w:sz w:val="28"/>
          <w:szCs w:val="28"/>
        </w:rPr>
      </w:pPr>
    </w:p>
    <w:p w:rsidR="005C622D" w:rsidRPr="00BC00E6" w:rsidRDefault="005C622D" w:rsidP="00BC00E6">
      <w:pPr>
        <w:ind w:left="567" w:right="4960"/>
        <w:jc w:val="both"/>
        <w:rPr>
          <w:sz w:val="28"/>
          <w:szCs w:val="28"/>
        </w:rPr>
      </w:pPr>
      <w:r w:rsidRPr="00BC00E6">
        <w:rPr>
          <w:spacing w:val="-4"/>
          <w:sz w:val="28"/>
          <w:szCs w:val="28"/>
        </w:rPr>
        <w:t>О внесении изменений в постановление</w:t>
      </w:r>
      <w:r w:rsidRPr="00BC00E6">
        <w:rPr>
          <w:sz w:val="28"/>
          <w:szCs w:val="28"/>
        </w:rPr>
        <w:t xml:space="preserve"> администрации Волгограда от 29 д</w:t>
      </w:r>
      <w:r w:rsidRPr="00BC00E6">
        <w:rPr>
          <w:sz w:val="28"/>
          <w:szCs w:val="28"/>
        </w:rPr>
        <w:t>е</w:t>
      </w:r>
      <w:r w:rsidRPr="00BC00E6">
        <w:rPr>
          <w:sz w:val="28"/>
          <w:szCs w:val="28"/>
        </w:rPr>
        <w:t>кабря 2018 г. № 1883 «Об утвержд</w:t>
      </w:r>
      <w:r w:rsidRPr="00BC00E6">
        <w:rPr>
          <w:sz w:val="28"/>
          <w:szCs w:val="28"/>
        </w:rPr>
        <w:t>е</w:t>
      </w:r>
      <w:r w:rsidRPr="00BC00E6">
        <w:rPr>
          <w:sz w:val="28"/>
          <w:szCs w:val="28"/>
        </w:rPr>
        <w:t>нии муниципальной программы «Ра</w:t>
      </w:r>
      <w:r w:rsidRPr="00BC00E6">
        <w:rPr>
          <w:sz w:val="28"/>
          <w:szCs w:val="28"/>
        </w:rPr>
        <w:t>з</w:t>
      </w:r>
      <w:r w:rsidRPr="00BC00E6">
        <w:rPr>
          <w:sz w:val="28"/>
          <w:szCs w:val="28"/>
        </w:rPr>
        <w:t>витие культуры Волгограда»</w:t>
      </w:r>
    </w:p>
    <w:p w:rsidR="005C622D" w:rsidRPr="00BC00E6" w:rsidRDefault="005C622D" w:rsidP="00BC00E6">
      <w:pPr>
        <w:ind w:left="567" w:firstLine="851"/>
        <w:jc w:val="both"/>
        <w:rPr>
          <w:sz w:val="28"/>
          <w:szCs w:val="28"/>
        </w:rPr>
      </w:pPr>
    </w:p>
    <w:p w:rsidR="005C622D" w:rsidRPr="00BC00E6" w:rsidRDefault="005C622D" w:rsidP="00BC00E6">
      <w:pPr>
        <w:ind w:left="567" w:firstLine="851"/>
        <w:jc w:val="both"/>
        <w:rPr>
          <w:sz w:val="28"/>
          <w:szCs w:val="28"/>
        </w:rPr>
      </w:pPr>
    </w:p>
    <w:p w:rsidR="005C622D" w:rsidRPr="00BC00E6" w:rsidRDefault="005C622D" w:rsidP="00BC00E6">
      <w:pPr>
        <w:ind w:left="567" w:firstLine="851"/>
        <w:jc w:val="both"/>
        <w:rPr>
          <w:sz w:val="28"/>
          <w:szCs w:val="28"/>
        </w:rPr>
      </w:pPr>
      <w:r w:rsidRPr="00BC00E6">
        <w:rPr>
          <w:sz w:val="28"/>
          <w:szCs w:val="28"/>
        </w:rPr>
        <w:t xml:space="preserve">В соответствии с постановлением администрации Волгограда от 13 июля 2018 г. № 921 «Об утверждении Порядка разработки, реализации, мониторинга и контроля муниципальных программ», решением Волгоградской городской Думы от 29 сентября 2021 г. № 51/799 «О внесении изменений в решение Волгоградской городской Думы от 22.12.2020 № 38/640 «О бюджете Волгограда на </w:t>
      </w:r>
      <w:r w:rsidRPr="00BC00E6">
        <w:rPr>
          <w:spacing w:val="-4"/>
          <w:sz w:val="28"/>
          <w:szCs w:val="28"/>
        </w:rPr>
        <w:t>2021 год и на плановый перио</w:t>
      </w:r>
      <w:r w:rsidR="00BC00E6" w:rsidRPr="00BC00E6">
        <w:rPr>
          <w:spacing w:val="-4"/>
          <w:sz w:val="28"/>
          <w:szCs w:val="28"/>
        </w:rPr>
        <w:t>д</w:t>
      </w:r>
      <w:r w:rsidRPr="00BC00E6">
        <w:rPr>
          <w:spacing w:val="-4"/>
          <w:sz w:val="28"/>
          <w:szCs w:val="28"/>
        </w:rPr>
        <w:t xml:space="preserve"> 2022 и 2023 годов», руководств</w:t>
      </w:r>
      <w:r w:rsidRPr="00BC00E6">
        <w:rPr>
          <w:spacing w:val="-4"/>
          <w:sz w:val="28"/>
          <w:szCs w:val="28"/>
        </w:rPr>
        <w:t>у</w:t>
      </w:r>
      <w:r w:rsidRPr="00BC00E6">
        <w:rPr>
          <w:spacing w:val="-4"/>
          <w:sz w:val="28"/>
          <w:szCs w:val="28"/>
        </w:rPr>
        <w:t>ясь статьями 7, 39</w:t>
      </w:r>
      <w:r w:rsidRPr="00BC00E6">
        <w:rPr>
          <w:sz w:val="28"/>
          <w:szCs w:val="28"/>
        </w:rPr>
        <w:t xml:space="preserve"> Устава города-героя Волгограда, администрация Волгограда</w:t>
      </w:r>
    </w:p>
    <w:p w:rsidR="005C622D" w:rsidRPr="00BC00E6" w:rsidRDefault="005C622D" w:rsidP="00BC00E6">
      <w:pPr>
        <w:ind w:left="567"/>
        <w:jc w:val="both"/>
        <w:rPr>
          <w:b/>
          <w:bCs/>
          <w:sz w:val="28"/>
          <w:szCs w:val="28"/>
        </w:rPr>
      </w:pPr>
      <w:r w:rsidRPr="00BC00E6">
        <w:rPr>
          <w:b/>
          <w:bCs/>
          <w:sz w:val="28"/>
          <w:szCs w:val="28"/>
        </w:rPr>
        <w:t>ПОСТАНОВЛЯЕТ:</w:t>
      </w:r>
    </w:p>
    <w:p w:rsidR="005C622D" w:rsidRPr="00BC00E6" w:rsidRDefault="005C622D" w:rsidP="00BC00E6">
      <w:pPr>
        <w:ind w:left="567" w:firstLine="851"/>
        <w:jc w:val="both"/>
        <w:rPr>
          <w:sz w:val="28"/>
          <w:szCs w:val="28"/>
        </w:rPr>
      </w:pPr>
      <w:r w:rsidRPr="00BC00E6">
        <w:rPr>
          <w:sz w:val="28"/>
          <w:szCs w:val="28"/>
        </w:rPr>
        <w:t>1. Внести в муниципальную программу «Развитие культуры Волгогр</w:t>
      </w:r>
      <w:r w:rsidRPr="00BC00E6">
        <w:rPr>
          <w:sz w:val="28"/>
          <w:szCs w:val="28"/>
        </w:rPr>
        <w:t>а</w:t>
      </w:r>
      <w:r w:rsidRPr="00BC00E6">
        <w:rPr>
          <w:sz w:val="28"/>
          <w:szCs w:val="28"/>
        </w:rPr>
        <w:t xml:space="preserve">да», утвержденную постановлением администрации Волгограда от 29 декабря 2018 г. </w:t>
      </w:r>
      <w:r w:rsidRPr="00BC00E6">
        <w:rPr>
          <w:spacing w:val="-4"/>
          <w:sz w:val="28"/>
          <w:szCs w:val="28"/>
        </w:rPr>
        <w:t>№ 1883 «Об утверждении муниципальной программы «Развитие культуры Вол</w:t>
      </w:r>
      <w:r w:rsidRPr="00BC00E6">
        <w:rPr>
          <w:sz w:val="28"/>
          <w:szCs w:val="28"/>
        </w:rPr>
        <w:t>го</w:t>
      </w:r>
      <w:r w:rsidRPr="00BC00E6">
        <w:rPr>
          <w:sz w:val="28"/>
          <w:szCs w:val="28"/>
        </w:rPr>
        <w:softHyphen/>
        <w:t>града» (далее – Программа), следующие изменения:</w:t>
      </w:r>
    </w:p>
    <w:p w:rsidR="005C622D" w:rsidRPr="00BC00E6" w:rsidRDefault="005C622D" w:rsidP="00BC00E6">
      <w:pPr>
        <w:ind w:left="567" w:firstLine="851"/>
        <w:jc w:val="both"/>
        <w:rPr>
          <w:sz w:val="28"/>
          <w:szCs w:val="28"/>
        </w:rPr>
      </w:pPr>
      <w:r w:rsidRPr="00BC00E6">
        <w:rPr>
          <w:sz w:val="28"/>
          <w:szCs w:val="28"/>
        </w:rPr>
        <w:t>1.1. В паспорте Программы:</w:t>
      </w:r>
    </w:p>
    <w:p w:rsidR="005C622D" w:rsidRPr="00BC00E6" w:rsidRDefault="005C622D" w:rsidP="00BC00E6">
      <w:pPr>
        <w:ind w:left="567" w:firstLine="851"/>
        <w:jc w:val="both"/>
        <w:rPr>
          <w:sz w:val="28"/>
          <w:szCs w:val="28"/>
        </w:rPr>
      </w:pPr>
      <w:r w:rsidRPr="00BC00E6">
        <w:rPr>
          <w:sz w:val="28"/>
          <w:szCs w:val="28"/>
        </w:rPr>
        <w:t>1.1.1. Раздел «Объемы и источники финансирования Программы» изл</w:t>
      </w:r>
      <w:r w:rsidRPr="00BC00E6">
        <w:rPr>
          <w:sz w:val="28"/>
          <w:szCs w:val="28"/>
        </w:rPr>
        <w:t>о</w:t>
      </w:r>
      <w:r w:rsidRPr="00BC00E6">
        <w:rPr>
          <w:sz w:val="28"/>
          <w:szCs w:val="28"/>
        </w:rPr>
        <w:t>жить в следующей редакции:</w:t>
      </w:r>
    </w:p>
    <w:p w:rsidR="005C622D" w:rsidRDefault="005C622D" w:rsidP="005C622D">
      <w:pPr>
        <w:ind w:left="567" w:firstLine="851"/>
        <w:jc w:val="both"/>
        <w:rPr>
          <w:sz w:val="12"/>
          <w:szCs w:val="12"/>
        </w:rPr>
      </w:pPr>
    </w:p>
    <w:tbl>
      <w:tblPr>
        <w:tblStyle w:val="ab"/>
        <w:tblW w:w="9872" w:type="dxa"/>
        <w:tblInd w:w="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5386"/>
      </w:tblGrid>
      <w:tr w:rsidR="005C622D" w:rsidTr="005C622D">
        <w:tc>
          <w:tcPr>
            <w:tcW w:w="4486" w:type="dxa"/>
            <w:hideMark/>
          </w:tcPr>
          <w:p w:rsidR="005C622D" w:rsidRDefault="005C622D">
            <w:pPr>
              <w:jc w:val="both"/>
              <w:rPr>
                <w:sz w:val="28"/>
                <w:szCs w:val="28"/>
              </w:rPr>
            </w:pPr>
            <w:r>
              <w:rPr>
                <w:sz w:val="28"/>
                <w:szCs w:val="28"/>
              </w:rPr>
              <w:t xml:space="preserve">«Объемы и источники </w:t>
            </w:r>
          </w:p>
          <w:p w:rsidR="005C622D" w:rsidRDefault="005C622D">
            <w:pPr>
              <w:jc w:val="both"/>
              <w:rPr>
                <w:sz w:val="28"/>
                <w:szCs w:val="28"/>
              </w:rPr>
            </w:pPr>
            <w:r>
              <w:rPr>
                <w:sz w:val="28"/>
                <w:szCs w:val="28"/>
              </w:rPr>
              <w:t>финансиро</w:t>
            </w:r>
            <w:r>
              <w:rPr>
                <w:sz w:val="28"/>
                <w:szCs w:val="28"/>
              </w:rPr>
              <w:softHyphen/>
              <w:t>вания Программы</w:t>
            </w:r>
          </w:p>
        </w:tc>
        <w:tc>
          <w:tcPr>
            <w:tcW w:w="5386" w:type="dxa"/>
            <w:hideMark/>
          </w:tcPr>
          <w:p w:rsidR="005C622D" w:rsidRDefault="005C622D">
            <w:pPr>
              <w:jc w:val="both"/>
              <w:rPr>
                <w:sz w:val="28"/>
                <w:szCs w:val="28"/>
              </w:rPr>
            </w:pPr>
            <w:r>
              <w:rPr>
                <w:spacing w:val="-4"/>
                <w:sz w:val="28"/>
                <w:szCs w:val="28"/>
              </w:rPr>
              <w:t>– общий объем финансирования Програ</w:t>
            </w:r>
            <w:r>
              <w:rPr>
                <w:spacing w:val="-4"/>
                <w:sz w:val="28"/>
                <w:szCs w:val="28"/>
              </w:rPr>
              <w:t>м</w:t>
            </w:r>
            <w:r>
              <w:rPr>
                <w:spacing w:val="-4"/>
                <w:sz w:val="28"/>
                <w:szCs w:val="28"/>
              </w:rPr>
              <w:t>мы</w:t>
            </w:r>
            <w:r>
              <w:rPr>
                <w:sz w:val="28"/>
                <w:szCs w:val="28"/>
              </w:rPr>
              <w:t xml:space="preserve"> </w:t>
            </w:r>
            <w:r>
              <w:rPr>
                <w:spacing w:val="-4"/>
                <w:sz w:val="28"/>
                <w:szCs w:val="28"/>
              </w:rPr>
              <w:t>на 2019</w:t>
            </w:r>
            <w:r w:rsidR="00BC00E6">
              <w:rPr>
                <w:spacing w:val="-4"/>
                <w:sz w:val="28"/>
                <w:szCs w:val="28"/>
              </w:rPr>
              <w:t>–</w:t>
            </w:r>
            <w:r>
              <w:rPr>
                <w:spacing w:val="-4"/>
                <w:sz w:val="28"/>
                <w:szCs w:val="28"/>
              </w:rPr>
              <w:t>2024 годы составит 5950493,0 тыс.</w:t>
            </w:r>
            <w:r>
              <w:rPr>
                <w:sz w:val="28"/>
                <w:szCs w:val="28"/>
              </w:rPr>
              <w:t xml:space="preserve"> рублей:</w:t>
            </w:r>
          </w:p>
          <w:p w:rsidR="005C622D" w:rsidRDefault="005C622D">
            <w:pPr>
              <w:jc w:val="both"/>
              <w:rPr>
                <w:sz w:val="28"/>
                <w:szCs w:val="28"/>
              </w:rPr>
            </w:pPr>
            <w:r>
              <w:rPr>
                <w:sz w:val="28"/>
                <w:szCs w:val="28"/>
              </w:rPr>
              <w:t>в 2019 году – 1083446,7 тыс. рублей,</w:t>
            </w:r>
          </w:p>
          <w:p w:rsidR="005C622D" w:rsidRDefault="005C622D">
            <w:pPr>
              <w:jc w:val="both"/>
              <w:rPr>
                <w:sz w:val="28"/>
                <w:szCs w:val="28"/>
              </w:rPr>
            </w:pPr>
            <w:r>
              <w:rPr>
                <w:sz w:val="28"/>
                <w:szCs w:val="28"/>
              </w:rPr>
              <w:t>в 2020 году – 1101780,3 тыс. рублей,</w:t>
            </w:r>
          </w:p>
          <w:p w:rsidR="005C622D" w:rsidRDefault="005C622D">
            <w:pPr>
              <w:jc w:val="both"/>
              <w:rPr>
                <w:sz w:val="28"/>
                <w:szCs w:val="28"/>
              </w:rPr>
            </w:pPr>
            <w:r>
              <w:rPr>
                <w:sz w:val="28"/>
                <w:szCs w:val="28"/>
              </w:rPr>
              <w:t>в 2021 году – 1123309,2 тыс. рублей,</w:t>
            </w:r>
          </w:p>
          <w:p w:rsidR="005C622D" w:rsidRDefault="005C622D">
            <w:pPr>
              <w:jc w:val="both"/>
              <w:rPr>
                <w:sz w:val="28"/>
                <w:szCs w:val="28"/>
              </w:rPr>
            </w:pPr>
            <w:r>
              <w:rPr>
                <w:sz w:val="28"/>
                <w:szCs w:val="28"/>
              </w:rPr>
              <w:t>в 2022 году – 875224,7 тыс. рублей,</w:t>
            </w:r>
          </w:p>
          <w:p w:rsidR="005C622D" w:rsidRDefault="005C622D">
            <w:pPr>
              <w:jc w:val="both"/>
              <w:rPr>
                <w:sz w:val="28"/>
                <w:szCs w:val="28"/>
              </w:rPr>
            </w:pPr>
            <w:r>
              <w:rPr>
                <w:sz w:val="28"/>
                <w:szCs w:val="28"/>
              </w:rPr>
              <w:t>в 2023 году – 883419,0 тыс. рублей,</w:t>
            </w:r>
          </w:p>
          <w:p w:rsidR="005C622D" w:rsidRDefault="005C622D">
            <w:pPr>
              <w:jc w:val="both"/>
              <w:rPr>
                <w:sz w:val="28"/>
                <w:szCs w:val="28"/>
              </w:rPr>
            </w:pPr>
            <w:r>
              <w:rPr>
                <w:sz w:val="28"/>
                <w:szCs w:val="28"/>
              </w:rPr>
              <w:t>в 2024 году – 883313,1 тыс. рублей,</w:t>
            </w:r>
          </w:p>
          <w:p w:rsidR="005C622D" w:rsidRDefault="005C622D">
            <w:pPr>
              <w:jc w:val="both"/>
              <w:rPr>
                <w:sz w:val="28"/>
                <w:szCs w:val="28"/>
              </w:rPr>
            </w:pPr>
            <w:r>
              <w:rPr>
                <w:sz w:val="28"/>
                <w:szCs w:val="28"/>
              </w:rPr>
              <w:t>в том числе:</w:t>
            </w:r>
          </w:p>
          <w:p w:rsidR="005C622D" w:rsidRDefault="005C622D">
            <w:pPr>
              <w:jc w:val="both"/>
              <w:rPr>
                <w:sz w:val="28"/>
                <w:szCs w:val="28"/>
              </w:rPr>
            </w:pPr>
            <w:r>
              <w:rPr>
                <w:sz w:val="28"/>
                <w:szCs w:val="28"/>
              </w:rPr>
              <w:t>за счет средств местного бюджета – 4612372,7 тыс. рублей:</w:t>
            </w:r>
          </w:p>
          <w:p w:rsidR="005C622D" w:rsidRDefault="005C622D">
            <w:pPr>
              <w:jc w:val="both"/>
              <w:rPr>
                <w:sz w:val="28"/>
                <w:szCs w:val="28"/>
              </w:rPr>
            </w:pPr>
            <w:r>
              <w:rPr>
                <w:sz w:val="28"/>
                <w:szCs w:val="28"/>
              </w:rPr>
              <w:t>в 2019 году – 848587,0 тыс. рублей,</w:t>
            </w:r>
          </w:p>
          <w:p w:rsidR="005C622D" w:rsidRDefault="005C622D">
            <w:pPr>
              <w:jc w:val="both"/>
              <w:rPr>
                <w:sz w:val="28"/>
                <w:szCs w:val="28"/>
              </w:rPr>
            </w:pPr>
            <w:r>
              <w:rPr>
                <w:sz w:val="28"/>
                <w:szCs w:val="28"/>
              </w:rPr>
              <w:t>в 2020 году – 824604,1 тыс. рублей,</w:t>
            </w:r>
          </w:p>
          <w:p w:rsidR="005C622D" w:rsidRDefault="005C622D">
            <w:pPr>
              <w:jc w:val="both"/>
              <w:rPr>
                <w:sz w:val="28"/>
                <w:szCs w:val="28"/>
              </w:rPr>
            </w:pPr>
            <w:r>
              <w:rPr>
                <w:sz w:val="28"/>
                <w:szCs w:val="28"/>
              </w:rPr>
              <w:t>в 2021 году – 750659,1 тыс. рублей,</w:t>
            </w:r>
          </w:p>
          <w:p w:rsidR="005C622D" w:rsidRDefault="005C622D">
            <w:pPr>
              <w:jc w:val="both"/>
              <w:rPr>
                <w:sz w:val="28"/>
                <w:szCs w:val="28"/>
              </w:rPr>
            </w:pPr>
            <w:r>
              <w:rPr>
                <w:sz w:val="28"/>
                <w:szCs w:val="28"/>
              </w:rPr>
              <w:lastRenderedPageBreak/>
              <w:t>в 2022 году – 722345,0 тыс. рублей,</w:t>
            </w:r>
          </w:p>
          <w:p w:rsidR="005C622D" w:rsidRDefault="005C622D">
            <w:pPr>
              <w:jc w:val="both"/>
              <w:rPr>
                <w:sz w:val="28"/>
                <w:szCs w:val="28"/>
              </w:rPr>
            </w:pPr>
            <w:r>
              <w:rPr>
                <w:sz w:val="28"/>
                <w:szCs w:val="28"/>
              </w:rPr>
              <w:t>в 2023 году – 733141,8 тыс. рублей,</w:t>
            </w:r>
          </w:p>
          <w:p w:rsidR="005C622D" w:rsidRDefault="005C622D">
            <w:pPr>
              <w:jc w:val="both"/>
              <w:rPr>
                <w:sz w:val="28"/>
                <w:szCs w:val="28"/>
              </w:rPr>
            </w:pPr>
            <w:r>
              <w:rPr>
                <w:sz w:val="28"/>
                <w:szCs w:val="28"/>
              </w:rPr>
              <w:t>в 2024 году – 733035,7 тыс. рублей;</w:t>
            </w:r>
          </w:p>
          <w:p w:rsidR="005C622D" w:rsidRDefault="005C622D">
            <w:pPr>
              <w:jc w:val="both"/>
              <w:rPr>
                <w:sz w:val="28"/>
                <w:szCs w:val="28"/>
              </w:rPr>
            </w:pPr>
            <w:r>
              <w:rPr>
                <w:sz w:val="28"/>
                <w:szCs w:val="28"/>
              </w:rPr>
              <w:t>за счет средств областного бюджета – 357196,0 тыс. рублей:</w:t>
            </w:r>
          </w:p>
          <w:p w:rsidR="005C622D" w:rsidRDefault="005C622D">
            <w:pPr>
              <w:jc w:val="both"/>
              <w:rPr>
                <w:sz w:val="28"/>
                <w:szCs w:val="28"/>
              </w:rPr>
            </w:pPr>
            <w:r>
              <w:rPr>
                <w:sz w:val="28"/>
                <w:szCs w:val="28"/>
              </w:rPr>
              <w:t>в 2019 году – 65992,5 тыс. рублей,</w:t>
            </w:r>
          </w:p>
          <w:p w:rsidR="005C622D" w:rsidRDefault="005C622D">
            <w:pPr>
              <w:jc w:val="both"/>
              <w:rPr>
                <w:sz w:val="28"/>
                <w:szCs w:val="28"/>
              </w:rPr>
            </w:pPr>
            <w:r>
              <w:rPr>
                <w:sz w:val="28"/>
                <w:szCs w:val="28"/>
              </w:rPr>
              <w:t>в 2020 году – 101304,7 тыс. рублей,</w:t>
            </w:r>
          </w:p>
          <w:p w:rsidR="005C622D" w:rsidRDefault="005C622D">
            <w:pPr>
              <w:jc w:val="both"/>
              <w:rPr>
                <w:sz w:val="28"/>
                <w:szCs w:val="28"/>
              </w:rPr>
            </w:pPr>
            <w:r>
              <w:rPr>
                <w:sz w:val="28"/>
                <w:szCs w:val="28"/>
              </w:rPr>
              <w:t>в 2021 году – 186154,6 тыс. рублей,</w:t>
            </w:r>
          </w:p>
          <w:p w:rsidR="005C622D" w:rsidRDefault="005C622D">
            <w:pPr>
              <w:jc w:val="both"/>
              <w:rPr>
                <w:sz w:val="28"/>
                <w:szCs w:val="28"/>
              </w:rPr>
            </w:pPr>
            <w:r>
              <w:rPr>
                <w:sz w:val="28"/>
                <w:szCs w:val="28"/>
              </w:rPr>
              <w:t>в 2022 году – 3138,6 тыс. рублей,</w:t>
            </w:r>
          </w:p>
          <w:p w:rsidR="005C622D" w:rsidRDefault="005C622D">
            <w:pPr>
              <w:jc w:val="both"/>
              <w:rPr>
                <w:sz w:val="28"/>
                <w:szCs w:val="28"/>
              </w:rPr>
            </w:pPr>
            <w:r>
              <w:rPr>
                <w:sz w:val="28"/>
                <w:szCs w:val="28"/>
              </w:rPr>
              <w:t>в 2023 году – 302,8 тыс. рублей,</w:t>
            </w:r>
          </w:p>
          <w:p w:rsidR="005C622D" w:rsidRDefault="005C622D">
            <w:pPr>
              <w:jc w:val="both"/>
              <w:rPr>
                <w:sz w:val="28"/>
                <w:szCs w:val="28"/>
              </w:rPr>
            </w:pPr>
            <w:r>
              <w:rPr>
                <w:sz w:val="28"/>
                <w:szCs w:val="28"/>
              </w:rPr>
              <w:t>в 2024 году – 302,8 тыс. рублей;</w:t>
            </w:r>
          </w:p>
          <w:p w:rsidR="005C622D" w:rsidRDefault="005C622D">
            <w:pPr>
              <w:jc w:val="both"/>
              <w:rPr>
                <w:sz w:val="28"/>
                <w:szCs w:val="28"/>
              </w:rPr>
            </w:pPr>
            <w:r>
              <w:rPr>
                <w:sz w:val="28"/>
                <w:szCs w:val="28"/>
              </w:rPr>
              <w:t>за счет средств федерального бюджета – 62475,4 тыс. рублей:</w:t>
            </w:r>
          </w:p>
          <w:p w:rsidR="005C622D" w:rsidRDefault="005C622D">
            <w:pPr>
              <w:jc w:val="both"/>
              <w:rPr>
                <w:sz w:val="28"/>
                <w:szCs w:val="28"/>
              </w:rPr>
            </w:pPr>
            <w:r>
              <w:rPr>
                <w:sz w:val="28"/>
                <w:szCs w:val="28"/>
              </w:rPr>
              <w:t>в 2019 году – 6827,4 тыс. рублей,</w:t>
            </w:r>
          </w:p>
          <w:p w:rsidR="005C622D" w:rsidRDefault="005C622D">
            <w:pPr>
              <w:jc w:val="both"/>
              <w:rPr>
                <w:sz w:val="28"/>
                <w:szCs w:val="28"/>
              </w:rPr>
            </w:pPr>
            <w:r>
              <w:rPr>
                <w:sz w:val="28"/>
                <w:szCs w:val="28"/>
              </w:rPr>
              <w:t>в 2020 году – 23087,1 тыс. рублей,</w:t>
            </w:r>
          </w:p>
          <w:p w:rsidR="005C622D" w:rsidRDefault="005C622D">
            <w:pPr>
              <w:jc w:val="both"/>
              <w:rPr>
                <w:sz w:val="28"/>
                <w:szCs w:val="28"/>
              </w:rPr>
            </w:pPr>
            <w:r>
              <w:rPr>
                <w:sz w:val="28"/>
                <w:szCs w:val="28"/>
              </w:rPr>
              <w:t>в 2021 году – 25936,9 тыс. рублей,</w:t>
            </w:r>
          </w:p>
          <w:p w:rsidR="005C622D" w:rsidRDefault="005C622D">
            <w:pPr>
              <w:jc w:val="both"/>
              <w:rPr>
                <w:sz w:val="28"/>
                <w:szCs w:val="28"/>
              </w:rPr>
            </w:pPr>
            <w:r>
              <w:rPr>
                <w:sz w:val="28"/>
                <w:szCs w:val="28"/>
              </w:rPr>
              <w:t>в 2022 году – 2182,8 тыс. рублей,</w:t>
            </w:r>
          </w:p>
          <w:p w:rsidR="005C622D" w:rsidRDefault="005C622D">
            <w:pPr>
              <w:jc w:val="both"/>
              <w:rPr>
                <w:sz w:val="28"/>
                <w:szCs w:val="28"/>
              </w:rPr>
            </w:pPr>
            <w:r>
              <w:rPr>
                <w:sz w:val="28"/>
                <w:szCs w:val="28"/>
              </w:rPr>
              <w:t>в 2023 году – 2220,5 тыс. рублей,</w:t>
            </w:r>
          </w:p>
          <w:p w:rsidR="005C622D" w:rsidRDefault="005C622D">
            <w:pPr>
              <w:jc w:val="both"/>
              <w:rPr>
                <w:sz w:val="28"/>
                <w:szCs w:val="28"/>
              </w:rPr>
            </w:pPr>
            <w:r>
              <w:rPr>
                <w:sz w:val="28"/>
                <w:szCs w:val="28"/>
              </w:rPr>
              <w:t>в 2024 году – 2220,7 тыс. рублей;</w:t>
            </w:r>
          </w:p>
          <w:p w:rsidR="005C622D" w:rsidRDefault="005C622D">
            <w:pPr>
              <w:jc w:val="both"/>
              <w:rPr>
                <w:sz w:val="28"/>
                <w:szCs w:val="28"/>
              </w:rPr>
            </w:pPr>
            <w:r>
              <w:rPr>
                <w:sz w:val="28"/>
                <w:szCs w:val="28"/>
              </w:rPr>
              <w:t>за счет внебюджетных источников – 918357,2 тыс. рублей:</w:t>
            </w:r>
          </w:p>
          <w:p w:rsidR="005C622D" w:rsidRDefault="005C622D">
            <w:pPr>
              <w:jc w:val="both"/>
              <w:rPr>
                <w:sz w:val="28"/>
                <w:szCs w:val="28"/>
              </w:rPr>
            </w:pPr>
            <w:r>
              <w:rPr>
                <w:sz w:val="28"/>
                <w:szCs w:val="28"/>
              </w:rPr>
              <w:t>в 2019 году – 161980,3 тыс. рублей,</w:t>
            </w:r>
          </w:p>
          <w:p w:rsidR="005C622D" w:rsidRDefault="005C622D">
            <w:pPr>
              <w:jc w:val="both"/>
              <w:rPr>
                <w:sz w:val="28"/>
                <w:szCs w:val="28"/>
              </w:rPr>
            </w:pPr>
            <w:r>
              <w:rPr>
                <w:sz w:val="28"/>
                <w:szCs w:val="28"/>
              </w:rPr>
              <w:t>в 2020 году – 152752,2 тыс. рублей,</w:t>
            </w:r>
          </w:p>
          <w:p w:rsidR="005C622D" w:rsidRDefault="005C622D">
            <w:pPr>
              <w:jc w:val="both"/>
              <w:rPr>
                <w:sz w:val="28"/>
                <w:szCs w:val="28"/>
              </w:rPr>
            </w:pPr>
            <w:r>
              <w:rPr>
                <w:sz w:val="28"/>
                <w:szCs w:val="28"/>
              </w:rPr>
              <w:t>в 2021 году – 160558,6 тыс. рублей,</w:t>
            </w:r>
          </w:p>
          <w:p w:rsidR="005C622D" w:rsidRDefault="005C622D">
            <w:pPr>
              <w:jc w:val="both"/>
              <w:rPr>
                <w:sz w:val="28"/>
                <w:szCs w:val="28"/>
              </w:rPr>
            </w:pPr>
            <w:r>
              <w:rPr>
                <w:sz w:val="28"/>
                <w:szCs w:val="28"/>
              </w:rPr>
              <w:t>в 2022 году – 147558,3 тыс. рублей,</w:t>
            </w:r>
          </w:p>
          <w:p w:rsidR="005C622D" w:rsidRDefault="005C622D">
            <w:pPr>
              <w:jc w:val="both"/>
              <w:rPr>
                <w:sz w:val="28"/>
                <w:szCs w:val="28"/>
              </w:rPr>
            </w:pPr>
            <w:r>
              <w:rPr>
                <w:sz w:val="28"/>
                <w:szCs w:val="28"/>
              </w:rPr>
              <w:t>в 2023 году – 147753,9 тыс. рублей,</w:t>
            </w:r>
          </w:p>
          <w:p w:rsidR="005C622D" w:rsidRDefault="005C622D">
            <w:pPr>
              <w:jc w:val="both"/>
              <w:rPr>
                <w:sz w:val="28"/>
                <w:szCs w:val="28"/>
              </w:rPr>
            </w:pPr>
            <w:r>
              <w:rPr>
                <w:sz w:val="28"/>
                <w:szCs w:val="28"/>
              </w:rPr>
              <w:t>в 2024 году – 147753,9 тыс. рублей;</w:t>
            </w:r>
          </w:p>
          <w:p w:rsidR="005C622D" w:rsidRDefault="005C622D">
            <w:pPr>
              <w:jc w:val="both"/>
              <w:rPr>
                <w:sz w:val="28"/>
                <w:szCs w:val="28"/>
              </w:rPr>
            </w:pPr>
            <w:r>
              <w:rPr>
                <w:sz w:val="28"/>
                <w:szCs w:val="28"/>
              </w:rPr>
              <w:t>за счет целевых безвозмездных поступле</w:t>
            </w:r>
            <w:r>
              <w:rPr>
                <w:sz w:val="28"/>
                <w:szCs w:val="28"/>
              </w:rPr>
              <w:softHyphen/>
              <w:t>ний – 91,7 тыс. рублей:</w:t>
            </w:r>
          </w:p>
          <w:p w:rsidR="005C622D" w:rsidRDefault="005C622D">
            <w:pPr>
              <w:jc w:val="both"/>
              <w:rPr>
                <w:sz w:val="28"/>
                <w:szCs w:val="28"/>
              </w:rPr>
            </w:pPr>
            <w:r>
              <w:rPr>
                <w:sz w:val="28"/>
                <w:szCs w:val="28"/>
              </w:rPr>
              <w:t>в 2019 году – 59,5 тыс. рублей,</w:t>
            </w:r>
          </w:p>
          <w:p w:rsidR="005C622D" w:rsidRDefault="005C622D">
            <w:pPr>
              <w:jc w:val="both"/>
              <w:rPr>
                <w:sz w:val="28"/>
                <w:szCs w:val="28"/>
              </w:rPr>
            </w:pPr>
            <w:r>
              <w:rPr>
                <w:sz w:val="28"/>
                <w:szCs w:val="28"/>
              </w:rPr>
              <w:t>в 2020 году – 32,2 тыс. рублей,</w:t>
            </w:r>
          </w:p>
          <w:p w:rsidR="005C622D" w:rsidRDefault="005C622D">
            <w:pPr>
              <w:jc w:val="both"/>
              <w:rPr>
                <w:sz w:val="28"/>
                <w:szCs w:val="28"/>
              </w:rPr>
            </w:pPr>
            <w:r>
              <w:rPr>
                <w:sz w:val="28"/>
                <w:szCs w:val="28"/>
              </w:rPr>
              <w:t>в 2021 году – 0,0 тыс. рублей,</w:t>
            </w:r>
          </w:p>
          <w:p w:rsidR="005C622D" w:rsidRDefault="005C622D">
            <w:pPr>
              <w:jc w:val="both"/>
              <w:rPr>
                <w:sz w:val="28"/>
                <w:szCs w:val="28"/>
              </w:rPr>
            </w:pPr>
            <w:r>
              <w:rPr>
                <w:sz w:val="28"/>
                <w:szCs w:val="28"/>
              </w:rPr>
              <w:t>в 2022 году – 0,0 тыс. рублей,</w:t>
            </w:r>
          </w:p>
          <w:p w:rsidR="005C622D" w:rsidRDefault="005C622D">
            <w:pPr>
              <w:jc w:val="both"/>
              <w:rPr>
                <w:sz w:val="28"/>
                <w:szCs w:val="28"/>
              </w:rPr>
            </w:pPr>
            <w:r>
              <w:rPr>
                <w:sz w:val="28"/>
                <w:szCs w:val="28"/>
              </w:rPr>
              <w:t>в 2023 году – 0,0 тыс. рублей,</w:t>
            </w:r>
          </w:p>
          <w:p w:rsidR="005C622D" w:rsidRDefault="005C622D">
            <w:pPr>
              <w:jc w:val="both"/>
            </w:pPr>
            <w:r>
              <w:rPr>
                <w:sz w:val="28"/>
                <w:szCs w:val="28"/>
              </w:rPr>
              <w:t>в 2024 году – 0,0 тыс. рублей».</w:t>
            </w:r>
          </w:p>
        </w:tc>
      </w:tr>
    </w:tbl>
    <w:p w:rsidR="005C622D" w:rsidRDefault="005C622D" w:rsidP="005C622D">
      <w:pPr>
        <w:ind w:left="567"/>
        <w:jc w:val="both"/>
        <w:rPr>
          <w:sz w:val="12"/>
          <w:szCs w:val="12"/>
        </w:rPr>
      </w:pPr>
    </w:p>
    <w:p w:rsidR="005C622D" w:rsidRPr="00BC00E6" w:rsidRDefault="005C622D" w:rsidP="00BC00E6">
      <w:pPr>
        <w:ind w:left="567" w:firstLine="851"/>
        <w:jc w:val="both"/>
        <w:rPr>
          <w:sz w:val="28"/>
          <w:szCs w:val="28"/>
        </w:rPr>
      </w:pPr>
      <w:r w:rsidRPr="00BC00E6">
        <w:rPr>
          <w:sz w:val="28"/>
          <w:szCs w:val="28"/>
        </w:rPr>
        <w:t>1.2. </w:t>
      </w:r>
      <w:r w:rsidR="00BC00E6">
        <w:rPr>
          <w:sz w:val="28"/>
          <w:szCs w:val="28"/>
        </w:rPr>
        <w:t>Р</w:t>
      </w:r>
      <w:r w:rsidRPr="00BC00E6">
        <w:rPr>
          <w:sz w:val="28"/>
          <w:szCs w:val="28"/>
        </w:rPr>
        <w:t>аздел 4</w:t>
      </w:r>
      <w:r w:rsidR="00BC00E6">
        <w:rPr>
          <w:sz w:val="28"/>
          <w:szCs w:val="28"/>
        </w:rPr>
        <w:t xml:space="preserve"> после а</w:t>
      </w:r>
      <w:r w:rsidRPr="00BC00E6">
        <w:rPr>
          <w:sz w:val="28"/>
          <w:szCs w:val="28"/>
        </w:rPr>
        <w:t>бзац</w:t>
      </w:r>
      <w:r w:rsidR="00BC00E6">
        <w:rPr>
          <w:sz w:val="28"/>
          <w:szCs w:val="28"/>
        </w:rPr>
        <w:t>а</w:t>
      </w:r>
      <w:r w:rsidRPr="00BC00E6">
        <w:rPr>
          <w:sz w:val="28"/>
          <w:szCs w:val="28"/>
        </w:rPr>
        <w:t xml:space="preserve"> двадцать </w:t>
      </w:r>
      <w:r w:rsidR="00BC00E6">
        <w:rPr>
          <w:sz w:val="28"/>
          <w:szCs w:val="28"/>
        </w:rPr>
        <w:t>первого дополнить абзацем следу</w:t>
      </w:r>
      <w:r w:rsidR="00BC00E6">
        <w:rPr>
          <w:sz w:val="28"/>
          <w:szCs w:val="28"/>
        </w:rPr>
        <w:t>ю</w:t>
      </w:r>
      <w:r w:rsidR="00BC00E6">
        <w:rPr>
          <w:sz w:val="28"/>
          <w:szCs w:val="28"/>
        </w:rPr>
        <w:t>щего содержания</w:t>
      </w:r>
      <w:r w:rsidRPr="00BC00E6">
        <w:rPr>
          <w:sz w:val="28"/>
          <w:szCs w:val="28"/>
        </w:rPr>
        <w:t>:</w:t>
      </w:r>
    </w:p>
    <w:p w:rsidR="005C622D" w:rsidRPr="00BC00E6" w:rsidRDefault="00BC00E6" w:rsidP="00BC00E6">
      <w:pPr>
        <w:ind w:left="567" w:firstLine="851"/>
        <w:jc w:val="both"/>
        <w:rPr>
          <w:sz w:val="28"/>
          <w:szCs w:val="28"/>
        </w:rPr>
      </w:pPr>
      <w:r>
        <w:rPr>
          <w:sz w:val="28"/>
          <w:szCs w:val="28"/>
        </w:rPr>
        <w:t>«</w:t>
      </w:r>
      <w:r w:rsidR="005C622D" w:rsidRPr="00BC00E6">
        <w:rPr>
          <w:sz w:val="28"/>
          <w:szCs w:val="28"/>
        </w:rPr>
        <w:t>Мероприятие «</w:t>
      </w:r>
      <w:r w:rsidR="005C622D" w:rsidRPr="00BC00E6">
        <w:rPr>
          <w:color w:val="000000"/>
          <w:sz w:val="28"/>
          <w:szCs w:val="28"/>
        </w:rPr>
        <w:t>Выплата ежемесячного денежного вознаграждения за классное руководство (кураторство) педагогическим работникам муниц</w:t>
      </w:r>
      <w:r w:rsidR="005C622D" w:rsidRPr="00BC00E6">
        <w:rPr>
          <w:color w:val="000000"/>
          <w:sz w:val="28"/>
          <w:szCs w:val="28"/>
        </w:rPr>
        <w:t>и</w:t>
      </w:r>
      <w:r w:rsidR="005C622D" w:rsidRPr="00BC00E6">
        <w:rPr>
          <w:color w:val="000000"/>
          <w:sz w:val="28"/>
          <w:szCs w:val="28"/>
        </w:rPr>
        <w:t>пальных образовательных учреждений, реализующих образовательные пр</w:t>
      </w:r>
      <w:r w:rsidR="005C622D" w:rsidRPr="00BC00E6">
        <w:rPr>
          <w:color w:val="000000"/>
          <w:sz w:val="28"/>
          <w:szCs w:val="28"/>
        </w:rPr>
        <w:t>о</w:t>
      </w:r>
      <w:r w:rsidR="005C622D" w:rsidRPr="00BC00E6">
        <w:rPr>
          <w:color w:val="000000"/>
          <w:sz w:val="28"/>
          <w:szCs w:val="28"/>
        </w:rPr>
        <w:t>граммы сре</w:t>
      </w:r>
      <w:r w:rsidR="005C622D" w:rsidRPr="00BC00E6">
        <w:rPr>
          <w:color w:val="000000"/>
          <w:sz w:val="28"/>
          <w:szCs w:val="28"/>
        </w:rPr>
        <w:t>д</w:t>
      </w:r>
      <w:r w:rsidR="005C622D" w:rsidRPr="00BC00E6">
        <w:rPr>
          <w:color w:val="000000"/>
          <w:sz w:val="28"/>
          <w:szCs w:val="28"/>
        </w:rPr>
        <w:t>него профессионального образования</w:t>
      </w:r>
      <w:r w:rsidR="005C622D" w:rsidRPr="00BC00E6">
        <w:rPr>
          <w:sz w:val="28"/>
          <w:szCs w:val="28"/>
        </w:rPr>
        <w:t xml:space="preserve">» направлено на ежемесячное поощрение </w:t>
      </w:r>
      <w:r w:rsidR="005C622D" w:rsidRPr="00BC00E6">
        <w:rPr>
          <w:color w:val="000000"/>
          <w:sz w:val="28"/>
          <w:szCs w:val="28"/>
        </w:rPr>
        <w:t>за классное руководство (кураторство) педагогических работников муниципальных образовательных учреждений, реализующих образовательные программы среднего профессионального образования</w:t>
      </w:r>
      <w:r>
        <w:rPr>
          <w:color w:val="000000"/>
          <w:sz w:val="28"/>
          <w:szCs w:val="28"/>
        </w:rPr>
        <w:t>.</w:t>
      </w:r>
      <w:r w:rsidR="005C622D" w:rsidRPr="00BC00E6">
        <w:rPr>
          <w:color w:val="000000"/>
          <w:sz w:val="28"/>
          <w:szCs w:val="28"/>
        </w:rPr>
        <w:t>».</w:t>
      </w:r>
    </w:p>
    <w:p w:rsidR="005C622D" w:rsidRPr="00BC00E6" w:rsidRDefault="005C622D" w:rsidP="00BC00E6">
      <w:pPr>
        <w:ind w:left="567" w:firstLine="851"/>
        <w:jc w:val="both"/>
        <w:rPr>
          <w:sz w:val="28"/>
          <w:szCs w:val="28"/>
        </w:rPr>
      </w:pPr>
      <w:r w:rsidRPr="00BC00E6">
        <w:rPr>
          <w:sz w:val="28"/>
          <w:szCs w:val="28"/>
        </w:rPr>
        <w:lastRenderedPageBreak/>
        <w:t>1.3. В разделе 5:</w:t>
      </w:r>
    </w:p>
    <w:p w:rsidR="005C622D" w:rsidRPr="00BC00E6" w:rsidRDefault="005C622D" w:rsidP="00BC00E6">
      <w:pPr>
        <w:ind w:left="567" w:firstLine="851"/>
        <w:jc w:val="both"/>
        <w:rPr>
          <w:bCs/>
          <w:sz w:val="28"/>
          <w:szCs w:val="28"/>
        </w:rPr>
      </w:pPr>
      <w:r w:rsidRPr="00BC00E6">
        <w:rPr>
          <w:sz w:val="28"/>
          <w:szCs w:val="28"/>
        </w:rPr>
        <w:t xml:space="preserve">1.3.1. В абзаце втором цифры </w:t>
      </w:r>
      <w:r w:rsidRPr="00BC00E6">
        <w:rPr>
          <w:spacing w:val="-8"/>
          <w:sz w:val="28"/>
          <w:szCs w:val="28"/>
        </w:rPr>
        <w:t>«</w:t>
      </w:r>
      <w:r w:rsidRPr="00BC00E6">
        <w:rPr>
          <w:spacing w:val="-4"/>
          <w:sz w:val="28"/>
          <w:szCs w:val="28"/>
        </w:rPr>
        <w:t>5757313,7</w:t>
      </w:r>
      <w:r w:rsidRPr="00BC00E6">
        <w:rPr>
          <w:spacing w:val="-8"/>
          <w:sz w:val="28"/>
          <w:szCs w:val="28"/>
        </w:rPr>
        <w:t>»</w:t>
      </w:r>
      <w:r w:rsidRPr="00BC00E6">
        <w:rPr>
          <w:sz w:val="28"/>
          <w:szCs w:val="28"/>
        </w:rPr>
        <w:t xml:space="preserve"> заменить цифрами «</w:t>
      </w:r>
      <w:r w:rsidRPr="00BC00E6">
        <w:rPr>
          <w:spacing w:val="-4"/>
          <w:sz w:val="28"/>
          <w:szCs w:val="28"/>
        </w:rPr>
        <w:t>5950493,0</w:t>
      </w:r>
      <w:r w:rsidRPr="00BC00E6">
        <w:rPr>
          <w:bCs/>
          <w:sz w:val="28"/>
          <w:szCs w:val="28"/>
        </w:rPr>
        <w:t>».</w:t>
      </w:r>
    </w:p>
    <w:p w:rsidR="005C622D" w:rsidRPr="00BC00E6" w:rsidRDefault="005C622D" w:rsidP="00BC00E6">
      <w:pPr>
        <w:ind w:left="567" w:firstLine="851"/>
        <w:jc w:val="both"/>
        <w:rPr>
          <w:bCs/>
          <w:sz w:val="28"/>
          <w:szCs w:val="28"/>
        </w:rPr>
      </w:pPr>
      <w:r w:rsidRPr="00BC00E6">
        <w:rPr>
          <w:bCs/>
          <w:sz w:val="28"/>
          <w:szCs w:val="28"/>
        </w:rPr>
        <w:t>1.3.2. В абзаце пятом цифры «935270,5» заменить цифрами «1123309,2».</w:t>
      </w:r>
    </w:p>
    <w:p w:rsidR="005C622D" w:rsidRPr="00BC00E6" w:rsidRDefault="005C622D" w:rsidP="00BC00E6">
      <w:pPr>
        <w:ind w:left="567" w:firstLine="851"/>
        <w:jc w:val="both"/>
        <w:rPr>
          <w:bCs/>
          <w:sz w:val="28"/>
          <w:szCs w:val="28"/>
        </w:rPr>
      </w:pPr>
      <w:r w:rsidRPr="00BC00E6">
        <w:rPr>
          <w:bCs/>
          <w:sz w:val="28"/>
          <w:szCs w:val="28"/>
        </w:rPr>
        <w:t>1.3.3. В абзаце шестом цифры «870190,0» заменить цифрами «875224,7».</w:t>
      </w:r>
    </w:p>
    <w:p w:rsidR="005C622D" w:rsidRPr="00BC00E6" w:rsidRDefault="005C622D" w:rsidP="00BC00E6">
      <w:pPr>
        <w:ind w:left="567" w:firstLine="851"/>
        <w:jc w:val="both"/>
        <w:rPr>
          <w:bCs/>
          <w:sz w:val="28"/>
          <w:szCs w:val="28"/>
        </w:rPr>
      </w:pPr>
      <w:r w:rsidRPr="00BC00E6">
        <w:rPr>
          <w:bCs/>
          <w:sz w:val="28"/>
          <w:szCs w:val="28"/>
        </w:rPr>
        <w:t>1.3.4. В абзаце седьмом цифры «883313,1» заменить цифрами «883419,0».</w:t>
      </w:r>
    </w:p>
    <w:p w:rsidR="005C622D" w:rsidRPr="00BC00E6" w:rsidRDefault="005C622D" w:rsidP="00BC00E6">
      <w:pPr>
        <w:ind w:left="567" w:firstLine="851"/>
        <w:jc w:val="both"/>
        <w:rPr>
          <w:sz w:val="28"/>
          <w:szCs w:val="28"/>
        </w:rPr>
      </w:pPr>
      <w:r w:rsidRPr="00BC00E6">
        <w:rPr>
          <w:sz w:val="28"/>
          <w:szCs w:val="28"/>
        </w:rPr>
        <w:t>1.4. Приложения 1, 2, 3, 4 к Программе изложить в редакции согласно приложениям 1, 2, 3, 4 к настоящему п</w:t>
      </w:r>
      <w:r w:rsidRPr="00BC00E6">
        <w:rPr>
          <w:sz w:val="28"/>
          <w:szCs w:val="28"/>
        </w:rPr>
        <w:t>о</w:t>
      </w:r>
      <w:r w:rsidRPr="00BC00E6">
        <w:rPr>
          <w:sz w:val="28"/>
          <w:szCs w:val="28"/>
        </w:rPr>
        <w:t>становлению соответственно.</w:t>
      </w:r>
    </w:p>
    <w:p w:rsidR="005C622D" w:rsidRPr="00BC00E6" w:rsidRDefault="005C622D" w:rsidP="00BC00E6">
      <w:pPr>
        <w:ind w:left="567" w:firstLine="851"/>
        <w:jc w:val="both"/>
        <w:rPr>
          <w:sz w:val="28"/>
          <w:szCs w:val="28"/>
        </w:rPr>
      </w:pPr>
      <w:r w:rsidRPr="00BC00E6">
        <w:rPr>
          <w:sz w:val="28"/>
          <w:szCs w:val="28"/>
        </w:rPr>
        <w:t>2. Настоящее постановление вступает в силу со дня его подписания</w:t>
      </w:r>
      <w:r w:rsidRPr="00BC00E6">
        <w:rPr>
          <w:sz w:val="28"/>
          <w:szCs w:val="28"/>
        </w:rPr>
        <w:br/>
        <w:t>и подлежит опубликованию в установленном порядке.</w:t>
      </w:r>
    </w:p>
    <w:p w:rsidR="005C622D" w:rsidRPr="00BC00E6" w:rsidRDefault="005C622D" w:rsidP="00BC00E6">
      <w:pPr>
        <w:ind w:left="567" w:firstLine="851"/>
        <w:jc w:val="both"/>
        <w:rPr>
          <w:sz w:val="28"/>
          <w:szCs w:val="28"/>
        </w:rPr>
      </w:pPr>
    </w:p>
    <w:p w:rsidR="005C622D" w:rsidRPr="00BC00E6" w:rsidRDefault="005C622D" w:rsidP="00BC00E6">
      <w:pPr>
        <w:ind w:left="567" w:firstLine="851"/>
        <w:jc w:val="both"/>
        <w:rPr>
          <w:sz w:val="28"/>
          <w:szCs w:val="28"/>
        </w:rPr>
      </w:pPr>
    </w:p>
    <w:p w:rsidR="005C622D" w:rsidRPr="00BC00E6" w:rsidRDefault="005C622D" w:rsidP="00BC00E6">
      <w:pPr>
        <w:ind w:left="567" w:firstLine="851"/>
        <w:jc w:val="both"/>
        <w:rPr>
          <w:sz w:val="28"/>
          <w:szCs w:val="28"/>
        </w:rPr>
      </w:pPr>
    </w:p>
    <w:p w:rsidR="005C622D" w:rsidRPr="00BC00E6" w:rsidRDefault="006243F5" w:rsidP="00BC00E6">
      <w:pPr>
        <w:ind w:left="567"/>
        <w:jc w:val="both"/>
        <w:rPr>
          <w:sz w:val="28"/>
          <w:szCs w:val="28"/>
        </w:rPr>
      </w:pPr>
      <w:r>
        <w:rPr>
          <w:sz w:val="28"/>
          <w:szCs w:val="28"/>
        </w:rPr>
        <w:t>И</w:t>
      </w:r>
      <w:r w:rsidR="005C622D" w:rsidRPr="00BC00E6">
        <w:rPr>
          <w:sz w:val="28"/>
          <w:szCs w:val="28"/>
        </w:rPr>
        <w:t>сполняющий</w:t>
      </w:r>
      <w:r w:rsidRPr="006243F5">
        <w:rPr>
          <w:sz w:val="28"/>
          <w:szCs w:val="28"/>
        </w:rPr>
        <w:t xml:space="preserve"> </w:t>
      </w:r>
      <w:r w:rsidRPr="00BC00E6">
        <w:rPr>
          <w:sz w:val="28"/>
          <w:szCs w:val="28"/>
        </w:rPr>
        <w:t>полномочия</w:t>
      </w:r>
    </w:p>
    <w:p w:rsidR="005C622D" w:rsidRPr="00BC00E6" w:rsidRDefault="005C622D" w:rsidP="00BC00E6">
      <w:pPr>
        <w:ind w:left="567"/>
        <w:jc w:val="both"/>
        <w:rPr>
          <w:color w:val="0070C0"/>
          <w:sz w:val="28"/>
          <w:szCs w:val="28"/>
        </w:rPr>
      </w:pPr>
      <w:r w:rsidRPr="00BC00E6">
        <w:rPr>
          <w:sz w:val="28"/>
          <w:szCs w:val="28"/>
        </w:rPr>
        <w:t xml:space="preserve">главы Волгограда                      </w:t>
      </w:r>
      <w:r w:rsidR="006243F5">
        <w:rPr>
          <w:sz w:val="28"/>
          <w:szCs w:val="28"/>
        </w:rPr>
        <w:t xml:space="preserve">                             </w:t>
      </w:r>
      <w:r w:rsidR="00BC00E6">
        <w:rPr>
          <w:sz w:val="28"/>
          <w:szCs w:val="28"/>
        </w:rPr>
        <w:t xml:space="preserve">                 </w:t>
      </w:r>
      <w:r w:rsidRPr="00BC00E6">
        <w:rPr>
          <w:sz w:val="28"/>
          <w:szCs w:val="28"/>
        </w:rPr>
        <w:t xml:space="preserve">           </w:t>
      </w:r>
      <w:proofErr w:type="spellStart"/>
      <w:r w:rsidR="00BC00E6">
        <w:rPr>
          <w:sz w:val="28"/>
          <w:szCs w:val="28"/>
        </w:rPr>
        <w:t>О.В.Тетерятник</w:t>
      </w:r>
      <w:proofErr w:type="spellEnd"/>
    </w:p>
    <w:p w:rsidR="005C622D" w:rsidRPr="00BC00E6" w:rsidRDefault="005C622D" w:rsidP="00BC00E6">
      <w:pPr>
        <w:ind w:left="567" w:firstLine="851"/>
        <w:jc w:val="both"/>
        <w:rPr>
          <w:sz w:val="28"/>
          <w:szCs w:val="28"/>
        </w:rPr>
      </w:pPr>
    </w:p>
    <w:p w:rsidR="005C622D" w:rsidRDefault="005C622D" w:rsidP="005C622D">
      <w:pPr>
        <w:ind w:left="567"/>
        <w:jc w:val="both"/>
        <w:rPr>
          <w:sz w:val="28"/>
          <w:szCs w:val="28"/>
        </w:rPr>
      </w:pPr>
    </w:p>
    <w:p w:rsidR="005C622D" w:rsidRDefault="005C622D" w:rsidP="005C622D">
      <w:pPr>
        <w:ind w:left="567"/>
        <w:jc w:val="both"/>
        <w:rPr>
          <w:sz w:val="28"/>
          <w:szCs w:val="28"/>
        </w:rPr>
      </w:pPr>
    </w:p>
    <w:p w:rsidR="005C622D" w:rsidRDefault="005C622D" w:rsidP="005C622D">
      <w:pPr>
        <w:ind w:left="567"/>
        <w:jc w:val="both"/>
        <w:rPr>
          <w:sz w:val="28"/>
          <w:szCs w:val="28"/>
        </w:rPr>
      </w:pPr>
    </w:p>
    <w:p w:rsidR="005C622D" w:rsidRDefault="005C622D" w:rsidP="005C622D">
      <w:pPr>
        <w:ind w:left="567"/>
        <w:jc w:val="both"/>
        <w:rPr>
          <w:sz w:val="28"/>
          <w:szCs w:val="28"/>
        </w:rPr>
      </w:pPr>
    </w:p>
    <w:p w:rsidR="005C622D" w:rsidRDefault="005C622D" w:rsidP="005C622D">
      <w:pPr>
        <w:ind w:left="567"/>
        <w:jc w:val="both"/>
        <w:rPr>
          <w:sz w:val="28"/>
          <w:szCs w:val="28"/>
        </w:rPr>
      </w:pPr>
    </w:p>
    <w:p w:rsidR="0025768F" w:rsidRDefault="006C6CDF" w:rsidP="00EA07CF">
      <w:pPr>
        <w:ind w:left="567"/>
        <w:jc w:val="both"/>
        <w:rPr>
          <w:sz w:val="28"/>
          <w:szCs w:val="28"/>
        </w:rPr>
        <w:sectPr w:rsidR="0025768F" w:rsidSect="00867A51">
          <w:headerReference w:type="default" r:id="rId10"/>
          <w:pgSz w:w="11906" w:h="16838"/>
          <w:pgMar w:top="397" w:right="567" w:bottom="993" w:left="1134" w:header="720" w:footer="720" w:gutter="0"/>
          <w:pgNumType w:start="1"/>
          <w:cols w:space="720"/>
          <w:titlePg/>
          <w:docGrid w:linePitch="272"/>
        </w:sectPr>
      </w:pPr>
      <w:r>
        <w:rPr>
          <w:sz w:val="28"/>
          <w:szCs w:val="28"/>
        </w:rPr>
        <w:t xml:space="preserve"> </w:t>
      </w:r>
    </w:p>
    <w:p w:rsidR="00A75F41" w:rsidRPr="00507581" w:rsidRDefault="00A75F41" w:rsidP="00A75F41">
      <w:pPr>
        <w:ind w:left="11766"/>
        <w:jc w:val="both"/>
        <w:rPr>
          <w:sz w:val="28"/>
          <w:szCs w:val="28"/>
        </w:rPr>
      </w:pPr>
      <w:r w:rsidRPr="00507581">
        <w:rPr>
          <w:sz w:val="28"/>
          <w:szCs w:val="28"/>
        </w:rPr>
        <w:lastRenderedPageBreak/>
        <w:t>Прило</w:t>
      </w:r>
      <w:bookmarkStart w:id="0" w:name="_GoBack"/>
      <w:bookmarkEnd w:id="0"/>
      <w:r w:rsidRPr="00507581">
        <w:rPr>
          <w:sz w:val="28"/>
          <w:szCs w:val="28"/>
        </w:rPr>
        <w:t>жение 1</w:t>
      </w:r>
    </w:p>
    <w:p w:rsidR="00A75F41" w:rsidRPr="00507581" w:rsidRDefault="00A75F41" w:rsidP="00A75F41">
      <w:pPr>
        <w:ind w:left="11766"/>
        <w:jc w:val="both"/>
        <w:rPr>
          <w:sz w:val="28"/>
          <w:szCs w:val="28"/>
        </w:rPr>
      </w:pPr>
      <w:r w:rsidRPr="00507581">
        <w:rPr>
          <w:sz w:val="28"/>
          <w:szCs w:val="28"/>
        </w:rPr>
        <w:t>к постановлению</w:t>
      </w:r>
    </w:p>
    <w:p w:rsidR="00A75F41" w:rsidRPr="00507581" w:rsidRDefault="00A75F41" w:rsidP="00A75F41">
      <w:pPr>
        <w:ind w:left="11766"/>
        <w:jc w:val="both"/>
        <w:rPr>
          <w:sz w:val="28"/>
          <w:szCs w:val="28"/>
        </w:rPr>
      </w:pPr>
      <w:r w:rsidRPr="00507581">
        <w:rPr>
          <w:sz w:val="28"/>
          <w:szCs w:val="28"/>
        </w:rPr>
        <w:t>администрации Волгограда</w:t>
      </w:r>
    </w:p>
    <w:p w:rsidR="00A75F41" w:rsidRDefault="001753C3" w:rsidP="00A75F41">
      <w:pPr>
        <w:ind w:left="11766"/>
        <w:jc w:val="both"/>
        <w:rPr>
          <w:sz w:val="28"/>
          <w:szCs w:val="28"/>
        </w:rPr>
      </w:pPr>
      <w:r>
        <w:rPr>
          <w:sz w:val="28"/>
        </w:rPr>
        <w:t>от 11.11.2021  № 1160</w:t>
      </w:r>
    </w:p>
    <w:p w:rsidR="00A75F41" w:rsidRPr="00507581" w:rsidRDefault="00A75F41" w:rsidP="00A75F41">
      <w:pPr>
        <w:ind w:left="11766"/>
        <w:jc w:val="both"/>
        <w:rPr>
          <w:sz w:val="28"/>
          <w:szCs w:val="28"/>
        </w:rPr>
      </w:pPr>
    </w:p>
    <w:p w:rsidR="00A75F41" w:rsidRPr="00507581" w:rsidRDefault="00A75F41" w:rsidP="00A75F41">
      <w:pPr>
        <w:ind w:left="11766"/>
        <w:jc w:val="both"/>
        <w:rPr>
          <w:sz w:val="28"/>
          <w:szCs w:val="28"/>
        </w:rPr>
      </w:pPr>
    </w:p>
    <w:p w:rsidR="00A75F41" w:rsidRPr="00507581" w:rsidRDefault="00A75F41" w:rsidP="00A75F41">
      <w:pPr>
        <w:suppressAutoHyphens/>
        <w:ind w:left="10348"/>
        <w:jc w:val="both"/>
        <w:rPr>
          <w:sz w:val="28"/>
          <w:szCs w:val="28"/>
        </w:rPr>
      </w:pPr>
      <w:r w:rsidRPr="00507581">
        <w:rPr>
          <w:sz w:val="28"/>
          <w:szCs w:val="28"/>
        </w:rPr>
        <w:t>«Приложение 1</w:t>
      </w:r>
    </w:p>
    <w:p w:rsidR="00A75F41" w:rsidRPr="00507581" w:rsidRDefault="00A75F41" w:rsidP="00A75F41">
      <w:pPr>
        <w:suppressAutoHyphens/>
        <w:ind w:left="10348"/>
        <w:jc w:val="both"/>
        <w:rPr>
          <w:sz w:val="28"/>
          <w:szCs w:val="28"/>
        </w:rPr>
      </w:pPr>
      <w:r w:rsidRPr="00507581">
        <w:rPr>
          <w:sz w:val="28"/>
          <w:szCs w:val="28"/>
        </w:rPr>
        <w:t>к муниципальной программе «Развитие культуры Волгограда», утвержденной постановлением администрации Волго</w:t>
      </w:r>
      <w:r w:rsidRPr="00507581">
        <w:rPr>
          <w:sz w:val="28"/>
          <w:szCs w:val="28"/>
        </w:rPr>
        <w:softHyphen/>
        <w:t>града</w:t>
      </w:r>
    </w:p>
    <w:p w:rsidR="00A75F41" w:rsidRPr="00507581" w:rsidRDefault="00A75F41" w:rsidP="00A75F41">
      <w:pPr>
        <w:suppressAutoHyphens/>
        <w:ind w:left="10348"/>
        <w:jc w:val="both"/>
        <w:rPr>
          <w:sz w:val="28"/>
          <w:szCs w:val="28"/>
        </w:rPr>
      </w:pPr>
      <w:r w:rsidRPr="00507581">
        <w:rPr>
          <w:sz w:val="28"/>
          <w:szCs w:val="28"/>
        </w:rPr>
        <w:t>от 29.12.2018 № 1883</w:t>
      </w:r>
    </w:p>
    <w:p w:rsidR="00A75F41" w:rsidRPr="00507581" w:rsidRDefault="00A75F41" w:rsidP="00A75F41">
      <w:pPr>
        <w:ind w:left="10247"/>
        <w:jc w:val="both"/>
        <w:rPr>
          <w:sz w:val="28"/>
          <w:szCs w:val="28"/>
        </w:rPr>
      </w:pPr>
    </w:p>
    <w:p w:rsidR="00A75F41" w:rsidRPr="00507581" w:rsidRDefault="00A75F41" w:rsidP="00A75F41">
      <w:pPr>
        <w:jc w:val="center"/>
        <w:outlineLvl w:val="0"/>
        <w:rPr>
          <w:sz w:val="28"/>
          <w:szCs w:val="28"/>
        </w:rPr>
      </w:pPr>
      <w:r w:rsidRPr="00507581">
        <w:rPr>
          <w:sz w:val="28"/>
          <w:szCs w:val="28"/>
        </w:rPr>
        <w:t>Источники ресурсного обеспечения</w:t>
      </w:r>
    </w:p>
    <w:p w:rsidR="00A75F41" w:rsidRPr="00507581" w:rsidRDefault="00A75F41" w:rsidP="00A75F41">
      <w:pPr>
        <w:jc w:val="center"/>
        <w:rPr>
          <w:spacing w:val="-6"/>
          <w:sz w:val="28"/>
          <w:szCs w:val="28"/>
        </w:rPr>
      </w:pPr>
      <w:r w:rsidRPr="00507581">
        <w:rPr>
          <w:sz w:val="28"/>
          <w:szCs w:val="28"/>
        </w:rPr>
        <w:t xml:space="preserve">муниципальной программы «Развитие культуры </w:t>
      </w:r>
      <w:r w:rsidRPr="00507581">
        <w:rPr>
          <w:spacing w:val="-6"/>
          <w:sz w:val="28"/>
          <w:szCs w:val="28"/>
        </w:rPr>
        <w:t>Волгограда» (далее – Программа)</w:t>
      </w:r>
    </w:p>
    <w:p w:rsidR="00A75F41" w:rsidRPr="00507581" w:rsidRDefault="00A75F41" w:rsidP="00A75F41">
      <w:pPr>
        <w:jc w:val="center"/>
        <w:rPr>
          <w:spacing w:val="-6"/>
          <w:sz w:val="28"/>
          <w:szCs w:val="28"/>
        </w:rPr>
      </w:pPr>
    </w:p>
    <w:tbl>
      <w:tblPr>
        <w:tblStyle w:val="ab"/>
        <w:tblW w:w="15425" w:type="dxa"/>
        <w:jc w:val="center"/>
        <w:tblLayout w:type="fixed"/>
        <w:tblLook w:val="04A0" w:firstRow="1" w:lastRow="0" w:firstColumn="1" w:lastColumn="0" w:noHBand="0" w:noVBand="1"/>
      </w:tblPr>
      <w:tblGrid>
        <w:gridCol w:w="1240"/>
        <w:gridCol w:w="698"/>
        <w:gridCol w:w="993"/>
        <w:gridCol w:w="776"/>
        <w:gridCol w:w="936"/>
        <w:gridCol w:w="767"/>
        <w:gridCol w:w="928"/>
        <w:gridCol w:w="854"/>
        <w:gridCol w:w="840"/>
        <w:gridCol w:w="966"/>
        <w:gridCol w:w="994"/>
        <w:gridCol w:w="868"/>
        <w:gridCol w:w="825"/>
        <w:gridCol w:w="854"/>
        <w:gridCol w:w="809"/>
        <w:gridCol w:w="885"/>
        <w:gridCol w:w="1192"/>
      </w:tblGrid>
      <w:tr w:rsidR="00A75F41" w:rsidRPr="00507581" w:rsidTr="00BA0CCD">
        <w:trPr>
          <w:trHeight w:val="366"/>
          <w:jc w:val="center"/>
        </w:trPr>
        <w:tc>
          <w:tcPr>
            <w:tcW w:w="1240" w:type="dxa"/>
            <w:vMerge w:val="restart"/>
            <w:hideMark/>
          </w:tcPr>
          <w:p w:rsidR="00A75F41" w:rsidRPr="00507581" w:rsidRDefault="00A75F41" w:rsidP="00BA0CCD">
            <w:pPr>
              <w:jc w:val="center"/>
              <w:rPr>
                <w:sz w:val="22"/>
                <w:szCs w:val="22"/>
              </w:rPr>
            </w:pPr>
            <w:proofErr w:type="spellStart"/>
            <w:r w:rsidRPr="00507581">
              <w:rPr>
                <w:sz w:val="22"/>
                <w:szCs w:val="22"/>
              </w:rPr>
              <w:t>Наимено-вание</w:t>
            </w:r>
            <w:proofErr w:type="spellEnd"/>
            <w:r w:rsidRPr="00507581">
              <w:rPr>
                <w:sz w:val="22"/>
                <w:szCs w:val="22"/>
              </w:rPr>
              <w:t xml:space="preserve"> </w:t>
            </w:r>
            <w:proofErr w:type="spellStart"/>
            <w:r w:rsidRPr="00507581">
              <w:rPr>
                <w:sz w:val="22"/>
                <w:szCs w:val="22"/>
              </w:rPr>
              <w:t>ис-точника</w:t>
            </w:r>
            <w:proofErr w:type="spellEnd"/>
            <w:r w:rsidRPr="00507581">
              <w:rPr>
                <w:sz w:val="22"/>
                <w:szCs w:val="22"/>
              </w:rPr>
              <w:t xml:space="preserve"> и главного </w:t>
            </w:r>
            <w:proofErr w:type="spellStart"/>
            <w:r w:rsidRPr="00507581">
              <w:rPr>
                <w:spacing w:val="-4"/>
                <w:sz w:val="22"/>
                <w:szCs w:val="22"/>
              </w:rPr>
              <w:t>распоряди</w:t>
            </w:r>
            <w:proofErr w:type="spellEnd"/>
            <w:r w:rsidRPr="00507581">
              <w:rPr>
                <w:spacing w:val="-4"/>
                <w:sz w:val="22"/>
                <w:szCs w:val="22"/>
              </w:rPr>
              <w:t>-</w:t>
            </w:r>
            <w:r w:rsidRPr="00507581">
              <w:rPr>
                <w:sz w:val="22"/>
                <w:szCs w:val="22"/>
              </w:rPr>
              <w:t xml:space="preserve">теля </w:t>
            </w:r>
            <w:proofErr w:type="spellStart"/>
            <w:r w:rsidRPr="00507581">
              <w:rPr>
                <w:sz w:val="22"/>
                <w:szCs w:val="22"/>
              </w:rPr>
              <w:t>бюд-жетных</w:t>
            </w:r>
            <w:proofErr w:type="spellEnd"/>
            <w:r w:rsidRPr="00507581">
              <w:rPr>
                <w:sz w:val="22"/>
                <w:szCs w:val="22"/>
              </w:rPr>
              <w:t xml:space="preserve"> средств Волго-града</w:t>
            </w:r>
          </w:p>
        </w:tc>
        <w:tc>
          <w:tcPr>
            <w:tcW w:w="698" w:type="dxa"/>
            <w:vMerge w:val="restart"/>
            <w:hideMark/>
          </w:tcPr>
          <w:p w:rsidR="00A75F41" w:rsidRPr="00507581" w:rsidRDefault="00A75F41" w:rsidP="00BA0CCD">
            <w:pPr>
              <w:jc w:val="center"/>
              <w:rPr>
                <w:sz w:val="22"/>
                <w:szCs w:val="22"/>
              </w:rPr>
            </w:pPr>
            <w:proofErr w:type="spellStart"/>
            <w:r w:rsidRPr="00507581">
              <w:rPr>
                <w:sz w:val="22"/>
                <w:szCs w:val="22"/>
              </w:rPr>
              <w:t>Еди-ница</w:t>
            </w:r>
            <w:proofErr w:type="spellEnd"/>
            <w:r w:rsidRPr="00507581">
              <w:rPr>
                <w:sz w:val="22"/>
                <w:szCs w:val="22"/>
              </w:rPr>
              <w:t xml:space="preserve"> </w:t>
            </w:r>
            <w:proofErr w:type="spellStart"/>
            <w:r w:rsidRPr="00507581">
              <w:rPr>
                <w:spacing w:val="-8"/>
                <w:sz w:val="22"/>
                <w:szCs w:val="22"/>
              </w:rPr>
              <w:t>изме</w:t>
            </w:r>
            <w:proofErr w:type="spellEnd"/>
            <w:r w:rsidRPr="00507581">
              <w:rPr>
                <w:spacing w:val="-8"/>
                <w:sz w:val="22"/>
                <w:szCs w:val="22"/>
              </w:rPr>
              <w:t>-</w:t>
            </w:r>
            <w:r w:rsidRPr="00507581">
              <w:rPr>
                <w:sz w:val="22"/>
                <w:szCs w:val="22"/>
              </w:rPr>
              <w:t>ре-</w:t>
            </w:r>
            <w:proofErr w:type="spellStart"/>
            <w:r w:rsidRPr="00507581">
              <w:rPr>
                <w:sz w:val="22"/>
                <w:szCs w:val="22"/>
              </w:rPr>
              <w:t>ния</w:t>
            </w:r>
            <w:proofErr w:type="spellEnd"/>
          </w:p>
        </w:tc>
        <w:tc>
          <w:tcPr>
            <w:tcW w:w="6094" w:type="dxa"/>
            <w:gridSpan w:val="7"/>
            <w:hideMark/>
          </w:tcPr>
          <w:p w:rsidR="00A75F41" w:rsidRPr="00507581" w:rsidRDefault="00A75F41" w:rsidP="00BA0CCD">
            <w:pPr>
              <w:jc w:val="center"/>
              <w:rPr>
                <w:sz w:val="22"/>
                <w:szCs w:val="22"/>
              </w:rPr>
            </w:pPr>
            <w:r w:rsidRPr="00507581">
              <w:rPr>
                <w:sz w:val="22"/>
                <w:szCs w:val="22"/>
              </w:rPr>
              <w:t>Объем финансовых средств,</w:t>
            </w:r>
          </w:p>
          <w:p w:rsidR="00A75F41" w:rsidRPr="00507581" w:rsidRDefault="00A75F41" w:rsidP="00BA0CCD">
            <w:pPr>
              <w:jc w:val="center"/>
              <w:rPr>
                <w:sz w:val="22"/>
                <w:szCs w:val="22"/>
              </w:rPr>
            </w:pPr>
            <w:r w:rsidRPr="00507581">
              <w:rPr>
                <w:sz w:val="22"/>
                <w:szCs w:val="22"/>
              </w:rPr>
              <w:t>утвержденный первоначальной редакцией Программы</w:t>
            </w:r>
          </w:p>
        </w:tc>
        <w:tc>
          <w:tcPr>
            <w:tcW w:w="6201" w:type="dxa"/>
            <w:gridSpan w:val="7"/>
            <w:hideMark/>
          </w:tcPr>
          <w:p w:rsidR="00A75F41" w:rsidRPr="00507581" w:rsidRDefault="00A75F41" w:rsidP="00BA0CCD">
            <w:pPr>
              <w:jc w:val="center"/>
              <w:rPr>
                <w:sz w:val="22"/>
                <w:szCs w:val="22"/>
              </w:rPr>
            </w:pPr>
            <w:r w:rsidRPr="00507581">
              <w:rPr>
                <w:sz w:val="22"/>
                <w:szCs w:val="22"/>
              </w:rPr>
              <w:t>Объем финансовых средств</w:t>
            </w:r>
          </w:p>
        </w:tc>
        <w:tc>
          <w:tcPr>
            <w:tcW w:w="1192" w:type="dxa"/>
            <w:vMerge w:val="restart"/>
            <w:hideMark/>
          </w:tcPr>
          <w:p w:rsidR="00A75F41" w:rsidRPr="00507581" w:rsidRDefault="00A75F41" w:rsidP="00BA0CCD">
            <w:pPr>
              <w:jc w:val="center"/>
              <w:rPr>
                <w:sz w:val="22"/>
                <w:szCs w:val="22"/>
              </w:rPr>
            </w:pPr>
            <w:r w:rsidRPr="00507581">
              <w:rPr>
                <w:sz w:val="22"/>
                <w:szCs w:val="22"/>
              </w:rPr>
              <w:t xml:space="preserve">Описание </w:t>
            </w:r>
            <w:proofErr w:type="spellStart"/>
            <w:r w:rsidRPr="00507581">
              <w:rPr>
                <w:sz w:val="22"/>
                <w:szCs w:val="22"/>
              </w:rPr>
              <w:t>механиз-ма</w:t>
            </w:r>
            <w:proofErr w:type="spellEnd"/>
            <w:r w:rsidRPr="00507581">
              <w:rPr>
                <w:sz w:val="22"/>
                <w:szCs w:val="22"/>
              </w:rPr>
              <w:t xml:space="preserve"> при-влечения, норматив-</w:t>
            </w:r>
            <w:proofErr w:type="spellStart"/>
            <w:r w:rsidRPr="00507581">
              <w:rPr>
                <w:sz w:val="22"/>
                <w:szCs w:val="22"/>
              </w:rPr>
              <w:t>ные</w:t>
            </w:r>
            <w:proofErr w:type="spellEnd"/>
            <w:r w:rsidRPr="00507581">
              <w:rPr>
                <w:sz w:val="22"/>
                <w:szCs w:val="22"/>
              </w:rPr>
              <w:t xml:space="preserve"> </w:t>
            </w:r>
            <w:proofErr w:type="spellStart"/>
            <w:r w:rsidRPr="00507581">
              <w:rPr>
                <w:sz w:val="22"/>
                <w:szCs w:val="22"/>
              </w:rPr>
              <w:t>ссыл-ки</w:t>
            </w:r>
            <w:proofErr w:type="spellEnd"/>
            <w:r w:rsidRPr="00507581">
              <w:rPr>
                <w:sz w:val="22"/>
                <w:szCs w:val="22"/>
              </w:rPr>
              <w:t xml:space="preserve"> на со-</w:t>
            </w:r>
            <w:proofErr w:type="spellStart"/>
            <w:r w:rsidRPr="00507581">
              <w:rPr>
                <w:sz w:val="22"/>
                <w:szCs w:val="22"/>
              </w:rPr>
              <w:t>глашения</w:t>
            </w:r>
            <w:proofErr w:type="spellEnd"/>
            <w:r w:rsidRPr="00507581">
              <w:rPr>
                <w:sz w:val="22"/>
                <w:szCs w:val="22"/>
              </w:rPr>
              <w:t xml:space="preserve">, другие </w:t>
            </w:r>
            <w:proofErr w:type="spellStart"/>
            <w:r w:rsidRPr="00507581">
              <w:rPr>
                <w:sz w:val="22"/>
                <w:szCs w:val="22"/>
              </w:rPr>
              <w:t>подтвер-ждающие</w:t>
            </w:r>
            <w:proofErr w:type="spellEnd"/>
            <w:r w:rsidRPr="00507581">
              <w:rPr>
                <w:sz w:val="22"/>
                <w:szCs w:val="22"/>
              </w:rPr>
              <w:t xml:space="preserve"> доку</w:t>
            </w:r>
            <w:r w:rsidRPr="00507581">
              <w:rPr>
                <w:sz w:val="22"/>
                <w:szCs w:val="22"/>
              </w:rPr>
              <w:softHyphen/>
              <w:t>менты</w:t>
            </w:r>
          </w:p>
        </w:tc>
      </w:tr>
      <w:tr w:rsidR="00A75F41" w:rsidRPr="00507581" w:rsidTr="00BA0CCD">
        <w:trPr>
          <w:trHeight w:val="134"/>
          <w:jc w:val="center"/>
        </w:trPr>
        <w:tc>
          <w:tcPr>
            <w:tcW w:w="1240" w:type="dxa"/>
            <w:vMerge/>
            <w:hideMark/>
          </w:tcPr>
          <w:p w:rsidR="00A75F41" w:rsidRPr="00507581" w:rsidRDefault="00A75F41" w:rsidP="00BA0CCD">
            <w:pPr>
              <w:jc w:val="center"/>
              <w:rPr>
                <w:sz w:val="22"/>
                <w:szCs w:val="22"/>
              </w:rPr>
            </w:pPr>
          </w:p>
        </w:tc>
        <w:tc>
          <w:tcPr>
            <w:tcW w:w="698" w:type="dxa"/>
            <w:vMerge/>
            <w:hideMark/>
          </w:tcPr>
          <w:p w:rsidR="00A75F41" w:rsidRPr="00507581" w:rsidRDefault="00A75F41" w:rsidP="00BA0CCD">
            <w:pPr>
              <w:jc w:val="center"/>
              <w:rPr>
                <w:sz w:val="22"/>
                <w:szCs w:val="22"/>
              </w:rPr>
            </w:pPr>
          </w:p>
        </w:tc>
        <w:tc>
          <w:tcPr>
            <w:tcW w:w="993" w:type="dxa"/>
            <w:vMerge w:val="restart"/>
            <w:hideMark/>
          </w:tcPr>
          <w:p w:rsidR="00A75F41" w:rsidRPr="00507581" w:rsidRDefault="00A75F41" w:rsidP="00BA0CCD">
            <w:pPr>
              <w:jc w:val="center"/>
              <w:rPr>
                <w:sz w:val="22"/>
                <w:szCs w:val="22"/>
              </w:rPr>
            </w:pPr>
            <w:r w:rsidRPr="00507581">
              <w:rPr>
                <w:sz w:val="22"/>
                <w:szCs w:val="22"/>
              </w:rPr>
              <w:t>всего по Про-грамме</w:t>
            </w:r>
          </w:p>
        </w:tc>
        <w:tc>
          <w:tcPr>
            <w:tcW w:w="5101" w:type="dxa"/>
            <w:gridSpan w:val="6"/>
            <w:hideMark/>
          </w:tcPr>
          <w:p w:rsidR="00A75F41" w:rsidRPr="00507581" w:rsidRDefault="00A75F41" w:rsidP="00BA0CCD">
            <w:pPr>
              <w:jc w:val="center"/>
              <w:rPr>
                <w:sz w:val="22"/>
                <w:szCs w:val="22"/>
              </w:rPr>
            </w:pPr>
            <w:r w:rsidRPr="00507581">
              <w:rPr>
                <w:sz w:val="22"/>
                <w:szCs w:val="22"/>
              </w:rPr>
              <w:t>в том числе:</w:t>
            </w:r>
          </w:p>
        </w:tc>
        <w:tc>
          <w:tcPr>
            <w:tcW w:w="966" w:type="dxa"/>
            <w:vMerge w:val="restart"/>
            <w:hideMark/>
          </w:tcPr>
          <w:p w:rsidR="00A75F41" w:rsidRPr="00507581" w:rsidRDefault="00A75F41" w:rsidP="00BA0CCD">
            <w:pPr>
              <w:jc w:val="center"/>
              <w:rPr>
                <w:sz w:val="22"/>
                <w:szCs w:val="22"/>
              </w:rPr>
            </w:pPr>
            <w:r w:rsidRPr="00507581">
              <w:rPr>
                <w:sz w:val="22"/>
                <w:szCs w:val="22"/>
              </w:rPr>
              <w:t>всего по Про-грамме</w:t>
            </w:r>
          </w:p>
        </w:tc>
        <w:tc>
          <w:tcPr>
            <w:tcW w:w="5235" w:type="dxa"/>
            <w:gridSpan w:val="6"/>
            <w:hideMark/>
          </w:tcPr>
          <w:p w:rsidR="00A75F41" w:rsidRPr="00507581" w:rsidRDefault="00A75F41" w:rsidP="00BA0CCD">
            <w:pPr>
              <w:jc w:val="center"/>
              <w:rPr>
                <w:sz w:val="22"/>
                <w:szCs w:val="22"/>
              </w:rPr>
            </w:pPr>
            <w:r w:rsidRPr="00507581">
              <w:rPr>
                <w:sz w:val="22"/>
                <w:szCs w:val="22"/>
              </w:rPr>
              <w:t>в том числе:</w:t>
            </w:r>
          </w:p>
        </w:tc>
        <w:tc>
          <w:tcPr>
            <w:tcW w:w="1192" w:type="dxa"/>
            <w:vMerge/>
            <w:hideMark/>
          </w:tcPr>
          <w:p w:rsidR="00A75F41" w:rsidRPr="00507581" w:rsidRDefault="00A75F41" w:rsidP="00BA0CCD">
            <w:pPr>
              <w:jc w:val="center"/>
              <w:rPr>
                <w:sz w:val="22"/>
                <w:szCs w:val="22"/>
              </w:rPr>
            </w:pPr>
          </w:p>
        </w:tc>
      </w:tr>
      <w:tr w:rsidR="00A75F41" w:rsidRPr="00507581" w:rsidTr="00BA0CCD">
        <w:trPr>
          <w:trHeight w:val="2389"/>
          <w:jc w:val="center"/>
        </w:trPr>
        <w:tc>
          <w:tcPr>
            <w:tcW w:w="1240" w:type="dxa"/>
            <w:vMerge/>
            <w:hideMark/>
          </w:tcPr>
          <w:p w:rsidR="00A75F41" w:rsidRPr="00507581" w:rsidRDefault="00A75F41" w:rsidP="00BA0CCD">
            <w:pPr>
              <w:jc w:val="center"/>
              <w:rPr>
                <w:sz w:val="22"/>
                <w:szCs w:val="22"/>
              </w:rPr>
            </w:pPr>
          </w:p>
        </w:tc>
        <w:tc>
          <w:tcPr>
            <w:tcW w:w="698" w:type="dxa"/>
            <w:vMerge/>
            <w:hideMark/>
          </w:tcPr>
          <w:p w:rsidR="00A75F41" w:rsidRPr="00507581" w:rsidRDefault="00A75F41" w:rsidP="00BA0CCD">
            <w:pPr>
              <w:jc w:val="center"/>
              <w:rPr>
                <w:sz w:val="22"/>
                <w:szCs w:val="22"/>
              </w:rPr>
            </w:pPr>
          </w:p>
        </w:tc>
        <w:tc>
          <w:tcPr>
            <w:tcW w:w="993" w:type="dxa"/>
            <w:vMerge/>
            <w:hideMark/>
          </w:tcPr>
          <w:p w:rsidR="00A75F41" w:rsidRPr="00507581" w:rsidRDefault="00A75F41" w:rsidP="00BA0CCD">
            <w:pPr>
              <w:jc w:val="center"/>
              <w:rPr>
                <w:sz w:val="22"/>
                <w:szCs w:val="22"/>
              </w:rPr>
            </w:pPr>
          </w:p>
        </w:tc>
        <w:tc>
          <w:tcPr>
            <w:tcW w:w="776" w:type="dxa"/>
            <w:hideMark/>
          </w:tcPr>
          <w:p w:rsidR="00A75F41" w:rsidRPr="00507581" w:rsidRDefault="00A75F41" w:rsidP="00BA0CCD">
            <w:pPr>
              <w:jc w:val="center"/>
              <w:rPr>
                <w:sz w:val="22"/>
                <w:szCs w:val="22"/>
              </w:rPr>
            </w:pPr>
            <w:r w:rsidRPr="00507581">
              <w:rPr>
                <w:sz w:val="22"/>
                <w:szCs w:val="22"/>
              </w:rPr>
              <w:t>2019 год</w:t>
            </w:r>
          </w:p>
        </w:tc>
        <w:tc>
          <w:tcPr>
            <w:tcW w:w="936" w:type="dxa"/>
            <w:hideMark/>
          </w:tcPr>
          <w:p w:rsidR="00A75F41" w:rsidRPr="00507581" w:rsidRDefault="00A75F41" w:rsidP="00BA0CCD">
            <w:pPr>
              <w:jc w:val="center"/>
              <w:rPr>
                <w:sz w:val="22"/>
                <w:szCs w:val="22"/>
              </w:rPr>
            </w:pPr>
            <w:r w:rsidRPr="00507581">
              <w:rPr>
                <w:sz w:val="22"/>
                <w:szCs w:val="22"/>
              </w:rPr>
              <w:t>2020 год</w:t>
            </w:r>
          </w:p>
        </w:tc>
        <w:tc>
          <w:tcPr>
            <w:tcW w:w="767" w:type="dxa"/>
            <w:hideMark/>
          </w:tcPr>
          <w:p w:rsidR="00A75F41" w:rsidRPr="00507581" w:rsidRDefault="00A75F41" w:rsidP="00BA0CCD">
            <w:pPr>
              <w:jc w:val="center"/>
              <w:rPr>
                <w:sz w:val="22"/>
                <w:szCs w:val="22"/>
              </w:rPr>
            </w:pPr>
            <w:r w:rsidRPr="00507581">
              <w:rPr>
                <w:sz w:val="22"/>
                <w:szCs w:val="22"/>
              </w:rPr>
              <w:t>2021 год</w:t>
            </w:r>
          </w:p>
        </w:tc>
        <w:tc>
          <w:tcPr>
            <w:tcW w:w="928" w:type="dxa"/>
            <w:hideMark/>
          </w:tcPr>
          <w:p w:rsidR="00A75F41" w:rsidRPr="00507581" w:rsidRDefault="00A75F41" w:rsidP="00BA0CCD">
            <w:pPr>
              <w:jc w:val="center"/>
              <w:rPr>
                <w:sz w:val="22"/>
                <w:szCs w:val="22"/>
              </w:rPr>
            </w:pPr>
            <w:r w:rsidRPr="00507581">
              <w:rPr>
                <w:sz w:val="22"/>
                <w:szCs w:val="22"/>
              </w:rPr>
              <w:t>2022 год</w:t>
            </w:r>
          </w:p>
        </w:tc>
        <w:tc>
          <w:tcPr>
            <w:tcW w:w="854" w:type="dxa"/>
            <w:hideMark/>
          </w:tcPr>
          <w:p w:rsidR="00A75F41" w:rsidRPr="00507581" w:rsidRDefault="00A75F41" w:rsidP="00BA0CCD">
            <w:pPr>
              <w:jc w:val="center"/>
              <w:rPr>
                <w:sz w:val="22"/>
                <w:szCs w:val="22"/>
              </w:rPr>
            </w:pPr>
            <w:r w:rsidRPr="00507581">
              <w:rPr>
                <w:sz w:val="22"/>
                <w:szCs w:val="22"/>
              </w:rPr>
              <w:t>2023 год</w:t>
            </w:r>
          </w:p>
        </w:tc>
        <w:tc>
          <w:tcPr>
            <w:tcW w:w="840" w:type="dxa"/>
            <w:hideMark/>
          </w:tcPr>
          <w:p w:rsidR="00A75F41" w:rsidRPr="00507581" w:rsidRDefault="00A75F41" w:rsidP="00BA0CCD">
            <w:pPr>
              <w:jc w:val="center"/>
              <w:rPr>
                <w:sz w:val="22"/>
                <w:szCs w:val="22"/>
              </w:rPr>
            </w:pPr>
            <w:r w:rsidRPr="00507581">
              <w:rPr>
                <w:sz w:val="22"/>
                <w:szCs w:val="22"/>
              </w:rPr>
              <w:t>2024 год</w:t>
            </w:r>
          </w:p>
        </w:tc>
        <w:tc>
          <w:tcPr>
            <w:tcW w:w="966" w:type="dxa"/>
            <w:vMerge/>
            <w:hideMark/>
          </w:tcPr>
          <w:p w:rsidR="00A75F41" w:rsidRPr="00507581" w:rsidRDefault="00A75F41" w:rsidP="00BA0CCD">
            <w:pPr>
              <w:jc w:val="center"/>
              <w:rPr>
                <w:sz w:val="22"/>
                <w:szCs w:val="22"/>
              </w:rPr>
            </w:pPr>
          </w:p>
        </w:tc>
        <w:tc>
          <w:tcPr>
            <w:tcW w:w="994" w:type="dxa"/>
            <w:hideMark/>
          </w:tcPr>
          <w:p w:rsidR="00A75F41" w:rsidRPr="00507581" w:rsidRDefault="00A75F41" w:rsidP="00BA0CCD">
            <w:pPr>
              <w:jc w:val="center"/>
              <w:rPr>
                <w:sz w:val="22"/>
                <w:szCs w:val="22"/>
              </w:rPr>
            </w:pPr>
            <w:r w:rsidRPr="00507581">
              <w:rPr>
                <w:sz w:val="22"/>
                <w:szCs w:val="22"/>
              </w:rPr>
              <w:t>2019 год</w:t>
            </w:r>
          </w:p>
        </w:tc>
        <w:tc>
          <w:tcPr>
            <w:tcW w:w="868" w:type="dxa"/>
            <w:hideMark/>
          </w:tcPr>
          <w:p w:rsidR="00A75F41" w:rsidRPr="00507581" w:rsidRDefault="00A75F41" w:rsidP="00BA0CCD">
            <w:pPr>
              <w:jc w:val="center"/>
              <w:rPr>
                <w:sz w:val="22"/>
                <w:szCs w:val="22"/>
              </w:rPr>
            </w:pPr>
            <w:r w:rsidRPr="00507581">
              <w:rPr>
                <w:sz w:val="22"/>
                <w:szCs w:val="22"/>
              </w:rPr>
              <w:t>2020 год</w:t>
            </w:r>
          </w:p>
        </w:tc>
        <w:tc>
          <w:tcPr>
            <w:tcW w:w="825" w:type="dxa"/>
            <w:hideMark/>
          </w:tcPr>
          <w:p w:rsidR="00A75F41" w:rsidRPr="00507581" w:rsidRDefault="00A75F41" w:rsidP="00BA0CCD">
            <w:pPr>
              <w:jc w:val="center"/>
              <w:rPr>
                <w:sz w:val="22"/>
                <w:szCs w:val="22"/>
              </w:rPr>
            </w:pPr>
            <w:r w:rsidRPr="00507581">
              <w:rPr>
                <w:sz w:val="22"/>
                <w:szCs w:val="22"/>
              </w:rPr>
              <w:t>2021 год</w:t>
            </w:r>
          </w:p>
        </w:tc>
        <w:tc>
          <w:tcPr>
            <w:tcW w:w="854" w:type="dxa"/>
            <w:hideMark/>
          </w:tcPr>
          <w:p w:rsidR="00A75F41" w:rsidRPr="00507581" w:rsidRDefault="00A75F41" w:rsidP="00BA0CCD">
            <w:pPr>
              <w:jc w:val="center"/>
              <w:rPr>
                <w:sz w:val="22"/>
                <w:szCs w:val="22"/>
              </w:rPr>
            </w:pPr>
            <w:r w:rsidRPr="00507581">
              <w:rPr>
                <w:sz w:val="22"/>
                <w:szCs w:val="22"/>
              </w:rPr>
              <w:t>2022 год</w:t>
            </w:r>
          </w:p>
        </w:tc>
        <w:tc>
          <w:tcPr>
            <w:tcW w:w="809" w:type="dxa"/>
            <w:hideMark/>
          </w:tcPr>
          <w:p w:rsidR="00A75F41" w:rsidRPr="00507581" w:rsidRDefault="00A75F41" w:rsidP="00BA0CCD">
            <w:pPr>
              <w:jc w:val="center"/>
              <w:rPr>
                <w:sz w:val="22"/>
                <w:szCs w:val="22"/>
              </w:rPr>
            </w:pPr>
            <w:r w:rsidRPr="00507581">
              <w:rPr>
                <w:sz w:val="22"/>
                <w:szCs w:val="22"/>
              </w:rPr>
              <w:t>2023 год</w:t>
            </w:r>
          </w:p>
        </w:tc>
        <w:tc>
          <w:tcPr>
            <w:tcW w:w="885" w:type="dxa"/>
            <w:hideMark/>
          </w:tcPr>
          <w:p w:rsidR="00A75F41" w:rsidRPr="00507581" w:rsidRDefault="00A75F41" w:rsidP="00BA0CCD">
            <w:pPr>
              <w:jc w:val="center"/>
              <w:rPr>
                <w:sz w:val="22"/>
                <w:szCs w:val="22"/>
              </w:rPr>
            </w:pPr>
            <w:r w:rsidRPr="00507581">
              <w:rPr>
                <w:sz w:val="22"/>
                <w:szCs w:val="22"/>
              </w:rPr>
              <w:t>2024 год</w:t>
            </w:r>
          </w:p>
        </w:tc>
        <w:tc>
          <w:tcPr>
            <w:tcW w:w="1192" w:type="dxa"/>
            <w:vMerge/>
            <w:hideMark/>
          </w:tcPr>
          <w:p w:rsidR="00A75F41" w:rsidRPr="00507581" w:rsidRDefault="00A75F41" w:rsidP="00BA0CCD">
            <w:pPr>
              <w:jc w:val="center"/>
              <w:rPr>
                <w:sz w:val="22"/>
                <w:szCs w:val="22"/>
              </w:rPr>
            </w:pPr>
          </w:p>
        </w:tc>
      </w:tr>
      <w:tr w:rsidR="00A75F41" w:rsidRPr="00507581" w:rsidTr="00BA0CCD">
        <w:trPr>
          <w:trHeight w:val="274"/>
          <w:jc w:val="center"/>
        </w:trPr>
        <w:tc>
          <w:tcPr>
            <w:tcW w:w="1240" w:type="dxa"/>
          </w:tcPr>
          <w:p w:rsidR="00A75F41" w:rsidRPr="00507581" w:rsidRDefault="00A75F41" w:rsidP="00BA0CCD">
            <w:pPr>
              <w:jc w:val="center"/>
              <w:rPr>
                <w:sz w:val="22"/>
                <w:szCs w:val="22"/>
              </w:rPr>
            </w:pPr>
            <w:r w:rsidRPr="00507581">
              <w:rPr>
                <w:sz w:val="22"/>
                <w:szCs w:val="22"/>
              </w:rPr>
              <w:t>1</w:t>
            </w:r>
          </w:p>
        </w:tc>
        <w:tc>
          <w:tcPr>
            <w:tcW w:w="698" w:type="dxa"/>
          </w:tcPr>
          <w:p w:rsidR="00A75F41" w:rsidRPr="00507581" w:rsidRDefault="00A75F41" w:rsidP="00BA0CCD">
            <w:pPr>
              <w:jc w:val="center"/>
              <w:rPr>
                <w:sz w:val="22"/>
                <w:szCs w:val="22"/>
              </w:rPr>
            </w:pPr>
            <w:r w:rsidRPr="00507581">
              <w:rPr>
                <w:sz w:val="22"/>
                <w:szCs w:val="22"/>
              </w:rPr>
              <w:t>2</w:t>
            </w:r>
          </w:p>
        </w:tc>
        <w:tc>
          <w:tcPr>
            <w:tcW w:w="993" w:type="dxa"/>
          </w:tcPr>
          <w:p w:rsidR="00A75F41" w:rsidRPr="00507581" w:rsidRDefault="00A75F41" w:rsidP="00BA0CCD">
            <w:pPr>
              <w:jc w:val="center"/>
              <w:rPr>
                <w:sz w:val="22"/>
                <w:szCs w:val="22"/>
              </w:rPr>
            </w:pPr>
            <w:r w:rsidRPr="00507581">
              <w:rPr>
                <w:sz w:val="22"/>
                <w:szCs w:val="22"/>
              </w:rPr>
              <w:t>3</w:t>
            </w:r>
          </w:p>
        </w:tc>
        <w:tc>
          <w:tcPr>
            <w:tcW w:w="776" w:type="dxa"/>
          </w:tcPr>
          <w:p w:rsidR="00A75F41" w:rsidRPr="00507581" w:rsidRDefault="00A75F41" w:rsidP="00BA0CCD">
            <w:pPr>
              <w:jc w:val="center"/>
              <w:rPr>
                <w:sz w:val="22"/>
                <w:szCs w:val="22"/>
              </w:rPr>
            </w:pPr>
            <w:r w:rsidRPr="00507581">
              <w:rPr>
                <w:sz w:val="22"/>
                <w:szCs w:val="22"/>
              </w:rPr>
              <w:t>4</w:t>
            </w:r>
          </w:p>
        </w:tc>
        <w:tc>
          <w:tcPr>
            <w:tcW w:w="936" w:type="dxa"/>
          </w:tcPr>
          <w:p w:rsidR="00A75F41" w:rsidRPr="00507581" w:rsidRDefault="00A75F41" w:rsidP="00BA0CCD">
            <w:pPr>
              <w:jc w:val="center"/>
              <w:rPr>
                <w:sz w:val="22"/>
                <w:szCs w:val="22"/>
              </w:rPr>
            </w:pPr>
            <w:r w:rsidRPr="00507581">
              <w:rPr>
                <w:sz w:val="22"/>
                <w:szCs w:val="22"/>
              </w:rPr>
              <w:t>5</w:t>
            </w:r>
          </w:p>
        </w:tc>
        <w:tc>
          <w:tcPr>
            <w:tcW w:w="767" w:type="dxa"/>
          </w:tcPr>
          <w:p w:rsidR="00A75F41" w:rsidRPr="00507581" w:rsidRDefault="00A75F41" w:rsidP="00BA0CCD">
            <w:pPr>
              <w:jc w:val="center"/>
              <w:rPr>
                <w:sz w:val="22"/>
                <w:szCs w:val="22"/>
              </w:rPr>
            </w:pPr>
            <w:r w:rsidRPr="00507581">
              <w:rPr>
                <w:sz w:val="22"/>
                <w:szCs w:val="22"/>
              </w:rPr>
              <w:t>6</w:t>
            </w:r>
          </w:p>
        </w:tc>
        <w:tc>
          <w:tcPr>
            <w:tcW w:w="928" w:type="dxa"/>
          </w:tcPr>
          <w:p w:rsidR="00A75F41" w:rsidRPr="00507581" w:rsidRDefault="00A75F41" w:rsidP="00BA0CCD">
            <w:pPr>
              <w:jc w:val="center"/>
              <w:rPr>
                <w:sz w:val="22"/>
                <w:szCs w:val="22"/>
              </w:rPr>
            </w:pPr>
            <w:r w:rsidRPr="00507581">
              <w:rPr>
                <w:sz w:val="22"/>
                <w:szCs w:val="22"/>
              </w:rPr>
              <w:t>7</w:t>
            </w:r>
          </w:p>
        </w:tc>
        <w:tc>
          <w:tcPr>
            <w:tcW w:w="854" w:type="dxa"/>
          </w:tcPr>
          <w:p w:rsidR="00A75F41" w:rsidRPr="00507581" w:rsidRDefault="00A75F41" w:rsidP="00BA0CCD">
            <w:pPr>
              <w:jc w:val="center"/>
              <w:rPr>
                <w:sz w:val="22"/>
                <w:szCs w:val="22"/>
              </w:rPr>
            </w:pPr>
            <w:r w:rsidRPr="00507581">
              <w:rPr>
                <w:sz w:val="22"/>
                <w:szCs w:val="22"/>
              </w:rPr>
              <w:t>8</w:t>
            </w:r>
          </w:p>
        </w:tc>
        <w:tc>
          <w:tcPr>
            <w:tcW w:w="840" w:type="dxa"/>
          </w:tcPr>
          <w:p w:rsidR="00A75F41" w:rsidRPr="00507581" w:rsidRDefault="00A75F41" w:rsidP="00BA0CCD">
            <w:pPr>
              <w:jc w:val="center"/>
              <w:rPr>
                <w:sz w:val="22"/>
                <w:szCs w:val="22"/>
              </w:rPr>
            </w:pPr>
            <w:r w:rsidRPr="00507581">
              <w:rPr>
                <w:sz w:val="22"/>
                <w:szCs w:val="22"/>
              </w:rPr>
              <w:t>9</w:t>
            </w:r>
          </w:p>
        </w:tc>
        <w:tc>
          <w:tcPr>
            <w:tcW w:w="966" w:type="dxa"/>
          </w:tcPr>
          <w:p w:rsidR="00A75F41" w:rsidRPr="00507581" w:rsidRDefault="00A75F41" w:rsidP="00BA0CCD">
            <w:pPr>
              <w:jc w:val="center"/>
              <w:rPr>
                <w:sz w:val="22"/>
                <w:szCs w:val="22"/>
              </w:rPr>
            </w:pPr>
            <w:r w:rsidRPr="00507581">
              <w:rPr>
                <w:sz w:val="22"/>
                <w:szCs w:val="22"/>
              </w:rPr>
              <w:t>10</w:t>
            </w:r>
          </w:p>
        </w:tc>
        <w:tc>
          <w:tcPr>
            <w:tcW w:w="994" w:type="dxa"/>
          </w:tcPr>
          <w:p w:rsidR="00A75F41" w:rsidRPr="00507581" w:rsidRDefault="00A75F41" w:rsidP="00BA0CCD">
            <w:pPr>
              <w:jc w:val="center"/>
              <w:rPr>
                <w:sz w:val="22"/>
                <w:szCs w:val="22"/>
              </w:rPr>
            </w:pPr>
            <w:r w:rsidRPr="00507581">
              <w:rPr>
                <w:sz w:val="22"/>
                <w:szCs w:val="22"/>
              </w:rPr>
              <w:t>11</w:t>
            </w:r>
          </w:p>
        </w:tc>
        <w:tc>
          <w:tcPr>
            <w:tcW w:w="868" w:type="dxa"/>
          </w:tcPr>
          <w:p w:rsidR="00A75F41" w:rsidRPr="00507581" w:rsidRDefault="00A75F41" w:rsidP="00BA0CCD">
            <w:pPr>
              <w:jc w:val="center"/>
              <w:rPr>
                <w:sz w:val="22"/>
                <w:szCs w:val="22"/>
              </w:rPr>
            </w:pPr>
            <w:r w:rsidRPr="00507581">
              <w:rPr>
                <w:sz w:val="22"/>
                <w:szCs w:val="22"/>
              </w:rPr>
              <w:t>12</w:t>
            </w:r>
          </w:p>
        </w:tc>
        <w:tc>
          <w:tcPr>
            <w:tcW w:w="825" w:type="dxa"/>
          </w:tcPr>
          <w:p w:rsidR="00A75F41" w:rsidRPr="00507581" w:rsidRDefault="00A75F41" w:rsidP="00BA0CCD">
            <w:pPr>
              <w:jc w:val="center"/>
              <w:rPr>
                <w:sz w:val="22"/>
                <w:szCs w:val="22"/>
              </w:rPr>
            </w:pPr>
            <w:r w:rsidRPr="00507581">
              <w:rPr>
                <w:sz w:val="22"/>
                <w:szCs w:val="22"/>
              </w:rPr>
              <w:t>13</w:t>
            </w:r>
          </w:p>
        </w:tc>
        <w:tc>
          <w:tcPr>
            <w:tcW w:w="854" w:type="dxa"/>
          </w:tcPr>
          <w:p w:rsidR="00A75F41" w:rsidRPr="00507581" w:rsidRDefault="00A75F41" w:rsidP="00BA0CCD">
            <w:pPr>
              <w:jc w:val="center"/>
              <w:rPr>
                <w:sz w:val="22"/>
                <w:szCs w:val="22"/>
              </w:rPr>
            </w:pPr>
            <w:r w:rsidRPr="00507581">
              <w:rPr>
                <w:sz w:val="22"/>
                <w:szCs w:val="22"/>
              </w:rPr>
              <w:t>14</w:t>
            </w:r>
          </w:p>
        </w:tc>
        <w:tc>
          <w:tcPr>
            <w:tcW w:w="809" w:type="dxa"/>
          </w:tcPr>
          <w:p w:rsidR="00A75F41" w:rsidRPr="00507581" w:rsidRDefault="00A75F41" w:rsidP="00BA0CCD">
            <w:pPr>
              <w:jc w:val="center"/>
              <w:rPr>
                <w:sz w:val="22"/>
                <w:szCs w:val="22"/>
              </w:rPr>
            </w:pPr>
            <w:r w:rsidRPr="00507581">
              <w:rPr>
                <w:sz w:val="22"/>
                <w:szCs w:val="22"/>
              </w:rPr>
              <w:t>15</w:t>
            </w:r>
          </w:p>
        </w:tc>
        <w:tc>
          <w:tcPr>
            <w:tcW w:w="885" w:type="dxa"/>
          </w:tcPr>
          <w:p w:rsidR="00A75F41" w:rsidRPr="00507581" w:rsidRDefault="00A75F41" w:rsidP="00BA0CCD">
            <w:pPr>
              <w:jc w:val="center"/>
              <w:rPr>
                <w:sz w:val="22"/>
                <w:szCs w:val="22"/>
              </w:rPr>
            </w:pPr>
            <w:r w:rsidRPr="00507581">
              <w:rPr>
                <w:sz w:val="22"/>
                <w:szCs w:val="22"/>
              </w:rPr>
              <w:t>16</w:t>
            </w:r>
          </w:p>
        </w:tc>
        <w:tc>
          <w:tcPr>
            <w:tcW w:w="1192" w:type="dxa"/>
          </w:tcPr>
          <w:p w:rsidR="00A75F41" w:rsidRPr="00507581" w:rsidRDefault="00A75F41" w:rsidP="00BA0CCD">
            <w:pPr>
              <w:jc w:val="center"/>
              <w:rPr>
                <w:sz w:val="22"/>
                <w:szCs w:val="22"/>
              </w:rPr>
            </w:pPr>
            <w:r w:rsidRPr="00507581">
              <w:rPr>
                <w:sz w:val="22"/>
                <w:szCs w:val="22"/>
              </w:rPr>
              <w:t>17</w:t>
            </w:r>
          </w:p>
        </w:tc>
      </w:tr>
    </w:tbl>
    <w:p w:rsidR="00A75F41" w:rsidRDefault="00A75F41">
      <w:r>
        <w:br w:type="page"/>
      </w:r>
    </w:p>
    <w:tbl>
      <w:tblPr>
        <w:tblStyle w:val="ab"/>
        <w:tblW w:w="15435" w:type="dxa"/>
        <w:tblInd w:w="5" w:type="dxa"/>
        <w:tblLayout w:type="fixed"/>
        <w:tblLook w:val="04A0" w:firstRow="1" w:lastRow="0" w:firstColumn="1" w:lastColumn="0" w:noHBand="0" w:noVBand="1"/>
      </w:tblPr>
      <w:tblGrid>
        <w:gridCol w:w="1240"/>
        <w:gridCol w:w="685"/>
        <w:gridCol w:w="978"/>
        <w:gridCol w:w="773"/>
        <w:gridCol w:w="965"/>
        <w:gridCol w:w="756"/>
        <w:gridCol w:w="939"/>
        <w:gridCol w:w="854"/>
        <w:gridCol w:w="840"/>
        <w:gridCol w:w="952"/>
        <w:gridCol w:w="994"/>
        <w:gridCol w:w="868"/>
        <w:gridCol w:w="853"/>
        <w:gridCol w:w="826"/>
        <w:gridCol w:w="812"/>
        <w:gridCol w:w="896"/>
        <w:gridCol w:w="1204"/>
      </w:tblGrid>
      <w:tr w:rsidR="00FC6F2E" w:rsidRPr="006552BF" w:rsidTr="00B658EC">
        <w:trPr>
          <w:trHeight w:val="56"/>
          <w:tblHeader/>
        </w:trPr>
        <w:tc>
          <w:tcPr>
            <w:tcW w:w="15435" w:type="dxa"/>
            <w:gridSpan w:val="17"/>
            <w:tcBorders>
              <w:top w:val="nil"/>
              <w:left w:val="nil"/>
              <w:bottom w:val="single" w:sz="4" w:space="0" w:color="auto"/>
              <w:right w:val="nil"/>
            </w:tcBorders>
          </w:tcPr>
          <w:p w:rsidR="00FC6F2E" w:rsidRPr="006552BF" w:rsidRDefault="00FC6F2E" w:rsidP="00BA0CCD">
            <w:pPr>
              <w:jc w:val="right"/>
              <w:rPr>
                <w:sz w:val="24"/>
                <w:szCs w:val="24"/>
              </w:rPr>
            </w:pPr>
            <w:r w:rsidRPr="006552BF">
              <w:rPr>
                <w:sz w:val="24"/>
                <w:szCs w:val="24"/>
              </w:rPr>
              <w:lastRenderedPageBreak/>
              <w:t>Продолжение приложения 1</w:t>
            </w:r>
          </w:p>
        </w:tc>
      </w:tr>
      <w:tr w:rsidR="00FC6F2E" w:rsidRPr="006552BF" w:rsidTr="00B658EC">
        <w:trPr>
          <w:trHeight w:val="56"/>
          <w:tblHeader/>
        </w:trPr>
        <w:tc>
          <w:tcPr>
            <w:tcW w:w="1240" w:type="dxa"/>
            <w:tcBorders>
              <w:top w:val="single" w:sz="4" w:space="0" w:color="auto"/>
            </w:tcBorders>
          </w:tcPr>
          <w:p w:rsidR="00FC6F2E" w:rsidRPr="006552BF" w:rsidRDefault="00FC6F2E" w:rsidP="00BA0CCD">
            <w:pPr>
              <w:jc w:val="center"/>
              <w:rPr>
                <w:sz w:val="22"/>
                <w:szCs w:val="22"/>
              </w:rPr>
            </w:pPr>
            <w:r w:rsidRPr="006552BF">
              <w:rPr>
                <w:sz w:val="22"/>
                <w:szCs w:val="22"/>
              </w:rPr>
              <w:t>1</w:t>
            </w:r>
          </w:p>
        </w:tc>
        <w:tc>
          <w:tcPr>
            <w:tcW w:w="685" w:type="dxa"/>
            <w:tcBorders>
              <w:top w:val="single" w:sz="4" w:space="0" w:color="auto"/>
            </w:tcBorders>
          </w:tcPr>
          <w:p w:rsidR="00FC6F2E" w:rsidRPr="006552BF" w:rsidRDefault="00FC6F2E" w:rsidP="00BA0CCD">
            <w:pPr>
              <w:jc w:val="center"/>
              <w:rPr>
                <w:sz w:val="22"/>
                <w:szCs w:val="22"/>
              </w:rPr>
            </w:pPr>
            <w:r w:rsidRPr="006552BF">
              <w:rPr>
                <w:sz w:val="22"/>
                <w:szCs w:val="22"/>
              </w:rPr>
              <w:t>2</w:t>
            </w:r>
          </w:p>
        </w:tc>
        <w:tc>
          <w:tcPr>
            <w:tcW w:w="978" w:type="dxa"/>
            <w:tcBorders>
              <w:top w:val="single" w:sz="4" w:space="0" w:color="auto"/>
            </w:tcBorders>
          </w:tcPr>
          <w:p w:rsidR="00FC6F2E" w:rsidRPr="006552BF" w:rsidRDefault="00FC6F2E" w:rsidP="00BA0CCD">
            <w:pPr>
              <w:jc w:val="center"/>
              <w:rPr>
                <w:sz w:val="22"/>
                <w:szCs w:val="22"/>
              </w:rPr>
            </w:pPr>
            <w:r w:rsidRPr="006552BF">
              <w:rPr>
                <w:sz w:val="22"/>
                <w:szCs w:val="22"/>
              </w:rPr>
              <w:t>3</w:t>
            </w:r>
          </w:p>
        </w:tc>
        <w:tc>
          <w:tcPr>
            <w:tcW w:w="773" w:type="dxa"/>
            <w:tcBorders>
              <w:top w:val="single" w:sz="4" w:space="0" w:color="auto"/>
            </w:tcBorders>
          </w:tcPr>
          <w:p w:rsidR="00FC6F2E" w:rsidRPr="006552BF" w:rsidRDefault="00FC6F2E" w:rsidP="00BA0CCD">
            <w:pPr>
              <w:jc w:val="center"/>
              <w:rPr>
                <w:sz w:val="22"/>
                <w:szCs w:val="22"/>
              </w:rPr>
            </w:pPr>
            <w:r w:rsidRPr="006552BF">
              <w:rPr>
                <w:sz w:val="22"/>
                <w:szCs w:val="22"/>
              </w:rPr>
              <w:t>4</w:t>
            </w:r>
          </w:p>
        </w:tc>
        <w:tc>
          <w:tcPr>
            <w:tcW w:w="965" w:type="dxa"/>
            <w:tcBorders>
              <w:top w:val="single" w:sz="4" w:space="0" w:color="auto"/>
            </w:tcBorders>
          </w:tcPr>
          <w:p w:rsidR="00FC6F2E" w:rsidRPr="006552BF" w:rsidRDefault="00FC6F2E" w:rsidP="00BA0CCD">
            <w:pPr>
              <w:jc w:val="center"/>
              <w:rPr>
                <w:sz w:val="22"/>
                <w:szCs w:val="22"/>
              </w:rPr>
            </w:pPr>
            <w:r w:rsidRPr="006552BF">
              <w:rPr>
                <w:sz w:val="22"/>
                <w:szCs w:val="22"/>
              </w:rPr>
              <w:t>5</w:t>
            </w:r>
          </w:p>
        </w:tc>
        <w:tc>
          <w:tcPr>
            <w:tcW w:w="756" w:type="dxa"/>
            <w:tcBorders>
              <w:top w:val="single" w:sz="4" w:space="0" w:color="auto"/>
            </w:tcBorders>
          </w:tcPr>
          <w:p w:rsidR="00FC6F2E" w:rsidRPr="006552BF" w:rsidRDefault="00FC6F2E" w:rsidP="00BA0CCD">
            <w:pPr>
              <w:jc w:val="center"/>
              <w:rPr>
                <w:sz w:val="22"/>
                <w:szCs w:val="22"/>
              </w:rPr>
            </w:pPr>
            <w:r w:rsidRPr="006552BF">
              <w:rPr>
                <w:sz w:val="22"/>
                <w:szCs w:val="22"/>
              </w:rPr>
              <w:t>6</w:t>
            </w:r>
          </w:p>
        </w:tc>
        <w:tc>
          <w:tcPr>
            <w:tcW w:w="939" w:type="dxa"/>
            <w:tcBorders>
              <w:top w:val="single" w:sz="4" w:space="0" w:color="auto"/>
            </w:tcBorders>
          </w:tcPr>
          <w:p w:rsidR="00FC6F2E" w:rsidRPr="006552BF" w:rsidRDefault="00FC6F2E" w:rsidP="00BA0CCD">
            <w:pPr>
              <w:jc w:val="center"/>
              <w:rPr>
                <w:sz w:val="22"/>
                <w:szCs w:val="22"/>
              </w:rPr>
            </w:pPr>
            <w:r w:rsidRPr="006552BF">
              <w:rPr>
                <w:sz w:val="22"/>
                <w:szCs w:val="22"/>
              </w:rPr>
              <w:t>7</w:t>
            </w:r>
          </w:p>
        </w:tc>
        <w:tc>
          <w:tcPr>
            <w:tcW w:w="854" w:type="dxa"/>
            <w:tcBorders>
              <w:top w:val="single" w:sz="4" w:space="0" w:color="auto"/>
            </w:tcBorders>
          </w:tcPr>
          <w:p w:rsidR="00FC6F2E" w:rsidRPr="006552BF" w:rsidRDefault="00FC6F2E" w:rsidP="00BA0CCD">
            <w:pPr>
              <w:jc w:val="center"/>
              <w:rPr>
                <w:sz w:val="22"/>
                <w:szCs w:val="22"/>
              </w:rPr>
            </w:pPr>
            <w:r w:rsidRPr="006552BF">
              <w:rPr>
                <w:sz w:val="22"/>
                <w:szCs w:val="22"/>
              </w:rPr>
              <w:t>8</w:t>
            </w:r>
          </w:p>
        </w:tc>
        <w:tc>
          <w:tcPr>
            <w:tcW w:w="840" w:type="dxa"/>
            <w:tcBorders>
              <w:top w:val="single" w:sz="4" w:space="0" w:color="auto"/>
            </w:tcBorders>
          </w:tcPr>
          <w:p w:rsidR="00FC6F2E" w:rsidRPr="006552BF" w:rsidRDefault="00FC6F2E" w:rsidP="00BA0CCD">
            <w:pPr>
              <w:jc w:val="center"/>
              <w:rPr>
                <w:sz w:val="22"/>
                <w:szCs w:val="22"/>
              </w:rPr>
            </w:pPr>
            <w:r w:rsidRPr="006552BF">
              <w:rPr>
                <w:sz w:val="22"/>
                <w:szCs w:val="22"/>
              </w:rPr>
              <w:t>9</w:t>
            </w:r>
          </w:p>
        </w:tc>
        <w:tc>
          <w:tcPr>
            <w:tcW w:w="952" w:type="dxa"/>
            <w:tcBorders>
              <w:top w:val="single" w:sz="4" w:space="0" w:color="auto"/>
            </w:tcBorders>
          </w:tcPr>
          <w:p w:rsidR="00FC6F2E" w:rsidRPr="00BB7D09" w:rsidRDefault="00FC6F2E" w:rsidP="00BA0CCD">
            <w:pPr>
              <w:jc w:val="center"/>
              <w:rPr>
                <w:sz w:val="22"/>
                <w:szCs w:val="22"/>
              </w:rPr>
            </w:pPr>
            <w:r w:rsidRPr="00BB7D09">
              <w:rPr>
                <w:sz w:val="22"/>
                <w:szCs w:val="22"/>
              </w:rPr>
              <w:t>10</w:t>
            </w:r>
          </w:p>
        </w:tc>
        <w:tc>
          <w:tcPr>
            <w:tcW w:w="994" w:type="dxa"/>
            <w:tcBorders>
              <w:top w:val="single" w:sz="4" w:space="0" w:color="auto"/>
            </w:tcBorders>
          </w:tcPr>
          <w:p w:rsidR="00FC6F2E" w:rsidRPr="00BB7D09" w:rsidRDefault="00FC6F2E" w:rsidP="00BA0CCD">
            <w:pPr>
              <w:jc w:val="center"/>
              <w:rPr>
                <w:sz w:val="22"/>
                <w:szCs w:val="22"/>
              </w:rPr>
            </w:pPr>
            <w:r w:rsidRPr="00BB7D09">
              <w:rPr>
                <w:sz w:val="22"/>
                <w:szCs w:val="22"/>
              </w:rPr>
              <w:t>11</w:t>
            </w:r>
          </w:p>
        </w:tc>
        <w:tc>
          <w:tcPr>
            <w:tcW w:w="868" w:type="dxa"/>
            <w:tcBorders>
              <w:top w:val="single" w:sz="4" w:space="0" w:color="auto"/>
            </w:tcBorders>
          </w:tcPr>
          <w:p w:rsidR="00FC6F2E" w:rsidRPr="00BB7D09" w:rsidRDefault="00FC6F2E" w:rsidP="00BA0CCD">
            <w:pPr>
              <w:jc w:val="center"/>
              <w:rPr>
                <w:sz w:val="22"/>
                <w:szCs w:val="22"/>
              </w:rPr>
            </w:pPr>
            <w:r w:rsidRPr="00BB7D09">
              <w:rPr>
                <w:sz w:val="22"/>
                <w:szCs w:val="22"/>
              </w:rPr>
              <w:t>12</w:t>
            </w:r>
          </w:p>
        </w:tc>
        <w:tc>
          <w:tcPr>
            <w:tcW w:w="853" w:type="dxa"/>
            <w:tcBorders>
              <w:top w:val="single" w:sz="4" w:space="0" w:color="auto"/>
            </w:tcBorders>
          </w:tcPr>
          <w:p w:rsidR="00FC6F2E" w:rsidRPr="00BB7D09" w:rsidRDefault="00FC6F2E" w:rsidP="00BA0CCD">
            <w:pPr>
              <w:jc w:val="center"/>
              <w:rPr>
                <w:sz w:val="22"/>
                <w:szCs w:val="22"/>
              </w:rPr>
            </w:pPr>
            <w:r w:rsidRPr="00BB7D09">
              <w:rPr>
                <w:sz w:val="22"/>
                <w:szCs w:val="22"/>
              </w:rPr>
              <w:t>13</w:t>
            </w:r>
          </w:p>
        </w:tc>
        <w:tc>
          <w:tcPr>
            <w:tcW w:w="826" w:type="dxa"/>
            <w:tcBorders>
              <w:top w:val="single" w:sz="4" w:space="0" w:color="auto"/>
            </w:tcBorders>
          </w:tcPr>
          <w:p w:rsidR="00FC6F2E" w:rsidRPr="00BB7D09" w:rsidRDefault="00FC6F2E" w:rsidP="00BA0CCD">
            <w:pPr>
              <w:jc w:val="center"/>
              <w:rPr>
                <w:sz w:val="22"/>
                <w:szCs w:val="22"/>
              </w:rPr>
            </w:pPr>
            <w:r w:rsidRPr="00BB7D09">
              <w:rPr>
                <w:sz w:val="22"/>
                <w:szCs w:val="22"/>
              </w:rPr>
              <w:t>14</w:t>
            </w:r>
          </w:p>
        </w:tc>
        <w:tc>
          <w:tcPr>
            <w:tcW w:w="812" w:type="dxa"/>
            <w:tcBorders>
              <w:top w:val="single" w:sz="4" w:space="0" w:color="auto"/>
            </w:tcBorders>
          </w:tcPr>
          <w:p w:rsidR="00FC6F2E" w:rsidRPr="00BB7D09" w:rsidRDefault="00FC6F2E" w:rsidP="00BA0CCD">
            <w:pPr>
              <w:jc w:val="center"/>
              <w:rPr>
                <w:sz w:val="22"/>
                <w:szCs w:val="22"/>
              </w:rPr>
            </w:pPr>
            <w:r w:rsidRPr="00BB7D09">
              <w:rPr>
                <w:sz w:val="22"/>
                <w:szCs w:val="22"/>
              </w:rPr>
              <w:t>15</w:t>
            </w:r>
          </w:p>
        </w:tc>
        <w:tc>
          <w:tcPr>
            <w:tcW w:w="896" w:type="dxa"/>
            <w:tcBorders>
              <w:top w:val="single" w:sz="4" w:space="0" w:color="auto"/>
            </w:tcBorders>
          </w:tcPr>
          <w:p w:rsidR="00FC6F2E" w:rsidRPr="00A26155" w:rsidRDefault="00FC6F2E" w:rsidP="00BA0CCD">
            <w:pPr>
              <w:jc w:val="center"/>
              <w:rPr>
                <w:sz w:val="22"/>
                <w:szCs w:val="22"/>
              </w:rPr>
            </w:pPr>
            <w:r w:rsidRPr="00A26155">
              <w:rPr>
                <w:sz w:val="22"/>
                <w:szCs w:val="22"/>
              </w:rPr>
              <w:t>16</w:t>
            </w:r>
          </w:p>
        </w:tc>
        <w:tc>
          <w:tcPr>
            <w:tcW w:w="1204" w:type="dxa"/>
            <w:tcBorders>
              <w:top w:val="single" w:sz="4" w:space="0" w:color="auto"/>
            </w:tcBorders>
          </w:tcPr>
          <w:p w:rsidR="00FC6F2E" w:rsidRPr="00A26155" w:rsidRDefault="00FC6F2E" w:rsidP="00BA0CCD">
            <w:pPr>
              <w:jc w:val="center"/>
              <w:rPr>
                <w:sz w:val="22"/>
                <w:szCs w:val="22"/>
              </w:rPr>
            </w:pPr>
            <w:r w:rsidRPr="00A26155">
              <w:rPr>
                <w:sz w:val="22"/>
                <w:szCs w:val="22"/>
              </w:rPr>
              <w:t>17</w:t>
            </w:r>
          </w:p>
        </w:tc>
      </w:tr>
      <w:tr w:rsidR="00FC6F2E" w:rsidRPr="006552BF" w:rsidTr="00B658EC">
        <w:trPr>
          <w:trHeight w:val="442"/>
        </w:trPr>
        <w:tc>
          <w:tcPr>
            <w:tcW w:w="1240" w:type="dxa"/>
          </w:tcPr>
          <w:p w:rsidR="00FC6F2E" w:rsidRPr="006552BF" w:rsidRDefault="00FC6F2E" w:rsidP="00BA0CCD">
            <w:pPr>
              <w:rPr>
                <w:bCs/>
                <w:sz w:val="22"/>
                <w:szCs w:val="22"/>
              </w:rPr>
            </w:pPr>
            <w:r w:rsidRPr="006552BF">
              <w:rPr>
                <w:bCs/>
                <w:sz w:val="22"/>
                <w:szCs w:val="22"/>
              </w:rPr>
              <w:t>Всего</w:t>
            </w:r>
          </w:p>
        </w:tc>
        <w:tc>
          <w:tcPr>
            <w:tcW w:w="685" w:type="dxa"/>
          </w:tcPr>
          <w:p w:rsidR="00FC6F2E" w:rsidRPr="006552BF" w:rsidRDefault="00FC6F2E" w:rsidP="00BA0CCD">
            <w:pPr>
              <w:jc w:val="center"/>
              <w:rPr>
                <w:bCs/>
                <w:sz w:val="22"/>
                <w:szCs w:val="22"/>
              </w:rPr>
            </w:pPr>
            <w:r w:rsidRPr="006552BF">
              <w:rPr>
                <w:bCs/>
                <w:sz w:val="22"/>
                <w:szCs w:val="22"/>
              </w:rPr>
              <w:t>тыс. руб.</w:t>
            </w:r>
          </w:p>
        </w:tc>
        <w:tc>
          <w:tcPr>
            <w:tcW w:w="978" w:type="dxa"/>
          </w:tcPr>
          <w:p w:rsidR="00FC6F2E" w:rsidRPr="006552BF" w:rsidRDefault="00FC6F2E" w:rsidP="00BA0CCD">
            <w:pPr>
              <w:jc w:val="center"/>
              <w:rPr>
                <w:bCs/>
                <w:spacing w:val="-20"/>
              </w:rPr>
            </w:pPr>
            <w:r w:rsidRPr="006552BF">
              <w:rPr>
                <w:bCs/>
                <w:spacing w:val="-20"/>
              </w:rPr>
              <w:t>5771859,8</w:t>
            </w:r>
          </w:p>
        </w:tc>
        <w:tc>
          <w:tcPr>
            <w:tcW w:w="773" w:type="dxa"/>
          </w:tcPr>
          <w:p w:rsidR="00FC6F2E" w:rsidRPr="00BA1232" w:rsidRDefault="00FC6F2E" w:rsidP="00BA1232">
            <w:pPr>
              <w:ind w:left="-57"/>
              <w:jc w:val="center"/>
              <w:rPr>
                <w:bCs/>
                <w:spacing w:val="-24"/>
              </w:rPr>
            </w:pPr>
            <w:r w:rsidRPr="00BA1232">
              <w:rPr>
                <w:bCs/>
                <w:spacing w:val="-24"/>
              </w:rPr>
              <w:t>989010,4</w:t>
            </w:r>
          </w:p>
        </w:tc>
        <w:tc>
          <w:tcPr>
            <w:tcW w:w="965" w:type="dxa"/>
          </w:tcPr>
          <w:p w:rsidR="00FC6F2E" w:rsidRPr="006552BF" w:rsidRDefault="00FC6F2E" w:rsidP="00BA0CCD">
            <w:pPr>
              <w:jc w:val="center"/>
              <w:rPr>
                <w:bCs/>
                <w:spacing w:val="-20"/>
              </w:rPr>
            </w:pPr>
            <w:r w:rsidRPr="006552BF">
              <w:rPr>
                <w:bCs/>
                <w:spacing w:val="-20"/>
              </w:rPr>
              <w:t>969199,0</w:t>
            </w:r>
          </w:p>
        </w:tc>
        <w:tc>
          <w:tcPr>
            <w:tcW w:w="756" w:type="dxa"/>
          </w:tcPr>
          <w:p w:rsidR="00FC6F2E" w:rsidRPr="00BA1232" w:rsidRDefault="00FC6F2E" w:rsidP="00BA1232">
            <w:pPr>
              <w:ind w:left="-24"/>
              <w:jc w:val="center"/>
              <w:rPr>
                <w:bCs/>
                <w:spacing w:val="-24"/>
              </w:rPr>
            </w:pPr>
            <w:r w:rsidRPr="00BA1232">
              <w:rPr>
                <w:bCs/>
                <w:spacing w:val="-24"/>
              </w:rPr>
              <w:t>952600,6</w:t>
            </w:r>
          </w:p>
        </w:tc>
        <w:tc>
          <w:tcPr>
            <w:tcW w:w="939" w:type="dxa"/>
          </w:tcPr>
          <w:p w:rsidR="00FC6F2E" w:rsidRPr="006552BF" w:rsidRDefault="00FC6F2E" w:rsidP="00BA0CCD">
            <w:pPr>
              <w:jc w:val="center"/>
              <w:rPr>
                <w:bCs/>
                <w:spacing w:val="-20"/>
              </w:rPr>
            </w:pPr>
            <w:r w:rsidRPr="006552BF">
              <w:rPr>
                <w:bCs/>
                <w:spacing w:val="-20"/>
              </w:rPr>
              <w:t>953496,2</w:t>
            </w:r>
          </w:p>
        </w:tc>
        <w:tc>
          <w:tcPr>
            <w:tcW w:w="854" w:type="dxa"/>
          </w:tcPr>
          <w:p w:rsidR="00FC6F2E" w:rsidRPr="006552BF" w:rsidRDefault="00FC6F2E" w:rsidP="00BA0CCD">
            <w:pPr>
              <w:jc w:val="center"/>
              <w:rPr>
                <w:bCs/>
                <w:spacing w:val="-20"/>
              </w:rPr>
            </w:pPr>
            <w:r w:rsidRPr="006552BF">
              <w:rPr>
                <w:bCs/>
                <w:spacing w:val="-20"/>
              </w:rPr>
              <w:t>953776,8</w:t>
            </w:r>
          </w:p>
        </w:tc>
        <w:tc>
          <w:tcPr>
            <w:tcW w:w="840" w:type="dxa"/>
          </w:tcPr>
          <w:p w:rsidR="00FC6F2E" w:rsidRPr="006552BF" w:rsidRDefault="00FC6F2E" w:rsidP="00BA0CCD">
            <w:pPr>
              <w:jc w:val="center"/>
              <w:rPr>
                <w:bCs/>
                <w:spacing w:val="-20"/>
              </w:rPr>
            </w:pPr>
            <w:r w:rsidRPr="006552BF">
              <w:rPr>
                <w:bCs/>
                <w:spacing w:val="-20"/>
              </w:rPr>
              <w:t>953776,8</w:t>
            </w:r>
          </w:p>
        </w:tc>
        <w:tc>
          <w:tcPr>
            <w:tcW w:w="952" w:type="dxa"/>
          </w:tcPr>
          <w:p w:rsidR="00FC6F2E" w:rsidRPr="006552BF" w:rsidRDefault="00FC6F2E" w:rsidP="00BA0CCD">
            <w:pPr>
              <w:jc w:val="center"/>
              <w:rPr>
                <w:bCs/>
                <w:spacing w:val="-20"/>
              </w:rPr>
            </w:pPr>
            <w:r>
              <w:rPr>
                <w:bCs/>
                <w:spacing w:val="-20"/>
              </w:rPr>
              <w:t>5950493,0</w:t>
            </w:r>
          </w:p>
        </w:tc>
        <w:tc>
          <w:tcPr>
            <w:tcW w:w="994" w:type="dxa"/>
          </w:tcPr>
          <w:p w:rsidR="00FC6F2E" w:rsidRPr="006552BF" w:rsidRDefault="00FC6F2E" w:rsidP="00BA0CCD">
            <w:pPr>
              <w:jc w:val="center"/>
              <w:rPr>
                <w:bCs/>
                <w:spacing w:val="-20"/>
              </w:rPr>
            </w:pPr>
            <w:r w:rsidRPr="006552BF">
              <w:rPr>
                <w:bCs/>
                <w:spacing w:val="-20"/>
              </w:rPr>
              <w:t>1083446,7</w:t>
            </w:r>
          </w:p>
        </w:tc>
        <w:tc>
          <w:tcPr>
            <w:tcW w:w="868" w:type="dxa"/>
          </w:tcPr>
          <w:p w:rsidR="00FC6F2E" w:rsidRPr="00567D9F" w:rsidRDefault="00FC6F2E" w:rsidP="00BA0CCD">
            <w:pPr>
              <w:jc w:val="center"/>
              <w:rPr>
                <w:bCs/>
                <w:spacing w:val="-24"/>
              </w:rPr>
            </w:pPr>
            <w:r w:rsidRPr="00567D9F">
              <w:rPr>
                <w:bCs/>
                <w:spacing w:val="-24"/>
              </w:rPr>
              <w:t>1101780,3</w:t>
            </w:r>
          </w:p>
        </w:tc>
        <w:tc>
          <w:tcPr>
            <w:tcW w:w="853" w:type="dxa"/>
          </w:tcPr>
          <w:p w:rsidR="00FC6F2E" w:rsidRPr="00BA1232" w:rsidRDefault="00FC6F2E" w:rsidP="00BA0CCD">
            <w:pPr>
              <w:jc w:val="center"/>
              <w:rPr>
                <w:bCs/>
                <w:spacing w:val="-24"/>
              </w:rPr>
            </w:pPr>
            <w:r w:rsidRPr="00BA1232">
              <w:rPr>
                <w:bCs/>
                <w:spacing w:val="-24"/>
              </w:rPr>
              <w:t>1123309,2</w:t>
            </w:r>
          </w:p>
        </w:tc>
        <w:tc>
          <w:tcPr>
            <w:tcW w:w="826" w:type="dxa"/>
          </w:tcPr>
          <w:p w:rsidR="00FC6F2E" w:rsidRPr="006552BF" w:rsidRDefault="00FC6F2E" w:rsidP="00BA0CCD">
            <w:pPr>
              <w:jc w:val="center"/>
              <w:rPr>
                <w:bCs/>
                <w:spacing w:val="-20"/>
              </w:rPr>
            </w:pPr>
            <w:r>
              <w:rPr>
                <w:bCs/>
                <w:spacing w:val="-20"/>
              </w:rPr>
              <w:t>875224,7</w:t>
            </w:r>
          </w:p>
        </w:tc>
        <w:tc>
          <w:tcPr>
            <w:tcW w:w="812" w:type="dxa"/>
          </w:tcPr>
          <w:p w:rsidR="00FC6F2E" w:rsidRPr="006552BF" w:rsidRDefault="00FC6F2E" w:rsidP="00BA0CCD">
            <w:pPr>
              <w:jc w:val="center"/>
              <w:rPr>
                <w:bCs/>
                <w:spacing w:val="-20"/>
              </w:rPr>
            </w:pPr>
            <w:r>
              <w:rPr>
                <w:bCs/>
                <w:spacing w:val="-20"/>
              </w:rPr>
              <w:t>883419,0</w:t>
            </w:r>
          </w:p>
        </w:tc>
        <w:tc>
          <w:tcPr>
            <w:tcW w:w="896" w:type="dxa"/>
          </w:tcPr>
          <w:p w:rsidR="00FC6F2E" w:rsidRPr="006552BF" w:rsidRDefault="00FC6F2E" w:rsidP="00BA0CCD">
            <w:pPr>
              <w:jc w:val="center"/>
              <w:rPr>
                <w:bCs/>
                <w:spacing w:val="-20"/>
              </w:rPr>
            </w:pPr>
            <w:r>
              <w:rPr>
                <w:bCs/>
                <w:spacing w:val="-20"/>
              </w:rPr>
              <w:t>883313,1</w:t>
            </w:r>
          </w:p>
        </w:tc>
        <w:tc>
          <w:tcPr>
            <w:tcW w:w="1204" w:type="dxa"/>
            <w:vMerge w:val="restart"/>
          </w:tcPr>
          <w:p w:rsidR="00FC6F2E" w:rsidRDefault="00FC6F2E" w:rsidP="00BA0CCD">
            <w:pPr>
              <w:rPr>
                <w:spacing w:val="-6"/>
                <w:sz w:val="22"/>
                <w:szCs w:val="22"/>
              </w:rPr>
            </w:pPr>
            <w:r w:rsidRPr="00043290">
              <w:rPr>
                <w:spacing w:val="-4"/>
                <w:sz w:val="22"/>
                <w:szCs w:val="22"/>
              </w:rPr>
              <w:t xml:space="preserve">В </w:t>
            </w:r>
            <w:proofErr w:type="spellStart"/>
            <w:r w:rsidRPr="00043290">
              <w:rPr>
                <w:spacing w:val="-4"/>
                <w:sz w:val="22"/>
                <w:szCs w:val="22"/>
              </w:rPr>
              <w:t>соответ</w:t>
            </w:r>
            <w:r>
              <w:rPr>
                <w:sz w:val="22"/>
                <w:szCs w:val="22"/>
              </w:rPr>
              <w:t>-с</w:t>
            </w:r>
            <w:r w:rsidRPr="006552BF">
              <w:rPr>
                <w:sz w:val="22"/>
                <w:szCs w:val="22"/>
              </w:rPr>
              <w:t>твии</w:t>
            </w:r>
            <w:proofErr w:type="spellEnd"/>
            <w:r w:rsidRPr="006552BF">
              <w:rPr>
                <w:sz w:val="22"/>
                <w:szCs w:val="22"/>
              </w:rPr>
              <w:t xml:space="preserve"> с объемом </w:t>
            </w:r>
            <w:proofErr w:type="spellStart"/>
            <w:r w:rsidRPr="006552BF">
              <w:rPr>
                <w:sz w:val="22"/>
                <w:szCs w:val="22"/>
              </w:rPr>
              <w:t>финанси</w:t>
            </w:r>
            <w:r>
              <w:rPr>
                <w:sz w:val="22"/>
                <w:szCs w:val="22"/>
              </w:rPr>
              <w:t>-рования</w:t>
            </w:r>
            <w:proofErr w:type="spellEnd"/>
            <w:r>
              <w:rPr>
                <w:sz w:val="22"/>
                <w:szCs w:val="22"/>
              </w:rPr>
              <w:t xml:space="preserve">, </w:t>
            </w:r>
            <w:proofErr w:type="spellStart"/>
            <w:r>
              <w:rPr>
                <w:sz w:val="22"/>
                <w:szCs w:val="22"/>
              </w:rPr>
              <w:t>преду</w:t>
            </w:r>
            <w:proofErr w:type="spellEnd"/>
            <w:r>
              <w:rPr>
                <w:sz w:val="22"/>
                <w:szCs w:val="22"/>
              </w:rPr>
              <w:t>-с</w:t>
            </w:r>
            <w:r w:rsidRPr="006552BF">
              <w:rPr>
                <w:sz w:val="22"/>
                <w:szCs w:val="22"/>
              </w:rPr>
              <w:t>мотрен</w:t>
            </w:r>
            <w:r>
              <w:rPr>
                <w:sz w:val="22"/>
                <w:szCs w:val="22"/>
              </w:rPr>
              <w:t>-</w:t>
            </w:r>
            <w:proofErr w:type="spellStart"/>
            <w:r w:rsidRPr="006552BF">
              <w:rPr>
                <w:sz w:val="22"/>
                <w:szCs w:val="22"/>
              </w:rPr>
              <w:t>ным</w:t>
            </w:r>
            <w:proofErr w:type="spellEnd"/>
            <w:r w:rsidRPr="006552BF">
              <w:rPr>
                <w:sz w:val="22"/>
                <w:szCs w:val="22"/>
              </w:rPr>
              <w:t xml:space="preserve"> </w:t>
            </w:r>
            <w:proofErr w:type="spellStart"/>
            <w:r w:rsidRPr="006552BF">
              <w:rPr>
                <w:sz w:val="22"/>
                <w:szCs w:val="22"/>
              </w:rPr>
              <w:t>бюд</w:t>
            </w:r>
            <w:r>
              <w:rPr>
                <w:sz w:val="22"/>
                <w:szCs w:val="22"/>
              </w:rPr>
              <w:t>-жетом</w:t>
            </w:r>
            <w:proofErr w:type="spellEnd"/>
            <w:r>
              <w:rPr>
                <w:sz w:val="22"/>
                <w:szCs w:val="22"/>
              </w:rPr>
              <w:t xml:space="preserve"> </w:t>
            </w:r>
            <w:proofErr w:type="spellStart"/>
            <w:r>
              <w:rPr>
                <w:sz w:val="22"/>
                <w:szCs w:val="22"/>
              </w:rPr>
              <w:t>Волгогра</w:t>
            </w:r>
            <w:proofErr w:type="spellEnd"/>
            <w:r>
              <w:rPr>
                <w:sz w:val="22"/>
                <w:szCs w:val="22"/>
              </w:rPr>
              <w:t>-да на со-</w:t>
            </w:r>
            <w:proofErr w:type="spellStart"/>
            <w:r>
              <w:rPr>
                <w:sz w:val="22"/>
                <w:szCs w:val="22"/>
              </w:rPr>
              <w:t>ответс</w:t>
            </w:r>
            <w:r w:rsidRPr="006552BF">
              <w:rPr>
                <w:sz w:val="22"/>
                <w:szCs w:val="22"/>
              </w:rPr>
              <w:t>т</w:t>
            </w:r>
            <w:proofErr w:type="spellEnd"/>
            <w:r>
              <w:rPr>
                <w:sz w:val="22"/>
                <w:szCs w:val="22"/>
              </w:rPr>
              <w:t>-</w:t>
            </w:r>
            <w:proofErr w:type="spellStart"/>
            <w:r w:rsidRPr="006552BF">
              <w:rPr>
                <w:sz w:val="22"/>
                <w:szCs w:val="22"/>
              </w:rPr>
              <w:t>вующий</w:t>
            </w:r>
            <w:proofErr w:type="spellEnd"/>
            <w:r w:rsidRPr="006552BF">
              <w:rPr>
                <w:sz w:val="22"/>
                <w:szCs w:val="22"/>
              </w:rPr>
              <w:t xml:space="preserve"> период, поста</w:t>
            </w:r>
            <w:r>
              <w:rPr>
                <w:sz w:val="22"/>
                <w:szCs w:val="22"/>
              </w:rPr>
              <w:t>-</w:t>
            </w:r>
            <w:proofErr w:type="spellStart"/>
            <w:r w:rsidRPr="006552BF">
              <w:rPr>
                <w:sz w:val="22"/>
                <w:szCs w:val="22"/>
              </w:rPr>
              <w:t>новлени</w:t>
            </w:r>
            <w:proofErr w:type="spellEnd"/>
            <w:r>
              <w:rPr>
                <w:sz w:val="22"/>
                <w:szCs w:val="22"/>
              </w:rPr>
              <w:t>-</w:t>
            </w:r>
            <w:r w:rsidRPr="006552BF">
              <w:rPr>
                <w:sz w:val="22"/>
                <w:szCs w:val="22"/>
              </w:rPr>
              <w:t xml:space="preserve">ем </w:t>
            </w:r>
            <w:proofErr w:type="spellStart"/>
            <w:r w:rsidRPr="006552BF">
              <w:rPr>
                <w:spacing w:val="-6"/>
                <w:sz w:val="22"/>
                <w:szCs w:val="22"/>
              </w:rPr>
              <w:t>адми</w:t>
            </w:r>
            <w:r>
              <w:rPr>
                <w:spacing w:val="-6"/>
                <w:sz w:val="22"/>
                <w:szCs w:val="22"/>
              </w:rPr>
              <w:t>-</w:t>
            </w:r>
            <w:r w:rsidRPr="006552BF">
              <w:rPr>
                <w:spacing w:val="-6"/>
                <w:sz w:val="22"/>
                <w:szCs w:val="22"/>
              </w:rPr>
              <w:t>нистрации</w:t>
            </w:r>
            <w:proofErr w:type="spellEnd"/>
            <w:r w:rsidRPr="006552BF">
              <w:rPr>
                <w:spacing w:val="-6"/>
                <w:sz w:val="22"/>
                <w:szCs w:val="22"/>
              </w:rPr>
              <w:t xml:space="preserve"> Волго</w:t>
            </w:r>
            <w:r>
              <w:rPr>
                <w:spacing w:val="-6"/>
                <w:sz w:val="22"/>
                <w:szCs w:val="22"/>
              </w:rPr>
              <w:t>-</w:t>
            </w:r>
            <w:r>
              <w:rPr>
                <w:spacing w:val="-6"/>
                <w:sz w:val="22"/>
                <w:szCs w:val="22"/>
              </w:rPr>
              <w:br/>
              <w:t>града</w:t>
            </w:r>
            <w:r>
              <w:rPr>
                <w:spacing w:val="-6"/>
                <w:sz w:val="22"/>
                <w:szCs w:val="22"/>
              </w:rPr>
              <w:br/>
            </w:r>
            <w:r w:rsidRPr="006552BF">
              <w:rPr>
                <w:spacing w:val="-6"/>
                <w:sz w:val="22"/>
                <w:szCs w:val="22"/>
              </w:rPr>
              <w:t xml:space="preserve">от 29 </w:t>
            </w:r>
            <w:proofErr w:type="spellStart"/>
            <w:r w:rsidRPr="006552BF">
              <w:rPr>
                <w:spacing w:val="-6"/>
                <w:sz w:val="22"/>
                <w:szCs w:val="22"/>
              </w:rPr>
              <w:t>авгу</w:t>
            </w:r>
            <w:proofErr w:type="spellEnd"/>
            <w:r>
              <w:rPr>
                <w:spacing w:val="-6"/>
                <w:sz w:val="22"/>
                <w:szCs w:val="22"/>
              </w:rPr>
              <w:t>-</w:t>
            </w:r>
            <w:r w:rsidRPr="006552BF">
              <w:rPr>
                <w:spacing w:val="-6"/>
                <w:sz w:val="22"/>
                <w:szCs w:val="22"/>
              </w:rPr>
              <w:t>ста 2011</w:t>
            </w:r>
            <w:r>
              <w:rPr>
                <w:sz w:val="22"/>
                <w:szCs w:val="22"/>
              </w:rPr>
              <w:t xml:space="preserve"> г.</w:t>
            </w:r>
            <w:r>
              <w:rPr>
                <w:sz w:val="22"/>
                <w:szCs w:val="22"/>
              </w:rPr>
              <w:br/>
            </w:r>
            <w:r w:rsidRPr="006552BF">
              <w:rPr>
                <w:sz w:val="22"/>
                <w:szCs w:val="22"/>
              </w:rPr>
              <w:t xml:space="preserve">№ 2482 «Об </w:t>
            </w:r>
            <w:proofErr w:type="spellStart"/>
            <w:r w:rsidRPr="006552BF">
              <w:rPr>
                <w:sz w:val="22"/>
                <w:szCs w:val="22"/>
              </w:rPr>
              <w:t>ут</w:t>
            </w:r>
            <w:r>
              <w:rPr>
                <w:sz w:val="22"/>
                <w:szCs w:val="22"/>
              </w:rPr>
              <w:t>-</w:t>
            </w:r>
            <w:r w:rsidRPr="006552BF">
              <w:rPr>
                <w:sz w:val="22"/>
                <w:szCs w:val="22"/>
              </w:rPr>
              <w:t>вержде</w:t>
            </w:r>
            <w:r>
              <w:rPr>
                <w:sz w:val="22"/>
                <w:szCs w:val="22"/>
              </w:rPr>
              <w:t>-</w:t>
            </w:r>
            <w:r w:rsidRPr="006552BF">
              <w:rPr>
                <w:sz w:val="22"/>
                <w:szCs w:val="22"/>
              </w:rPr>
              <w:t>нии</w:t>
            </w:r>
            <w:proofErr w:type="spellEnd"/>
            <w:r w:rsidRPr="006552BF">
              <w:rPr>
                <w:sz w:val="22"/>
                <w:szCs w:val="22"/>
              </w:rPr>
              <w:t xml:space="preserve"> </w:t>
            </w:r>
            <w:proofErr w:type="spellStart"/>
            <w:r w:rsidRPr="006552BF">
              <w:rPr>
                <w:sz w:val="22"/>
                <w:szCs w:val="22"/>
              </w:rPr>
              <w:t>По</w:t>
            </w:r>
            <w:r>
              <w:rPr>
                <w:sz w:val="22"/>
                <w:szCs w:val="22"/>
              </w:rPr>
              <w:t>-</w:t>
            </w:r>
            <w:r w:rsidRPr="006552BF">
              <w:rPr>
                <w:sz w:val="22"/>
                <w:szCs w:val="22"/>
              </w:rPr>
              <w:t>рядка</w:t>
            </w:r>
            <w:proofErr w:type="spellEnd"/>
            <w:r w:rsidRPr="006552BF">
              <w:rPr>
                <w:sz w:val="22"/>
                <w:szCs w:val="22"/>
              </w:rPr>
              <w:t xml:space="preserve"> оп</w:t>
            </w:r>
            <w:r>
              <w:rPr>
                <w:sz w:val="22"/>
                <w:szCs w:val="22"/>
              </w:rPr>
              <w:t>-</w:t>
            </w:r>
            <w:proofErr w:type="spellStart"/>
            <w:r w:rsidRPr="006552BF">
              <w:rPr>
                <w:sz w:val="22"/>
                <w:szCs w:val="22"/>
              </w:rPr>
              <w:t>ределе</w:t>
            </w:r>
            <w:proofErr w:type="spellEnd"/>
            <w:r>
              <w:rPr>
                <w:sz w:val="22"/>
                <w:szCs w:val="22"/>
              </w:rPr>
              <w:t>-</w:t>
            </w:r>
            <w:proofErr w:type="spellStart"/>
            <w:r w:rsidRPr="006552BF">
              <w:rPr>
                <w:sz w:val="22"/>
                <w:szCs w:val="22"/>
              </w:rPr>
              <w:t>ния</w:t>
            </w:r>
            <w:proofErr w:type="spellEnd"/>
            <w:r w:rsidRPr="006552BF">
              <w:rPr>
                <w:sz w:val="22"/>
                <w:szCs w:val="22"/>
              </w:rPr>
              <w:t xml:space="preserve"> платы для </w:t>
            </w:r>
            <w:proofErr w:type="spellStart"/>
            <w:r w:rsidRPr="006552BF">
              <w:rPr>
                <w:sz w:val="22"/>
                <w:szCs w:val="22"/>
              </w:rPr>
              <w:t>физи</w:t>
            </w:r>
            <w:r>
              <w:rPr>
                <w:sz w:val="22"/>
                <w:szCs w:val="22"/>
              </w:rPr>
              <w:t>-</w:t>
            </w:r>
            <w:r w:rsidRPr="006552BF">
              <w:rPr>
                <w:sz w:val="22"/>
                <w:szCs w:val="22"/>
              </w:rPr>
              <w:t>ческих</w:t>
            </w:r>
            <w:proofErr w:type="spellEnd"/>
            <w:r w:rsidRPr="006552BF">
              <w:rPr>
                <w:sz w:val="22"/>
                <w:szCs w:val="22"/>
              </w:rPr>
              <w:t xml:space="preserve"> и </w:t>
            </w:r>
            <w:proofErr w:type="spellStart"/>
            <w:r w:rsidRPr="006552BF">
              <w:rPr>
                <w:sz w:val="22"/>
                <w:szCs w:val="22"/>
              </w:rPr>
              <w:t>юридиче</w:t>
            </w:r>
            <w:r>
              <w:rPr>
                <w:sz w:val="22"/>
                <w:szCs w:val="22"/>
              </w:rPr>
              <w:t>-</w:t>
            </w:r>
            <w:r w:rsidRPr="006552BF">
              <w:rPr>
                <w:sz w:val="22"/>
                <w:szCs w:val="22"/>
              </w:rPr>
              <w:t>ских</w:t>
            </w:r>
            <w:proofErr w:type="spellEnd"/>
            <w:r w:rsidRPr="006552BF">
              <w:rPr>
                <w:sz w:val="22"/>
                <w:szCs w:val="22"/>
              </w:rPr>
              <w:t xml:space="preserve"> лиц за ока</w:t>
            </w:r>
            <w:r>
              <w:rPr>
                <w:sz w:val="22"/>
                <w:szCs w:val="22"/>
              </w:rPr>
              <w:t>-</w:t>
            </w:r>
            <w:proofErr w:type="spellStart"/>
            <w:r w:rsidRPr="006552BF">
              <w:rPr>
                <w:sz w:val="22"/>
                <w:szCs w:val="22"/>
              </w:rPr>
              <w:lastRenderedPageBreak/>
              <w:t>занные</w:t>
            </w:r>
            <w:proofErr w:type="spellEnd"/>
            <w:r w:rsidRPr="006552BF">
              <w:rPr>
                <w:sz w:val="22"/>
                <w:szCs w:val="22"/>
              </w:rPr>
              <w:t xml:space="preserve"> услуги (</w:t>
            </w:r>
            <w:proofErr w:type="spellStart"/>
            <w:r w:rsidRPr="006552BF">
              <w:rPr>
                <w:sz w:val="22"/>
                <w:szCs w:val="22"/>
              </w:rPr>
              <w:t>вы</w:t>
            </w:r>
            <w:r>
              <w:rPr>
                <w:sz w:val="22"/>
                <w:szCs w:val="22"/>
              </w:rPr>
              <w:t>пол-ненные</w:t>
            </w:r>
            <w:proofErr w:type="spellEnd"/>
            <w:r w:rsidRPr="006552BF">
              <w:rPr>
                <w:sz w:val="22"/>
                <w:szCs w:val="22"/>
              </w:rPr>
              <w:t xml:space="preserve"> работ</w:t>
            </w:r>
            <w:r>
              <w:rPr>
                <w:sz w:val="22"/>
                <w:szCs w:val="22"/>
              </w:rPr>
              <w:t>ы</w:t>
            </w:r>
            <w:r w:rsidRPr="006552BF">
              <w:rPr>
                <w:sz w:val="22"/>
                <w:szCs w:val="22"/>
              </w:rPr>
              <w:t>), относя</w:t>
            </w:r>
            <w:r>
              <w:rPr>
                <w:sz w:val="22"/>
                <w:szCs w:val="22"/>
              </w:rPr>
              <w:t>-</w:t>
            </w:r>
            <w:proofErr w:type="spellStart"/>
            <w:r w:rsidRPr="006552BF">
              <w:rPr>
                <w:sz w:val="22"/>
                <w:szCs w:val="22"/>
              </w:rPr>
              <w:t>щиеся</w:t>
            </w:r>
            <w:proofErr w:type="spellEnd"/>
            <w:r w:rsidRPr="006552BF">
              <w:rPr>
                <w:sz w:val="22"/>
                <w:szCs w:val="22"/>
              </w:rPr>
              <w:t xml:space="preserve"> к основным видам д</w:t>
            </w:r>
            <w:r w:rsidRPr="006552BF">
              <w:rPr>
                <w:sz w:val="22"/>
                <w:szCs w:val="22"/>
              </w:rPr>
              <w:t>е</w:t>
            </w:r>
            <w:r w:rsidRPr="006552BF">
              <w:rPr>
                <w:sz w:val="22"/>
                <w:szCs w:val="22"/>
              </w:rPr>
              <w:t>ятельн</w:t>
            </w:r>
            <w:r w:rsidRPr="006552BF">
              <w:rPr>
                <w:sz w:val="22"/>
                <w:szCs w:val="22"/>
              </w:rPr>
              <w:t>о</w:t>
            </w:r>
            <w:r w:rsidRPr="006552BF">
              <w:rPr>
                <w:sz w:val="22"/>
                <w:szCs w:val="22"/>
              </w:rPr>
              <w:t xml:space="preserve">сти </w:t>
            </w:r>
            <w:proofErr w:type="spellStart"/>
            <w:r w:rsidRPr="006552BF">
              <w:rPr>
                <w:sz w:val="22"/>
                <w:szCs w:val="22"/>
              </w:rPr>
              <w:t>мун</w:t>
            </w:r>
            <w:r w:rsidRPr="006552BF">
              <w:rPr>
                <w:sz w:val="22"/>
                <w:szCs w:val="22"/>
              </w:rPr>
              <w:t>и</w:t>
            </w:r>
            <w:r w:rsidRPr="006552BF">
              <w:rPr>
                <w:sz w:val="22"/>
                <w:szCs w:val="22"/>
              </w:rPr>
              <w:t>ци</w:t>
            </w:r>
            <w:r>
              <w:rPr>
                <w:sz w:val="22"/>
                <w:szCs w:val="22"/>
              </w:rPr>
              <w:t>-</w:t>
            </w:r>
            <w:r w:rsidRPr="006552BF">
              <w:rPr>
                <w:sz w:val="22"/>
                <w:szCs w:val="22"/>
              </w:rPr>
              <w:t>пальных</w:t>
            </w:r>
            <w:proofErr w:type="spellEnd"/>
            <w:r w:rsidRPr="006552BF">
              <w:rPr>
                <w:sz w:val="22"/>
                <w:szCs w:val="22"/>
              </w:rPr>
              <w:t xml:space="preserve"> бюджет</w:t>
            </w:r>
            <w:r>
              <w:rPr>
                <w:sz w:val="22"/>
                <w:szCs w:val="22"/>
              </w:rPr>
              <w:t>-</w:t>
            </w:r>
            <w:proofErr w:type="spellStart"/>
            <w:r w:rsidRPr="006552BF">
              <w:rPr>
                <w:sz w:val="22"/>
                <w:szCs w:val="22"/>
              </w:rPr>
              <w:t>ных</w:t>
            </w:r>
            <w:proofErr w:type="spellEnd"/>
            <w:r w:rsidRPr="006552BF">
              <w:rPr>
                <w:sz w:val="22"/>
                <w:szCs w:val="22"/>
              </w:rPr>
              <w:t xml:space="preserve"> </w:t>
            </w:r>
            <w:r w:rsidRPr="00567D9F">
              <w:rPr>
                <w:spacing w:val="-6"/>
                <w:sz w:val="22"/>
                <w:szCs w:val="22"/>
              </w:rPr>
              <w:t>(авто</w:t>
            </w:r>
            <w:r>
              <w:rPr>
                <w:spacing w:val="-6"/>
                <w:sz w:val="22"/>
                <w:szCs w:val="22"/>
              </w:rPr>
              <w:t>-</w:t>
            </w:r>
            <w:proofErr w:type="spellStart"/>
            <w:r w:rsidRPr="00567D9F">
              <w:rPr>
                <w:spacing w:val="-6"/>
                <w:sz w:val="22"/>
                <w:szCs w:val="22"/>
              </w:rPr>
              <w:t>номных</w:t>
            </w:r>
            <w:proofErr w:type="spellEnd"/>
            <w:r w:rsidRPr="00567D9F">
              <w:rPr>
                <w:spacing w:val="-6"/>
                <w:sz w:val="22"/>
                <w:szCs w:val="22"/>
              </w:rPr>
              <w:t>)</w:t>
            </w:r>
            <w:r w:rsidRPr="006552BF">
              <w:rPr>
                <w:sz w:val="22"/>
                <w:szCs w:val="22"/>
              </w:rPr>
              <w:t xml:space="preserve"> </w:t>
            </w:r>
            <w:proofErr w:type="spellStart"/>
            <w:r w:rsidRPr="006552BF">
              <w:rPr>
                <w:sz w:val="22"/>
                <w:szCs w:val="22"/>
              </w:rPr>
              <w:t>учреж</w:t>
            </w:r>
            <w:proofErr w:type="spellEnd"/>
            <w:r>
              <w:rPr>
                <w:sz w:val="22"/>
                <w:szCs w:val="22"/>
              </w:rPr>
              <w:t>-</w:t>
            </w:r>
            <w:r>
              <w:rPr>
                <w:sz w:val="22"/>
                <w:szCs w:val="22"/>
              </w:rPr>
              <w:br/>
            </w:r>
            <w:proofErr w:type="spellStart"/>
            <w:r w:rsidRPr="006552BF">
              <w:rPr>
                <w:sz w:val="22"/>
                <w:szCs w:val="22"/>
              </w:rPr>
              <w:t>дений</w:t>
            </w:r>
            <w:proofErr w:type="spellEnd"/>
            <w:r w:rsidRPr="006552BF">
              <w:rPr>
                <w:sz w:val="22"/>
                <w:szCs w:val="22"/>
              </w:rPr>
              <w:t xml:space="preserve"> Волго</w:t>
            </w:r>
            <w:r>
              <w:rPr>
                <w:sz w:val="22"/>
                <w:szCs w:val="22"/>
              </w:rPr>
              <w:t>-</w:t>
            </w:r>
            <w:r w:rsidRPr="006552BF">
              <w:rPr>
                <w:sz w:val="22"/>
                <w:szCs w:val="22"/>
              </w:rPr>
              <w:t xml:space="preserve">града, </w:t>
            </w:r>
            <w:proofErr w:type="spellStart"/>
            <w:r w:rsidRPr="006552BF">
              <w:rPr>
                <w:sz w:val="22"/>
                <w:szCs w:val="22"/>
              </w:rPr>
              <w:t>оказыва</w:t>
            </w:r>
            <w:r>
              <w:rPr>
                <w:sz w:val="22"/>
                <w:szCs w:val="22"/>
              </w:rPr>
              <w:t>-</w:t>
            </w:r>
            <w:r w:rsidRPr="006552BF">
              <w:rPr>
                <w:sz w:val="22"/>
                <w:szCs w:val="22"/>
              </w:rPr>
              <w:t>емые</w:t>
            </w:r>
            <w:proofErr w:type="spellEnd"/>
            <w:r w:rsidRPr="006552BF">
              <w:rPr>
                <w:sz w:val="22"/>
                <w:szCs w:val="22"/>
              </w:rPr>
              <w:t xml:space="preserve"> ими сверх </w:t>
            </w:r>
            <w:proofErr w:type="spellStart"/>
            <w:r w:rsidRPr="006552BF">
              <w:rPr>
                <w:sz w:val="22"/>
                <w:szCs w:val="22"/>
              </w:rPr>
              <w:t>установ</w:t>
            </w:r>
            <w:proofErr w:type="spellEnd"/>
            <w:r>
              <w:rPr>
                <w:sz w:val="22"/>
                <w:szCs w:val="22"/>
              </w:rPr>
              <w:t>-</w:t>
            </w:r>
            <w:r w:rsidRPr="006552BF">
              <w:rPr>
                <w:sz w:val="22"/>
                <w:szCs w:val="22"/>
              </w:rPr>
              <w:t xml:space="preserve">ленного </w:t>
            </w:r>
            <w:proofErr w:type="spellStart"/>
            <w:r w:rsidRPr="006552BF">
              <w:rPr>
                <w:sz w:val="22"/>
                <w:szCs w:val="22"/>
              </w:rPr>
              <w:t>муници</w:t>
            </w:r>
            <w:r>
              <w:rPr>
                <w:sz w:val="22"/>
                <w:szCs w:val="22"/>
              </w:rPr>
              <w:t>-</w:t>
            </w:r>
            <w:r w:rsidRPr="006552BF">
              <w:rPr>
                <w:sz w:val="22"/>
                <w:szCs w:val="22"/>
              </w:rPr>
              <w:t>пального</w:t>
            </w:r>
            <w:proofErr w:type="spellEnd"/>
            <w:r w:rsidRPr="006552BF">
              <w:rPr>
                <w:sz w:val="22"/>
                <w:szCs w:val="22"/>
              </w:rPr>
              <w:t xml:space="preserve"> за</w:t>
            </w:r>
            <w:r w:rsidRPr="006552BF">
              <w:rPr>
                <w:spacing w:val="-6"/>
                <w:sz w:val="22"/>
                <w:szCs w:val="22"/>
              </w:rPr>
              <w:t>да</w:t>
            </w:r>
            <w:r>
              <w:rPr>
                <w:spacing w:val="-6"/>
                <w:sz w:val="22"/>
                <w:szCs w:val="22"/>
              </w:rPr>
              <w:t>ния,</w:t>
            </w:r>
          </w:p>
          <w:p w:rsidR="00FC6F2E" w:rsidRPr="006552BF" w:rsidRDefault="00FC6F2E" w:rsidP="00BA0CCD">
            <w:pPr>
              <w:rPr>
                <w:sz w:val="22"/>
                <w:szCs w:val="22"/>
              </w:rPr>
            </w:pPr>
            <w:r w:rsidRPr="006552BF">
              <w:rPr>
                <w:spacing w:val="-6"/>
                <w:sz w:val="22"/>
                <w:szCs w:val="22"/>
              </w:rPr>
              <w:t>а также</w:t>
            </w:r>
            <w:r w:rsidRPr="006552BF">
              <w:rPr>
                <w:sz w:val="22"/>
                <w:szCs w:val="22"/>
              </w:rPr>
              <w:t xml:space="preserve"> в случаях, </w:t>
            </w:r>
            <w:proofErr w:type="spellStart"/>
            <w:r w:rsidRPr="006552BF">
              <w:rPr>
                <w:sz w:val="22"/>
                <w:szCs w:val="22"/>
              </w:rPr>
              <w:t>опреде</w:t>
            </w:r>
            <w:proofErr w:type="spellEnd"/>
            <w:r>
              <w:rPr>
                <w:sz w:val="22"/>
                <w:szCs w:val="22"/>
              </w:rPr>
              <w:t>-</w:t>
            </w:r>
            <w:r w:rsidRPr="006552BF">
              <w:rPr>
                <w:sz w:val="22"/>
                <w:szCs w:val="22"/>
              </w:rPr>
              <w:t xml:space="preserve">ленных </w:t>
            </w:r>
            <w:proofErr w:type="spellStart"/>
            <w:r w:rsidRPr="006552BF">
              <w:rPr>
                <w:sz w:val="22"/>
                <w:szCs w:val="22"/>
              </w:rPr>
              <w:t>феде</w:t>
            </w:r>
            <w:r>
              <w:rPr>
                <w:sz w:val="22"/>
                <w:szCs w:val="22"/>
              </w:rPr>
              <w:t>-</w:t>
            </w:r>
            <w:r>
              <w:rPr>
                <w:sz w:val="22"/>
                <w:szCs w:val="22"/>
              </w:rPr>
              <w:lastRenderedPageBreak/>
              <w:t>ральными</w:t>
            </w:r>
            <w:proofErr w:type="spellEnd"/>
            <w:r>
              <w:rPr>
                <w:sz w:val="22"/>
                <w:szCs w:val="22"/>
              </w:rPr>
              <w:t xml:space="preserve"> законами,</w:t>
            </w:r>
            <w:r>
              <w:rPr>
                <w:sz w:val="22"/>
                <w:szCs w:val="22"/>
              </w:rPr>
              <w:br/>
            </w:r>
            <w:r w:rsidRPr="006552BF">
              <w:rPr>
                <w:sz w:val="22"/>
                <w:szCs w:val="22"/>
              </w:rPr>
              <w:t xml:space="preserve">в </w:t>
            </w:r>
            <w:proofErr w:type="spellStart"/>
            <w:r w:rsidRPr="006552BF">
              <w:rPr>
                <w:sz w:val="22"/>
                <w:szCs w:val="22"/>
              </w:rPr>
              <w:t>преде</w:t>
            </w:r>
            <w:r>
              <w:rPr>
                <w:sz w:val="22"/>
                <w:szCs w:val="22"/>
              </w:rPr>
              <w:t>-</w:t>
            </w:r>
            <w:r w:rsidRPr="006552BF">
              <w:rPr>
                <w:sz w:val="22"/>
                <w:szCs w:val="22"/>
              </w:rPr>
              <w:t>лах</w:t>
            </w:r>
            <w:proofErr w:type="spellEnd"/>
            <w:r w:rsidRPr="006552BF">
              <w:rPr>
                <w:sz w:val="22"/>
                <w:szCs w:val="22"/>
              </w:rPr>
              <w:t xml:space="preserve"> уста</w:t>
            </w:r>
            <w:r>
              <w:rPr>
                <w:sz w:val="22"/>
                <w:szCs w:val="22"/>
              </w:rPr>
              <w:t>-</w:t>
            </w:r>
            <w:proofErr w:type="spellStart"/>
            <w:r w:rsidRPr="006552BF">
              <w:rPr>
                <w:sz w:val="22"/>
                <w:szCs w:val="22"/>
              </w:rPr>
              <w:t>новлен</w:t>
            </w:r>
            <w:proofErr w:type="spellEnd"/>
            <w:r>
              <w:rPr>
                <w:sz w:val="22"/>
                <w:szCs w:val="22"/>
              </w:rPr>
              <w:t>-</w:t>
            </w:r>
            <w:proofErr w:type="spellStart"/>
            <w:r w:rsidRPr="006552BF">
              <w:rPr>
                <w:sz w:val="22"/>
                <w:szCs w:val="22"/>
              </w:rPr>
              <w:t>ного</w:t>
            </w:r>
            <w:proofErr w:type="spellEnd"/>
            <w:r w:rsidRPr="006552BF">
              <w:rPr>
                <w:sz w:val="22"/>
                <w:szCs w:val="22"/>
              </w:rPr>
              <w:t xml:space="preserve"> </w:t>
            </w:r>
            <w:proofErr w:type="spellStart"/>
            <w:r w:rsidRPr="006552BF">
              <w:rPr>
                <w:sz w:val="22"/>
                <w:szCs w:val="22"/>
              </w:rPr>
              <w:t>му</w:t>
            </w:r>
            <w:r>
              <w:rPr>
                <w:sz w:val="22"/>
                <w:szCs w:val="22"/>
              </w:rPr>
              <w:t>-</w:t>
            </w:r>
            <w:r w:rsidRPr="006552BF">
              <w:rPr>
                <w:sz w:val="22"/>
                <w:szCs w:val="22"/>
              </w:rPr>
              <w:t>ници</w:t>
            </w:r>
            <w:r>
              <w:rPr>
                <w:sz w:val="22"/>
                <w:szCs w:val="22"/>
              </w:rPr>
              <w:t>-</w:t>
            </w:r>
            <w:r w:rsidRPr="006552BF">
              <w:rPr>
                <w:sz w:val="22"/>
                <w:szCs w:val="22"/>
              </w:rPr>
              <w:t>пального</w:t>
            </w:r>
            <w:proofErr w:type="spellEnd"/>
            <w:r w:rsidRPr="006552BF">
              <w:rPr>
                <w:sz w:val="22"/>
                <w:szCs w:val="22"/>
              </w:rPr>
              <w:t xml:space="preserve"> задания»</w:t>
            </w:r>
          </w:p>
        </w:tc>
      </w:tr>
      <w:tr w:rsidR="00FC6F2E" w:rsidRPr="006552BF" w:rsidTr="00B658EC">
        <w:trPr>
          <w:trHeight w:val="538"/>
        </w:trPr>
        <w:tc>
          <w:tcPr>
            <w:tcW w:w="1240" w:type="dxa"/>
          </w:tcPr>
          <w:p w:rsidR="00FC6F2E" w:rsidRPr="006552BF" w:rsidRDefault="00FC6F2E" w:rsidP="00BA0CCD">
            <w:pPr>
              <w:rPr>
                <w:sz w:val="22"/>
                <w:szCs w:val="22"/>
              </w:rPr>
            </w:pPr>
            <w:r w:rsidRPr="006552BF">
              <w:rPr>
                <w:sz w:val="22"/>
                <w:szCs w:val="22"/>
              </w:rPr>
              <w:t>Комитет по куль</w:t>
            </w:r>
            <w:r>
              <w:rPr>
                <w:sz w:val="22"/>
                <w:szCs w:val="22"/>
              </w:rPr>
              <w:t>-ту</w:t>
            </w:r>
            <w:r w:rsidRPr="006552BF">
              <w:rPr>
                <w:sz w:val="22"/>
                <w:szCs w:val="22"/>
              </w:rPr>
              <w:t>ре ад</w:t>
            </w:r>
            <w:r>
              <w:rPr>
                <w:sz w:val="22"/>
                <w:szCs w:val="22"/>
              </w:rPr>
              <w:t>-</w:t>
            </w:r>
            <w:proofErr w:type="spellStart"/>
            <w:r w:rsidRPr="006552BF">
              <w:rPr>
                <w:sz w:val="22"/>
                <w:szCs w:val="22"/>
              </w:rPr>
              <w:t>минист</w:t>
            </w:r>
            <w:proofErr w:type="spellEnd"/>
            <w:r>
              <w:rPr>
                <w:sz w:val="22"/>
                <w:szCs w:val="22"/>
              </w:rPr>
              <w:t>-</w:t>
            </w:r>
            <w:r w:rsidRPr="006552BF">
              <w:rPr>
                <w:sz w:val="22"/>
                <w:szCs w:val="22"/>
              </w:rPr>
              <w:t>рации Волго</w:t>
            </w:r>
            <w:r>
              <w:rPr>
                <w:sz w:val="22"/>
                <w:szCs w:val="22"/>
              </w:rPr>
              <w:t>-</w:t>
            </w:r>
            <w:r w:rsidRPr="006552BF">
              <w:rPr>
                <w:sz w:val="22"/>
                <w:szCs w:val="22"/>
              </w:rPr>
              <w:t>града</w:t>
            </w:r>
          </w:p>
        </w:tc>
        <w:tc>
          <w:tcPr>
            <w:tcW w:w="685" w:type="dxa"/>
          </w:tcPr>
          <w:p w:rsidR="00FC6F2E" w:rsidRPr="006552BF" w:rsidRDefault="00FC6F2E" w:rsidP="00BA0CCD">
            <w:pPr>
              <w:jc w:val="center"/>
              <w:rPr>
                <w:sz w:val="22"/>
                <w:szCs w:val="22"/>
              </w:rPr>
            </w:pPr>
            <w:r w:rsidRPr="006552BF">
              <w:rPr>
                <w:sz w:val="22"/>
                <w:szCs w:val="22"/>
              </w:rPr>
              <w:t>тыс. руб.</w:t>
            </w:r>
          </w:p>
        </w:tc>
        <w:tc>
          <w:tcPr>
            <w:tcW w:w="978" w:type="dxa"/>
          </w:tcPr>
          <w:p w:rsidR="00FC6F2E" w:rsidRPr="006552BF" w:rsidRDefault="00FC6F2E" w:rsidP="00BA0CCD">
            <w:pPr>
              <w:jc w:val="center"/>
              <w:rPr>
                <w:spacing w:val="-20"/>
              </w:rPr>
            </w:pPr>
            <w:r w:rsidRPr="006552BF">
              <w:rPr>
                <w:spacing w:val="-20"/>
              </w:rPr>
              <w:t>4461520,1</w:t>
            </w:r>
          </w:p>
        </w:tc>
        <w:tc>
          <w:tcPr>
            <w:tcW w:w="773" w:type="dxa"/>
          </w:tcPr>
          <w:p w:rsidR="00FC6F2E" w:rsidRPr="00BA1232" w:rsidRDefault="00FC6F2E" w:rsidP="00BA1232">
            <w:pPr>
              <w:ind w:left="-57"/>
              <w:jc w:val="center"/>
              <w:rPr>
                <w:spacing w:val="-24"/>
              </w:rPr>
            </w:pPr>
            <w:r w:rsidRPr="00BA1232">
              <w:rPr>
                <w:spacing w:val="-24"/>
              </w:rPr>
              <w:t>768687,2</w:t>
            </w:r>
          </w:p>
        </w:tc>
        <w:tc>
          <w:tcPr>
            <w:tcW w:w="965" w:type="dxa"/>
          </w:tcPr>
          <w:p w:rsidR="00FC6F2E" w:rsidRPr="006552BF" w:rsidRDefault="00FC6F2E" w:rsidP="00BA0CCD">
            <w:pPr>
              <w:jc w:val="center"/>
              <w:rPr>
                <w:spacing w:val="-20"/>
              </w:rPr>
            </w:pPr>
            <w:r w:rsidRPr="006552BF">
              <w:rPr>
                <w:spacing w:val="-20"/>
              </w:rPr>
              <w:t>750761,7</w:t>
            </w:r>
          </w:p>
        </w:tc>
        <w:tc>
          <w:tcPr>
            <w:tcW w:w="756" w:type="dxa"/>
          </w:tcPr>
          <w:p w:rsidR="00FC6F2E" w:rsidRPr="00BA1232" w:rsidRDefault="00FC6F2E" w:rsidP="00BA1232">
            <w:pPr>
              <w:ind w:left="-24"/>
              <w:jc w:val="center"/>
              <w:rPr>
                <w:spacing w:val="-24"/>
              </w:rPr>
            </w:pPr>
            <w:r w:rsidRPr="00BA1232">
              <w:rPr>
                <w:spacing w:val="-24"/>
              </w:rPr>
              <w:t>735517,8</w:t>
            </w:r>
          </w:p>
        </w:tc>
        <w:tc>
          <w:tcPr>
            <w:tcW w:w="939" w:type="dxa"/>
          </w:tcPr>
          <w:p w:rsidR="00FC6F2E" w:rsidRPr="006552BF" w:rsidRDefault="00FC6F2E" w:rsidP="00BA0CCD">
            <w:pPr>
              <w:jc w:val="center"/>
              <w:rPr>
                <w:spacing w:val="-20"/>
              </w:rPr>
            </w:pPr>
            <w:r w:rsidRPr="006552BF">
              <w:rPr>
                <w:spacing w:val="-20"/>
              </w:rPr>
              <w:t>735517,8</w:t>
            </w:r>
          </w:p>
        </w:tc>
        <w:tc>
          <w:tcPr>
            <w:tcW w:w="854" w:type="dxa"/>
          </w:tcPr>
          <w:p w:rsidR="00FC6F2E" w:rsidRPr="006552BF" w:rsidRDefault="00FC6F2E" w:rsidP="00BA0CCD">
            <w:pPr>
              <w:jc w:val="center"/>
              <w:rPr>
                <w:spacing w:val="-20"/>
              </w:rPr>
            </w:pPr>
            <w:r w:rsidRPr="006552BF">
              <w:rPr>
                <w:spacing w:val="-20"/>
              </w:rPr>
              <w:t>735517,8</w:t>
            </w:r>
          </w:p>
        </w:tc>
        <w:tc>
          <w:tcPr>
            <w:tcW w:w="840" w:type="dxa"/>
          </w:tcPr>
          <w:p w:rsidR="00FC6F2E" w:rsidRPr="006552BF" w:rsidRDefault="00FC6F2E" w:rsidP="00BA0CCD">
            <w:pPr>
              <w:jc w:val="center"/>
              <w:rPr>
                <w:spacing w:val="-20"/>
              </w:rPr>
            </w:pPr>
            <w:r w:rsidRPr="006552BF">
              <w:rPr>
                <w:spacing w:val="-20"/>
              </w:rPr>
              <w:t>735517,8</w:t>
            </w:r>
          </w:p>
        </w:tc>
        <w:tc>
          <w:tcPr>
            <w:tcW w:w="952" w:type="dxa"/>
          </w:tcPr>
          <w:p w:rsidR="00FC6F2E" w:rsidRPr="006552BF" w:rsidRDefault="00FC6F2E" w:rsidP="00BA0CCD">
            <w:pPr>
              <w:jc w:val="center"/>
              <w:rPr>
                <w:bCs/>
                <w:spacing w:val="-20"/>
              </w:rPr>
            </w:pPr>
            <w:r>
              <w:rPr>
                <w:bCs/>
                <w:spacing w:val="-20"/>
              </w:rPr>
              <w:t>4693157,0</w:t>
            </w:r>
          </w:p>
        </w:tc>
        <w:tc>
          <w:tcPr>
            <w:tcW w:w="994" w:type="dxa"/>
          </w:tcPr>
          <w:p w:rsidR="00FC6F2E" w:rsidRPr="006552BF" w:rsidRDefault="00FC6F2E" w:rsidP="00BA0CCD">
            <w:pPr>
              <w:jc w:val="center"/>
              <w:rPr>
                <w:bCs/>
                <w:spacing w:val="-20"/>
              </w:rPr>
            </w:pPr>
            <w:r w:rsidRPr="006552BF">
              <w:rPr>
                <w:bCs/>
                <w:spacing w:val="-20"/>
              </w:rPr>
              <w:t>821568,7</w:t>
            </w:r>
          </w:p>
        </w:tc>
        <w:tc>
          <w:tcPr>
            <w:tcW w:w="868" w:type="dxa"/>
          </w:tcPr>
          <w:p w:rsidR="00FC6F2E" w:rsidRPr="006552BF" w:rsidRDefault="00FC6F2E" w:rsidP="00BA0CCD">
            <w:pPr>
              <w:jc w:val="center"/>
              <w:rPr>
                <w:bCs/>
                <w:spacing w:val="-20"/>
              </w:rPr>
            </w:pPr>
            <w:r w:rsidRPr="006552BF">
              <w:rPr>
                <w:bCs/>
                <w:spacing w:val="-20"/>
              </w:rPr>
              <w:t>829097,4</w:t>
            </w:r>
          </w:p>
        </w:tc>
        <w:tc>
          <w:tcPr>
            <w:tcW w:w="853" w:type="dxa"/>
          </w:tcPr>
          <w:p w:rsidR="00FC6F2E" w:rsidRPr="006552BF" w:rsidRDefault="00FC6F2E" w:rsidP="00BA0CCD">
            <w:pPr>
              <w:jc w:val="center"/>
              <w:rPr>
                <w:bCs/>
                <w:spacing w:val="-20"/>
              </w:rPr>
            </w:pPr>
            <w:r>
              <w:rPr>
                <w:bCs/>
                <w:spacing w:val="-20"/>
              </w:rPr>
              <w:t>907129,1</w:t>
            </w:r>
          </w:p>
        </w:tc>
        <w:tc>
          <w:tcPr>
            <w:tcW w:w="826" w:type="dxa"/>
          </w:tcPr>
          <w:p w:rsidR="00FC6F2E" w:rsidRPr="006552BF" w:rsidRDefault="00FC6F2E" w:rsidP="00BA0CCD">
            <w:pPr>
              <w:jc w:val="center"/>
              <w:rPr>
                <w:bCs/>
                <w:spacing w:val="-20"/>
              </w:rPr>
            </w:pPr>
            <w:r>
              <w:rPr>
                <w:bCs/>
                <w:spacing w:val="-20"/>
              </w:rPr>
              <w:t>704375,0</w:t>
            </w:r>
          </w:p>
        </w:tc>
        <w:tc>
          <w:tcPr>
            <w:tcW w:w="812" w:type="dxa"/>
          </w:tcPr>
          <w:p w:rsidR="00FC6F2E" w:rsidRPr="006552BF" w:rsidRDefault="00FC6F2E" w:rsidP="00BA0CCD">
            <w:pPr>
              <w:jc w:val="center"/>
              <w:rPr>
                <w:bCs/>
                <w:spacing w:val="-20"/>
              </w:rPr>
            </w:pPr>
            <w:r>
              <w:rPr>
                <w:bCs/>
                <w:spacing w:val="-20"/>
              </w:rPr>
              <w:t>715493,5</w:t>
            </w:r>
          </w:p>
        </w:tc>
        <w:tc>
          <w:tcPr>
            <w:tcW w:w="896" w:type="dxa"/>
          </w:tcPr>
          <w:p w:rsidR="00FC6F2E" w:rsidRPr="006552BF" w:rsidRDefault="00FC6F2E" w:rsidP="00BA0CCD">
            <w:pPr>
              <w:jc w:val="center"/>
              <w:rPr>
                <w:bCs/>
                <w:spacing w:val="-20"/>
              </w:rPr>
            </w:pPr>
            <w:r>
              <w:rPr>
                <w:bCs/>
                <w:spacing w:val="-20"/>
              </w:rPr>
              <w:t>715493,5</w:t>
            </w:r>
          </w:p>
        </w:tc>
        <w:tc>
          <w:tcPr>
            <w:tcW w:w="1204" w:type="dxa"/>
            <w:vMerge/>
          </w:tcPr>
          <w:p w:rsidR="00FC6F2E" w:rsidRPr="006552BF" w:rsidRDefault="00FC6F2E" w:rsidP="00BA0CCD">
            <w:pPr>
              <w:rPr>
                <w:sz w:val="22"/>
                <w:szCs w:val="22"/>
              </w:rPr>
            </w:pPr>
          </w:p>
        </w:tc>
      </w:tr>
      <w:tr w:rsidR="00FC6F2E" w:rsidRPr="006552BF" w:rsidTr="00B658EC">
        <w:trPr>
          <w:trHeight w:val="598"/>
        </w:trPr>
        <w:tc>
          <w:tcPr>
            <w:tcW w:w="1240" w:type="dxa"/>
            <w:hideMark/>
          </w:tcPr>
          <w:p w:rsidR="00FC6F2E" w:rsidRPr="006552BF" w:rsidRDefault="006948AA" w:rsidP="00B658EC">
            <w:pPr>
              <w:rPr>
                <w:sz w:val="22"/>
                <w:szCs w:val="22"/>
              </w:rPr>
            </w:pPr>
            <w:r>
              <w:rPr>
                <w:spacing w:val="-8"/>
                <w:sz w:val="22"/>
                <w:szCs w:val="22"/>
              </w:rPr>
              <w:t>Управл</w:t>
            </w:r>
            <w:r>
              <w:rPr>
                <w:spacing w:val="-8"/>
                <w:sz w:val="22"/>
                <w:szCs w:val="22"/>
              </w:rPr>
              <w:t>е</w:t>
            </w:r>
            <w:r>
              <w:rPr>
                <w:spacing w:val="-8"/>
                <w:sz w:val="22"/>
                <w:szCs w:val="22"/>
              </w:rPr>
              <w:t xml:space="preserve">ние по </w:t>
            </w:r>
            <w:r>
              <w:rPr>
                <w:spacing w:val="-8"/>
                <w:sz w:val="22"/>
                <w:szCs w:val="22"/>
              </w:rPr>
              <w:br/>
              <w:t>взаимоде</w:t>
            </w:r>
            <w:r>
              <w:rPr>
                <w:spacing w:val="-8"/>
                <w:sz w:val="22"/>
                <w:szCs w:val="22"/>
              </w:rPr>
              <w:t>й</w:t>
            </w:r>
            <w:r>
              <w:rPr>
                <w:spacing w:val="-8"/>
                <w:sz w:val="22"/>
                <w:szCs w:val="22"/>
              </w:rPr>
              <w:t>ствию со средствами массовой информ</w:t>
            </w:r>
            <w:r>
              <w:rPr>
                <w:spacing w:val="-8"/>
                <w:sz w:val="22"/>
                <w:szCs w:val="22"/>
              </w:rPr>
              <w:t>а</w:t>
            </w:r>
            <w:r>
              <w:rPr>
                <w:spacing w:val="-8"/>
                <w:sz w:val="22"/>
                <w:szCs w:val="22"/>
              </w:rPr>
              <w:t>ции апп</w:t>
            </w:r>
            <w:r>
              <w:rPr>
                <w:spacing w:val="-8"/>
                <w:sz w:val="22"/>
                <w:szCs w:val="22"/>
              </w:rPr>
              <w:t>а</w:t>
            </w:r>
            <w:r>
              <w:rPr>
                <w:spacing w:val="-8"/>
                <w:sz w:val="22"/>
                <w:szCs w:val="22"/>
              </w:rPr>
              <w:t>рата главы</w:t>
            </w:r>
            <w:r w:rsidR="00B658EC">
              <w:rPr>
                <w:spacing w:val="-8"/>
                <w:sz w:val="22"/>
                <w:szCs w:val="22"/>
              </w:rPr>
              <w:t xml:space="preserve"> </w:t>
            </w:r>
            <w:r w:rsidR="00FC6F2E" w:rsidRPr="006552BF">
              <w:rPr>
                <w:sz w:val="22"/>
                <w:szCs w:val="22"/>
              </w:rPr>
              <w:t>Волго</w:t>
            </w:r>
            <w:r w:rsidR="00FC6F2E">
              <w:rPr>
                <w:sz w:val="22"/>
                <w:szCs w:val="22"/>
              </w:rPr>
              <w:t>-</w:t>
            </w:r>
            <w:r w:rsidR="00FC6F2E"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47883,6</w:t>
            </w:r>
          </w:p>
        </w:tc>
        <w:tc>
          <w:tcPr>
            <w:tcW w:w="773" w:type="dxa"/>
            <w:hideMark/>
          </w:tcPr>
          <w:p w:rsidR="00FC6F2E" w:rsidRPr="006552BF" w:rsidRDefault="00FC6F2E" w:rsidP="00BA0CCD">
            <w:pPr>
              <w:jc w:val="center"/>
              <w:rPr>
                <w:spacing w:val="-20"/>
              </w:rPr>
            </w:pPr>
            <w:r w:rsidRPr="006552BF">
              <w:rPr>
                <w:spacing w:val="-20"/>
              </w:rPr>
              <w:t>7980,6</w:t>
            </w:r>
          </w:p>
        </w:tc>
        <w:tc>
          <w:tcPr>
            <w:tcW w:w="965" w:type="dxa"/>
            <w:hideMark/>
          </w:tcPr>
          <w:p w:rsidR="00FC6F2E" w:rsidRPr="006552BF" w:rsidRDefault="00FC6F2E" w:rsidP="00BA0CCD">
            <w:pPr>
              <w:jc w:val="center"/>
              <w:rPr>
                <w:spacing w:val="-20"/>
              </w:rPr>
            </w:pPr>
            <w:r w:rsidRPr="006552BF">
              <w:rPr>
                <w:spacing w:val="-20"/>
              </w:rPr>
              <w:t>7980,6</w:t>
            </w:r>
          </w:p>
        </w:tc>
        <w:tc>
          <w:tcPr>
            <w:tcW w:w="756" w:type="dxa"/>
            <w:hideMark/>
          </w:tcPr>
          <w:p w:rsidR="00FC6F2E" w:rsidRPr="006552BF" w:rsidRDefault="00FC6F2E" w:rsidP="00BA0CCD">
            <w:pPr>
              <w:jc w:val="center"/>
              <w:rPr>
                <w:spacing w:val="-20"/>
              </w:rPr>
            </w:pPr>
            <w:r w:rsidRPr="006552BF">
              <w:rPr>
                <w:spacing w:val="-20"/>
              </w:rPr>
              <w:t>7980,6</w:t>
            </w:r>
          </w:p>
        </w:tc>
        <w:tc>
          <w:tcPr>
            <w:tcW w:w="939" w:type="dxa"/>
            <w:hideMark/>
          </w:tcPr>
          <w:p w:rsidR="00FC6F2E" w:rsidRPr="006552BF" w:rsidRDefault="00FC6F2E" w:rsidP="00BA0CCD">
            <w:pPr>
              <w:jc w:val="center"/>
              <w:rPr>
                <w:spacing w:val="-20"/>
              </w:rPr>
            </w:pPr>
            <w:r w:rsidRPr="006552BF">
              <w:rPr>
                <w:spacing w:val="-20"/>
              </w:rPr>
              <w:t>7980,6</w:t>
            </w:r>
          </w:p>
        </w:tc>
        <w:tc>
          <w:tcPr>
            <w:tcW w:w="854" w:type="dxa"/>
            <w:hideMark/>
          </w:tcPr>
          <w:p w:rsidR="00FC6F2E" w:rsidRPr="006552BF" w:rsidRDefault="00FC6F2E" w:rsidP="00BA0CCD">
            <w:pPr>
              <w:jc w:val="center"/>
              <w:rPr>
                <w:spacing w:val="-20"/>
              </w:rPr>
            </w:pPr>
            <w:r w:rsidRPr="006552BF">
              <w:rPr>
                <w:spacing w:val="-20"/>
              </w:rPr>
              <w:t>7980,6</w:t>
            </w:r>
          </w:p>
        </w:tc>
        <w:tc>
          <w:tcPr>
            <w:tcW w:w="840" w:type="dxa"/>
            <w:hideMark/>
          </w:tcPr>
          <w:p w:rsidR="00FC6F2E" w:rsidRPr="006552BF" w:rsidRDefault="00FC6F2E" w:rsidP="00BA0CCD">
            <w:pPr>
              <w:jc w:val="center"/>
              <w:rPr>
                <w:spacing w:val="-20"/>
              </w:rPr>
            </w:pPr>
            <w:r w:rsidRPr="006552BF">
              <w:rPr>
                <w:spacing w:val="-20"/>
              </w:rPr>
              <w:t>7980,6</w:t>
            </w:r>
          </w:p>
        </w:tc>
        <w:tc>
          <w:tcPr>
            <w:tcW w:w="952" w:type="dxa"/>
            <w:hideMark/>
          </w:tcPr>
          <w:p w:rsidR="00FC6F2E" w:rsidRPr="006552BF" w:rsidRDefault="00FC6F2E" w:rsidP="00BA0CCD">
            <w:pPr>
              <w:jc w:val="center"/>
              <w:rPr>
                <w:bCs/>
                <w:spacing w:val="-20"/>
              </w:rPr>
            </w:pPr>
            <w:r>
              <w:rPr>
                <w:bCs/>
                <w:spacing w:val="-20"/>
              </w:rPr>
              <w:t>61692,0</w:t>
            </w:r>
          </w:p>
        </w:tc>
        <w:tc>
          <w:tcPr>
            <w:tcW w:w="994" w:type="dxa"/>
            <w:hideMark/>
          </w:tcPr>
          <w:p w:rsidR="00FC6F2E" w:rsidRPr="006552BF" w:rsidRDefault="00FC6F2E" w:rsidP="00BA0CCD">
            <w:pPr>
              <w:jc w:val="center"/>
              <w:rPr>
                <w:bCs/>
                <w:spacing w:val="-20"/>
              </w:rPr>
            </w:pPr>
            <w:r w:rsidRPr="006552BF">
              <w:rPr>
                <w:bCs/>
                <w:spacing w:val="-20"/>
              </w:rPr>
              <w:t>14565,1</w:t>
            </w:r>
          </w:p>
        </w:tc>
        <w:tc>
          <w:tcPr>
            <w:tcW w:w="868" w:type="dxa"/>
            <w:hideMark/>
          </w:tcPr>
          <w:p w:rsidR="00FC6F2E" w:rsidRPr="006552BF" w:rsidRDefault="00FC6F2E" w:rsidP="00BA0CCD">
            <w:pPr>
              <w:jc w:val="center"/>
              <w:rPr>
                <w:bCs/>
                <w:spacing w:val="-20"/>
              </w:rPr>
            </w:pPr>
            <w:r w:rsidRPr="006552BF">
              <w:rPr>
                <w:bCs/>
                <w:spacing w:val="-20"/>
              </w:rPr>
              <w:t>26918,0</w:t>
            </w:r>
          </w:p>
        </w:tc>
        <w:tc>
          <w:tcPr>
            <w:tcW w:w="853" w:type="dxa"/>
            <w:hideMark/>
          </w:tcPr>
          <w:p w:rsidR="00FC6F2E" w:rsidRPr="006552BF" w:rsidRDefault="00FC6F2E" w:rsidP="00BA0CCD">
            <w:pPr>
              <w:jc w:val="center"/>
              <w:rPr>
                <w:bCs/>
                <w:spacing w:val="-20"/>
              </w:rPr>
            </w:pPr>
            <w:r>
              <w:rPr>
                <w:bCs/>
                <w:spacing w:val="-20"/>
              </w:rPr>
              <w:t>11143,8</w:t>
            </w:r>
          </w:p>
        </w:tc>
        <w:tc>
          <w:tcPr>
            <w:tcW w:w="826" w:type="dxa"/>
            <w:hideMark/>
          </w:tcPr>
          <w:p w:rsidR="00FC6F2E" w:rsidRPr="006552BF" w:rsidRDefault="00FC6F2E" w:rsidP="00BA0CCD">
            <w:pPr>
              <w:jc w:val="center"/>
              <w:rPr>
                <w:bCs/>
                <w:spacing w:val="-20"/>
              </w:rPr>
            </w:pPr>
            <w:r w:rsidRPr="006552BF">
              <w:rPr>
                <w:bCs/>
                <w:spacing w:val="-20"/>
              </w:rPr>
              <w:t>3021,7</w:t>
            </w:r>
          </w:p>
        </w:tc>
        <w:tc>
          <w:tcPr>
            <w:tcW w:w="812" w:type="dxa"/>
            <w:hideMark/>
          </w:tcPr>
          <w:p w:rsidR="00FC6F2E" w:rsidRPr="006552BF" w:rsidRDefault="00FC6F2E" w:rsidP="00BA0CCD">
            <w:pPr>
              <w:jc w:val="center"/>
              <w:rPr>
                <w:bCs/>
                <w:spacing w:val="-20"/>
              </w:rPr>
            </w:pPr>
            <w:r w:rsidRPr="006552BF">
              <w:rPr>
                <w:bCs/>
                <w:spacing w:val="-20"/>
              </w:rPr>
              <w:t>3021,7</w:t>
            </w:r>
          </w:p>
        </w:tc>
        <w:tc>
          <w:tcPr>
            <w:tcW w:w="896" w:type="dxa"/>
            <w:hideMark/>
          </w:tcPr>
          <w:p w:rsidR="00FC6F2E" w:rsidRPr="006552BF" w:rsidRDefault="00FC6F2E" w:rsidP="00BA0CCD">
            <w:pPr>
              <w:jc w:val="center"/>
              <w:rPr>
                <w:bCs/>
                <w:spacing w:val="-20"/>
              </w:rPr>
            </w:pPr>
            <w:r w:rsidRPr="006552BF">
              <w:rPr>
                <w:bCs/>
                <w:spacing w:val="-20"/>
              </w:rPr>
              <w:t>3021,7</w:t>
            </w:r>
          </w:p>
        </w:tc>
        <w:tc>
          <w:tcPr>
            <w:tcW w:w="1204" w:type="dxa"/>
            <w:vMerge/>
            <w:hideMark/>
          </w:tcPr>
          <w:p w:rsidR="00FC6F2E" w:rsidRPr="006552BF" w:rsidRDefault="00FC6F2E" w:rsidP="00BA0CCD">
            <w:pPr>
              <w:rPr>
                <w:sz w:val="22"/>
                <w:szCs w:val="22"/>
              </w:rPr>
            </w:pPr>
          </w:p>
        </w:tc>
      </w:tr>
      <w:tr w:rsidR="00FC6F2E" w:rsidRPr="006552BF" w:rsidTr="00B658EC">
        <w:trPr>
          <w:trHeight w:val="702"/>
        </w:trPr>
        <w:tc>
          <w:tcPr>
            <w:tcW w:w="1240" w:type="dxa"/>
            <w:hideMark/>
          </w:tcPr>
          <w:p w:rsidR="00FC6F2E" w:rsidRPr="006552BF" w:rsidRDefault="00FC6F2E" w:rsidP="00BA0CCD">
            <w:pPr>
              <w:rPr>
                <w:sz w:val="22"/>
                <w:szCs w:val="22"/>
              </w:rPr>
            </w:pPr>
            <w:r w:rsidRPr="006552BF">
              <w:rPr>
                <w:sz w:val="22"/>
                <w:szCs w:val="22"/>
              </w:rPr>
              <w:t xml:space="preserve">Комитет по </w:t>
            </w:r>
            <w:r w:rsidRPr="006552BF">
              <w:rPr>
                <w:spacing w:val="-6"/>
                <w:sz w:val="22"/>
                <w:szCs w:val="22"/>
              </w:rPr>
              <w:t>строи</w:t>
            </w:r>
            <w:r>
              <w:rPr>
                <w:spacing w:val="-6"/>
                <w:sz w:val="22"/>
                <w:szCs w:val="22"/>
              </w:rPr>
              <w:t>-</w:t>
            </w:r>
            <w:proofErr w:type="spellStart"/>
            <w:r w:rsidRPr="006552BF">
              <w:rPr>
                <w:spacing w:val="-6"/>
                <w:sz w:val="22"/>
                <w:szCs w:val="22"/>
              </w:rPr>
              <w:t>тельству</w:t>
            </w:r>
            <w:proofErr w:type="spellEnd"/>
            <w:r w:rsidRPr="006552BF">
              <w:rPr>
                <w:spacing w:val="-6"/>
                <w:sz w:val="22"/>
                <w:szCs w:val="22"/>
              </w:rPr>
              <w:t xml:space="preserve"> </w:t>
            </w:r>
            <w:proofErr w:type="spellStart"/>
            <w:r w:rsidRPr="006552BF">
              <w:rPr>
                <w:spacing w:val="-6"/>
                <w:sz w:val="22"/>
                <w:szCs w:val="22"/>
              </w:rPr>
              <w:t>админи</w:t>
            </w:r>
            <w:r>
              <w:rPr>
                <w:spacing w:val="-6"/>
                <w:sz w:val="22"/>
                <w:szCs w:val="22"/>
              </w:rPr>
              <w:t>-</w:t>
            </w:r>
            <w:r w:rsidRPr="006552BF">
              <w:rPr>
                <w:spacing w:val="-6"/>
                <w:sz w:val="22"/>
                <w:szCs w:val="22"/>
              </w:rPr>
              <w:t>страции</w:t>
            </w:r>
            <w:proofErr w:type="spellEnd"/>
            <w:r w:rsidRPr="006552BF">
              <w:rPr>
                <w:sz w:val="22"/>
                <w:szCs w:val="22"/>
              </w:rPr>
              <w:t xml:space="preserve">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7000,0</w:t>
            </w:r>
          </w:p>
        </w:tc>
        <w:tc>
          <w:tcPr>
            <w:tcW w:w="773" w:type="dxa"/>
            <w:hideMark/>
          </w:tcPr>
          <w:p w:rsidR="00FC6F2E" w:rsidRPr="006552BF" w:rsidRDefault="00FC6F2E" w:rsidP="00BA0CCD">
            <w:pPr>
              <w:jc w:val="center"/>
              <w:rPr>
                <w:spacing w:val="-20"/>
              </w:rPr>
            </w:pPr>
            <w:r w:rsidRPr="006552BF">
              <w:rPr>
                <w:spacing w:val="-20"/>
              </w:rPr>
              <w:t>7000,0</w:t>
            </w:r>
          </w:p>
        </w:tc>
        <w:tc>
          <w:tcPr>
            <w:tcW w:w="965" w:type="dxa"/>
            <w:hideMark/>
          </w:tcPr>
          <w:p w:rsidR="00FC6F2E" w:rsidRPr="006552BF" w:rsidRDefault="00FC6F2E" w:rsidP="00BA0CCD">
            <w:pPr>
              <w:jc w:val="center"/>
              <w:rPr>
                <w:spacing w:val="-20"/>
              </w:rPr>
            </w:pPr>
            <w:r w:rsidRPr="006552BF">
              <w:rPr>
                <w:spacing w:val="-20"/>
              </w:rPr>
              <w:t>0,0</w:t>
            </w:r>
          </w:p>
        </w:tc>
        <w:tc>
          <w:tcPr>
            <w:tcW w:w="756" w:type="dxa"/>
            <w:hideMark/>
          </w:tcPr>
          <w:p w:rsidR="00FC6F2E" w:rsidRPr="006552BF" w:rsidRDefault="00FC6F2E" w:rsidP="00BA0CCD">
            <w:pPr>
              <w:jc w:val="center"/>
              <w:rPr>
                <w:spacing w:val="-20"/>
              </w:rPr>
            </w:pPr>
            <w:r w:rsidRPr="006552BF">
              <w:rPr>
                <w:spacing w:val="-20"/>
              </w:rPr>
              <w:t>0,0</w:t>
            </w:r>
          </w:p>
        </w:tc>
        <w:tc>
          <w:tcPr>
            <w:tcW w:w="939" w:type="dxa"/>
            <w:hideMark/>
          </w:tcPr>
          <w:p w:rsidR="00FC6F2E" w:rsidRPr="006552BF" w:rsidRDefault="00FC6F2E" w:rsidP="00BA0CCD">
            <w:pPr>
              <w:jc w:val="center"/>
              <w:rPr>
                <w:spacing w:val="-20"/>
              </w:rPr>
            </w:pPr>
            <w:r w:rsidRPr="006552BF">
              <w:rPr>
                <w:spacing w:val="-20"/>
              </w:rPr>
              <w:t>0,0</w:t>
            </w:r>
          </w:p>
        </w:tc>
        <w:tc>
          <w:tcPr>
            <w:tcW w:w="854" w:type="dxa"/>
            <w:hideMark/>
          </w:tcPr>
          <w:p w:rsidR="00FC6F2E" w:rsidRPr="006552BF" w:rsidRDefault="00FC6F2E" w:rsidP="00BA0CCD">
            <w:pPr>
              <w:jc w:val="center"/>
              <w:rPr>
                <w:spacing w:val="-20"/>
              </w:rPr>
            </w:pPr>
            <w:r w:rsidRPr="006552BF">
              <w:rPr>
                <w:spacing w:val="-20"/>
              </w:rPr>
              <w:t>0,0</w:t>
            </w:r>
          </w:p>
        </w:tc>
        <w:tc>
          <w:tcPr>
            <w:tcW w:w="840" w:type="dxa"/>
            <w:hideMark/>
          </w:tcPr>
          <w:p w:rsidR="00FC6F2E" w:rsidRPr="006552BF" w:rsidRDefault="00FC6F2E" w:rsidP="00BA0CCD">
            <w:pPr>
              <w:jc w:val="center"/>
              <w:rPr>
                <w:spacing w:val="-20"/>
              </w:rPr>
            </w:pPr>
            <w:r w:rsidRPr="006552BF">
              <w:rPr>
                <w:spacing w:val="-20"/>
              </w:rPr>
              <w:t>0,0</w:t>
            </w:r>
          </w:p>
        </w:tc>
        <w:tc>
          <w:tcPr>
            <w:tcW w:w="952" w:type="dxa"/>
            <w:hideMark/>
          </w:tcPr>
          <w:p w:rsidR="00FC6F2E" w:rsidRPr="006552BF" w:rsidRDefault="00FC6F2E" w:rsidP="00BA0CCD">
            <w:pPr>
              <w:jc w:val="center"/>
              <w:rPr>
                <w:spacing w:val="-20"/>
              </w:rPr>
            </w:pPr>
            <w:r w:rsidRPr="006552BF">
              <w:rPr>
                <w:spacing w:val="-20"/>
              </w:rPr>
              <w:t>0,0</w:t>
            </w:r>
          </w:p>
        </w:tc>
        <w:tc>
          <w:tcPr>
            <w:tcW w:w="994" w:type="dxa"/>
            <w:hideMark/>
          </w:tcPr>
          <w:p w:rsidR="00FC6F2E" w:rsidRPr="006552BF" w:rsidRDefault="00FC6F2E" w:rsidP="00BA0CCD">
            <w:pPr>
              <w:jc w:val="center"/>
              <w:rPr>
                <w:spacing w:val="-20"/>
              </w:rPr>
            </w:pPr>
            <w:r w:rsidRPr="006552BF">
              <w:rPr>
                <w:spacing w:val="-20"/>
              </w:rPr>
              <w:t>0,0</w:t>
            </w:r>
          </w:p>
        </w:tc>
        <w:tc>
          <w:tcPr>
            <w:tcW w:w="868" w:type="dxa"/>
            <w:hideMark/>
          </w:tcPr>
          <w:p w:rsidR="00FC6F2E" w:rsidRPr="006552BF" w:rsidRDefault="00FC6F2E" w:rsidP="00BA0CCD">
            <w:pPr>
              <w:jc w:val="center"/>
              <w:rPr>
                <w:spacing w:val="-20"/>
              </w:rPr>
            </w:pPr>
            <w:r w:rsidRPr="006552BF">
              <w:rPr>
                <w:spacing w:val="-20"/>
              </w:rPr>
              <w:t>0,0</w:t>
            </w:r>
          </w:p>
        </w:tc>
        <w:tc>
          <w:tcPr>
            <w:tcW w:w="853" w:type="dxa"/>
            <w:hideMark/>
          </w:tcPr>
          <w:p w:rsidR="00FC6F2E" w:rsidRPr="006552BF" w:rsidRDefault="00FC6F2E" w:rsidP="00BA0CCD">
            <w:pPr>
              <w:jc w:val="center"/>
              <w:rPr>
                <w:spacing w:val="-20"/>
              </w:rPr>
            </w:pPr>
            <w:r w:rsidRPr="006552BF">
              <w:rPr>
                <w:spacing w:val="-20"/>
              </w:rPr>
              <w:t>0,0</w:t>
            </w:r>
          </w:p>
        </w:tc>
        <w:tc>
          <w:tcPr>
            <w:tcW w:w="826" w:type="dxa"/>
            <w:hideMark/>
          </w:tcPr>
          <w:p w:rsidR="00FC6F2E" w:rsidRPr="006552BF" w:rsidRDefault="00FC6F2E" w:rsidP="00BA0CCD">
            <w:pPr>
              <w:jc w:val="center"/>
              <w:rPr>
                <w:spacing w:val="-20"/>
              </w:rPr>
            </w:pPr>
            <w:r w:rsidRPr="006552BF">
              <w:rPr>
                <w:spacing w:val="-20"/>
              </w:rPr>
              <w:t>0,0</w:t>
            </w:r>
          </w:p>
        </w:tc>
        <w:tc>
          <w:tcPr>
            <w:tcW w:w="812" w:type="dxa"/>
            <w:hideMark/>
          </w:tcPr>
          <w:p w:rsidR="00FC6F2E" w:rsidRPr="006552BF" w:rsidRDefault="00FC6F2E" w:rsidP="00BA0CCD">
            <w:pPr>
              <w:jc w:val="center"/>
              <w:rPr>
                <w:spacing w:val="-20"/>
              </w:rPr>
            </w:pPr>
            <w:r w:rsidRPr="006552BF">
              <w:rPr>
                <w:spacing w:val="-20"/>
              </w:rPr>
              <w:t>0,0</w:t>
            </w:r>
          </w:p>
        </w:tc>
        <w:tc>
          <w:tcPr>
            <w:tcW w:w="896" w:type="dxa"/>
            <w:hideMark/>
          </w:tcPr>
          <w:p w:rsidR="00FC6F2E" w:rsidRPr="006552BF" w:rsidRDefault="00FC6F2E" w:rsidP="00BA0CCD">
            <w:pPr>
              <w:jc w:val="center"/>
              <w:rPr>
                <w:spacing w:val="-20"/>
              </w:rPr>
            </w:pPr>
            <w:r w:rsidRPr="006552BF">
              <w:rPr>
                <w:spacing w:val="-20"/>
              </w:rPr>
              <w:t>0,0</w:t>
            </w:r>
          </w:p>
        </w:tc>
        <w:tc>
          <w:tcPr>
            <w:tcW w:w="1204" w:type="dxa"/>
            <w:vMerge/>
            <w:hideMark/>
          </w:tcPr>
          <w:p w:rsidR="00FC6F2E" w:rsidRPr="006552BF" w:rsidRDefault="00FC6F2E" w:rsidP="00BA0CCD">
            <w:pPr>
              <w:jc w:val="center"/>
              <w:rPr>
                <w:sz w:val="22"/>
                <w:szCs w:val="22"/>
              </w:rPr>
            </w:pPr>
          </w:p>
        </w:tc>
      </w:tr>
      <w:tr w:rsidR="00FC6F2E" w:rsidRPr="006552BF" w:rsidTr="00B658EC">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1C0DA9">
              <w:rPr>
                <w:spacing w:val="-10"/>
                <w:sz w:val="22"/>
                <w:szCs w:val="22"/>
              </w:rPr>
              <w:t>Тракторо</w:t>
            </w:r>
            <w:proofErr w:type="spellEnd"/>
            <w:r w:rsidRPr="001C0DA9">
              <w:rPr>
                <w:spacing w:val="-10"/>
                <w:sz w:val="22"/>
                <w:szCs w:val="22"/>
              </w:rPr>
              <w:t>-</w:t>
            </w:r>
            <w:r w:rsidRPr="001C0DA9">
              <w:rPr>
                <w:sz w:val="22"/>
                <w:szCs w:val="22"/>
              </w:rPr>
              <w:t>завод-</w:t>
            </w:r>
            <w:proofErr w:type="spellStart"/>
            <w:r w:rsidRPr="001C0DA9">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254186,5</w:t>
            </w:r>
          </w:p>
        </w:tc>
        <w:tc>
          <w:tcPr>
            <w:tcW w:w="773" w:type="dxa"/>
            <w:hideMark/>
          </w:tcPr>
          <w:p w:rsidR="00FC6F2E" w:rsidRPr="006552BF" w:rsidRDefault="00FC6F2E" w:rsidP="00BA0CCD">
            <w:pPr>
              <w:jc w:val="center"/>
              <w:rPr>
                <w:spacing w:val="-20"/>
              </w:rPr>
            </w:pPr>
            <w:r w:rsidRPr="006552BF">
              <w:rPr>
                <w:spacing w:val="-20"/>
              </w:rPr>
              <w:t>43265,9</w:t>
            </w:r>
          </w:p>
        </w:tc>
        <w:tc>
          <w:tcPr>
            <w:tcW w:w="965" w:type="dxa"/>
            <w:hideMark/>
          </w:tcPr>
          <w:p w:rsidR="00FC6F2E" w:rsidRPr="006552BF" w:rsidRDefault="00FC6F2E" w:rsidP="00BA0CCD">
            <w:pPr>
              <w:jc w:val="center"/>
              <w:rPr>
                <w:spacing w:val="-20"/>
              </w:rPr>
            </w:pPr>
            <w:r w:rsidRPr="006552BF">
              <w:rPr>
                <w:spacing w:val="-20"/>
              </w:rPr>
              <w:t>42726,6</w:t>
            </w:r>
          </w:p>
        </w:tc>
        <w:tc>
          <w:tcPr>
            <w:tcW w:w="756" w:type="dxa"/>
            <w:hideMark/>
          </w:tcPr>
          <w:p w:rsidR="00FC6F2E" w:rsidRPr="006552BF" w:rsidRDefault="00FC6F2E" w:rsidP="00BA0CCD">
            <w:pPr>
              <w:jc w:val="center"/>
              <w:rPr>
                <w:spacing w:val="-20"/>
              </w:rPr>
            </w:pPr>
            <w:r w:rsidRPr="006552BF">
              <w:rPr>
                <w:spacing w:val="-20"/>
              </w:rPr>
              <w:t>41236,5</w:t>
            </w:r>
          </w:p>
        </w:tc>
        <w:tc>
          <w:tcPr>
            <w:tcW w:w="939" w:type="dxa"/>
            <w:hideMark/>
          </w:tcPr>
          <w:p w:rsidR="00FC6F2E" w:rsidRPr="006552BF" w:rsidRDefault="00FC6F2E" w:rsidP="00BA0CCD">
            <w:pPr>
              <w:jc w:val="center"/>
              <w:rPr>
                <w:spacing w:val="-20"/>
              </w:rPr>
            </w:pPr>
            <w:r w:rsidRPr="006552BF">
              <w:rPr>
                <w:spacing w:val="-20"/>
              </w:rPr>
              <w:t>42132,1</w:t>
            </w:r>
          </w:p>
        </w:tc>
        <w:tc>
          <w:tcPr>
            <w:tcW w:w="854" w:type="dxa"/>
            <w:hideMark/>
          </w:tcPr>
          <w:p w:rsidR="00FC6F2E" w:rsidRPr="006552BF" w:rsidRDefault="00FC6F2E" w:rsidP="00BA0CCD">
            <w:pPr>
              <w:jc w:val="center"/>
              <w:rPr>
                <w:spacing w:val="-20"/>
              </w:rPr>
            </w:pPr>
            <w:r w:rsidRPr="006552BF">
              <w:rPr>
                <w:spacing w:val="-20"/>
              </w:rPr>
              <w:t>42412,7</w:t>
            </w:r>
          </w:p>
        </w:tc>
        <w:tc>
          <w:tcPr>
            <w:tcW w:w="840" w:type="dxa"/>
            <w:hideMark/>
          </w:tcPr>
          <w:p w:rsidR="00FC6F2E" w:rsidRPr="006552BF" w:rsidRDefault="00FC6F2E" w:rsidP="00BA0CCD">
            <w:pPr>
              <w:jc w:val="center"/>
              <w:rPr>
                <w:spacing w:val="-20"/>
              </w:rPr>
            </w:pPr>
            <w:r w:rsidRPr="006552BF">
              <w:rPr>
                <w:spacing w:val="-20"/>
              </w:rPr>
              <w:t>42412,7</w:t>
            </w:r>
          </w:p>
        </w:tc>
        <w:tc>
          <w:tcPr>
            <w:tcW w:w="952" w:type="dxa"/>
            <w:hideMark/>
          </w:tcPr>
          <w:p w:rsidR="00FC6F2E" w:rsidRPr="006552BF" w:rsidRDefault="00FC6F2E" w:rsidP="00BA0CCD">
            <w:pPr>
              <w:jc w:val="center"/>
              <w:rPr>
                <w:bCs/>
                <w:spacing w:val="-20"/>
              </w:rPr>
            </w:pPr>
            <w:r>
              <w:rPr>
                <w:bCs/>
                <w:spacing w:val="-20"/>
              </w:rPr>
              <w:t>186452,9</w:t>
            </w:r>
          </w:p>
        </w:tc>
        <w:tc>
          <w:tcPr>
            <w:tcW w:w="994" w:type="dxa"/>
            <w:hideMark/>
          </w:tcPr>
          <w:p w:rsidR="00FC6F2E" w:rsidRPr="006552BF" w:rsidRDefault="00FC6F2E" w:rsidP="00BA0CCD">
            <w:pPr>
              <w:jc w:val="center"/>
              <w:rPr>
                <w:bCs/>
                <w:spacing w:val="-20"/>
              </w:rPr>
            </w:pPr>
            <w:r w:rsidRPr="006552BF">
              <w:rPr>
                <w:bCs/>
                <w:spacing w:val="-20"/>
              </w:rPr>
              <w:t>41496,6</w:t>
            </w:r>
          </w:p>
        </w:tc>
        <w:tc>
          <w:tcPr>
            <w:tcW w:w="868" w:type="dxa"/>
            <w:hideMark/>
          </w:tcPr>
          <w:p w:rsidR="00FC6F2E" w:rsidRPr="006552BF" w:rsidRDefault="00FC6F2E" w:rsidP="00BA0CCD">
            <w:pPr>
              <w:jc w:val="center"/>
              <w:rPr>
                <w:bCs/>
                <w:spacing w:val="-20"/>
              </w:rPr>
            </w:pPr>
            <w:r w:rsidRPr="006552BF">
              <w:rPr>
                <w:bCs/>
                <w:spacing w:val="-20"/>
              </w:rPr>
              <w:t>32265,8</w:t>
            </w:r>
          </w:p>
        </w:tc>
        <w:tc>
          <w:tcPr>
            <w:tcW w:w="853" w:type="dxa"/>
            <w:hideMark/>
          </w:tcPr>
          <w:p w:rsidR="00FC6F2E" w:rsidRPr="006552BF" w:rsidRDefault="00FC6F2E" w:rsidP="00BA0CCD">
            <w:pPr>
              <w:jc w:val="center"/>
              <w:rPr>
                <w:bCs/>
                <w:spacing w:val="-20"/>
              </w:rPr>
            </w:pPr>
            <w:r>
              <w:rPr>
                <w:bCs/>
                <w:spacing w:val="-20"/>
              </w:rPr>
              <w:t>32682,6</w:t>
            </w:r>
          </w:p>
        </w:tc>
        <w:tc>
          <w:tcPr>
            <w:tcW w:w="826" w:type="dxa"/>
            <w:hideMark/>
          </w:tcPr>
          <w:p w:rsidR="00FC6F2E" w:rsidRPr="006552BF" w:rsidRDefault="00FC6F2E" w:rsidP="00BA0CCD">
            <w:pPr>
              <w:jc w:val="center"/>
              <w:rPr>
                <w:bCs/>
                <w:spacing w:val="-20"/>
              </w:rPr>
            </w:pPr>
            <w:r>
              <w:rPr>
                <w:bCs/>
                <w:spacing w:val="-20"/>
              </w:rPr>
              <w:t>26568,9</w:t>
            </w:r>
          </w:p>
        </w:tc>
        <w:tc>
          <w:tcPr>
            <w:tcW w:w="812" w:type="dxa"/>
            <w:hideMark/>
          </w:tcPr>
          <w:p w:rsidR="00FC6F2E" w:rsidRPr="006552BF" w:rsidRDefault="00FC6F2E" w:rsidP="00BA0CCD">
            <w:pPr>
              <w:jc w:val="center"/>
              <w:rPr>
                <w:bCs/>
                <w:spacing w:val="-20"/>
              </w:rPr>
            </w:pPr>
            <w:r w:rsidRPr="006552BF">
              <w:rPr>
                <w:bCs/>
                <w:spacing w:val="-20"/>
              </w:rPr>
              <w:t>26719,5</w:t>
            </w:r>
          </w:p>
        </w:tc>
        <w:tc>
          <w:tcPr>
            <w:tcW w:w="896" w:type="dxa"/>
            <w:hideMark/>
          </w:tcPr>
          <w:p w:rsidR="00FC6F2E" w:rsidRPr="006552BF" w:rsidRDefault="00FC6F2E" w:rsidP="00BA0CCD">
            <w:pPr>
              <w:jc w:val="center"/>
              <w:rPr>
                <w:bCs/>
                <w:spacing w:val="-20"/>
              </w:rPr>
            </w:pPr>
            <w:r w:rsidRPr="006552BF">
              <w:rPr>
                <w:bCs/>
                <w:spacing w:val="-20"/>
              </w:rPr>
              <w:t>26719,5</w:t>
            </w:r>
          </w:p>
        </w:tc>
        <w:tc>
          <w:tcPr>
            <w:tcW w:w="1204" w:type="dxa"/>
            <w:vMerge/>
            <w:hideMark/>
          </w:tcPr>
          <w:p w:rsidR="00FC6F2E" w:rsidRPr="006552BF" w:rsidRDefault="00FC6F2E" w:rsidP="00BA0CCD">
            <w:pPr>
              <w:jc w:val="center"/>
              <w:rPr>
                <w:sz w:val="22"/>
                <w:szCs w:val="22"/>
              </w:rPr>
            </w:pPr>
          </w:p>
        </w:tc>
      </w:tr>
      <w:tr w:rsidR="00FC6F2E" w:rsidRPr="006552BF" w:rsidTr="00B658EC">
        <w:tc>
          <w:tcPr>
            <w:tcW w:w="1240" w:type="dxa"/>
            <w:hideMark/>
          </w:tcPr>
          <w:p w:rsidR="00FC6F2E" w:rsidRPr="006552BF" w:rsidRDefault="00FC6F2E" w:rsidP="00BA0CCD">
            <w:pPr>
              <w:rPr>
                <w:sz w:val="22"/>
                <w:szCs w:val="22"/>
              </w:rPr>
            </w:pPr>
            <w:proofErr w:type="spellStart"/>
            <w:r w:rsidRPr="006552BF">
              <w:rPr>
                <w:sz w:val="22"/>
                <w:szCs w:val="22"/>
              </w:rPr>
              <w:lastRenderedPageBreak/>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r w:rsidRPr="006552BF">
              <w:rPr>
                <w:spacing w:val="-6"/>
                <w:sz w:val="22"/>
                <w:szCs w:val="22"/>
              </w:rPr>
              <w:t>октябрь</w:t>
            </w:r>
            <w:r>
              <w:rPr>
                <w:spacing w:val="-6"/>
                <w:sz w:val="22"/>
                <w:szCs w:val="22"/>
              </w:rPr>
              <w:t>-</w:t>
            </w:r>
            <w:proofErr w:type="spellStart"/>
            <w:r w:rsidRPr="006552BF">
              <w:rPr>
                <w:spacing w:val="-6"/>
                <w:sz w:val="22"/>
                <w:szCs w:val="22"/>
              </w:rPr>
              <w:t>с</w:t>
            </w:r>
            <w:r w:rsidRPr="006552BF">
              <w:rPr>
                <w:sz w:val="22"/>
                <w:szCs w:val="22"/>
              </w:rPr>
              <w:t>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202564,8</w:t>
            </w:r>
          </w:p>
        </w:tc>
        <w:tc>
          <w:tcPr>
            <w:tcW w:w="773" w:type="dxa"/>
            <w:hideMark/>
          </w:tcPr>
          <w:p w:rsidR="00FC6F2E" w:rsidRPr="006552BF" w:rsidRDefault="00FC6F2E" w:rsidP="00BA0CCD">
            <w:pPr>
              <w:jc w:val="center"/>
              <w:rPr>
                <w:spacing w:val="-20"/>
              </w:rPr>
            </w:pPr>
            <w:r w:rsidRPr="006552BF">
              <w:rPr>
                <w:spacing w:val="-20"/>
              </w:rPr>
              <w:t>33760,8</w:t>
            </w:r>
          </w:p>
        </w:tc>
        <w:tc>
          <w:tcPr>
            <w:tcW w:w="965" w:type="dxa"/>
            <w:hideMark/>
          </w:tcPr>
          <w:p w:rsidR="00FC6F2E" w:rsidRPr="006552BF" w:rsidRDefault="00FC6F2E" w:rsidP="00BA0CCD">
            <w:pPr>
              <w:jc w:val="center"/>
              <w:rPr>
                <w:spacing w:val="-20"/>
              </w:rPr>
            </w:pPr>
            <w:r w:rsidRPr="006552BF">
              <w:rPr>
                <w:spacing w:val="-20"/>
              </w:rPr>
              <w:t>33760,8</w:t>
            </w:r>
          </w:p>
        </w:tc>
        <w:tc>
          <w:tcPr>
            <w:tcW w:w="756" w:type="dxa"/>
            <w:hideMark/>
          </w:tcPr>
          <w:p w:rsidR="00FC6F2E" w:rsidRPr="006552BF" w:rsidRDefault="00FC6F2E" w:rsidP="00BA0CCD">
            <w:pPr>
              <w:jc w:val="center"/>
              <w:rPr>
                <w:spacing w:val="-20"/>
              </w:rPr>
            </w:pPr>
            <w:r w:rsidRPr="006552BF">
              <w:rPr>
                <w:spacing w:val="-20"/>
              </w:rPr>
              <w:t>33760,8</w:t>
            </w:r>
          </w:p>
        </w:tc>
        <w:tc>
          <w:tcPr>
            <w:tcW w:w="939" w:type="dxa"/>
            <w:hideMark/>
          </w:tcPr>
          <w:p w:rsidR="00FC6F2E" w:rsidRPr="006552BF" w:rsidRDefault="00FC6F2E" w:rsidP="00BA0CCD">
            <w:pPr>
              <w:jc w:val="center"/>
              <w:rPr>
                <w:spacing w:val="-20"/>
              </w:rPr>
            </w:pPr>
            <w:r w:rsidRPr="006552BF">
              <w:rPr>
                <w:spacing w:val="-20"/>
              </w:rPr>
              <w:t>33760,8</w:t>
            </w:r>
          </w:p>
        </w:tc>
        <w:tc>
          <w:tcPr>
            <w:tcW w:w="854" w:type="dxa"/>
            <w:hideMark/>
          </w:tcPr>
          <w:p w:rsidR="00FC6F2E" w:rsidRPr="006552BF" w:rsidRDefault="00FC6F2E" w:rsidP="00BA0CCD">
            <w:pPr>
              <w:jc w:val="center"/>
              <w:rPr>
                <w:spacing w:val="-20"/>
              </w:rPr>
            </w:pPr>
            <w:r w:rsidRPr="006552BF">
              <w:rPr>
                <w:spacing w:val="-20"/>
              </w:rPr>
              <w:t>33760,8</w:t>
            </w:r>
          </w:p>
        </w:tc>
        <w:tc>
          <w:tcPr>
            <w:tcW w:w="840" w:type="dxa"/>
            <w:hideMark/>
          </w:tcPr>
          <w:p w:rsidR="00FC6F2E" w:rsidRPr="006552BF" w:rsidRDefault="00FC6F2E" w:rsidP="00BA0CCD">
            <w:pPr>
              <w:jc w:val="center"/>
              <w:rPr>
                <w:spacing w:val="-20"/>
              </w:rPr>
            </w:pPr>
            <w:r w:rsidRPr="006552BF">
              <w:rPr>
                <w:spacing w:val="-20"/>
              </w:rPr>
              <w:t>33760,8</w:t>
            </w:r>
          </w:p>
        </w:tc>
        <w:tc>
          <w:tcPr>
            <w:tcW w:w="952" w:type="dxa"/>
            <w:hideMark/>
          </w:tcPr>
          <w:p w:rsidR="00FC6F2E" w:rsidRPr="00F44018" w:rsidRDefault="00FC6F2E" w:rsidP="00BA0CCD">
            <w:pPr>
              <w:jc w:val="center"/>
              <w:rPr>
                <w:bCs/>
                <w:spacing w:val="-20"/>
              </w:rPr>
            </w:pPr>
            <w:r w:rsidRPr="00F44018">
              <w:rPr>
                <w:bCs/>
                <w:spacing w:val="-20"/>
              </w:rPr>
              <w:t>224002,0</w:t>
            </w:r>
          </w:p>
        </w:tc>
        <w:tc>
          <w:tcPr>
            <w:tcW w:w="994" w:type="dxa"/>
            <w:hideMark/>
          </w:tcPr>
          <w:p w:rsidR="00FC6F2E" w:rsidRPr="006552BF" w:rsidRDefault="00FC6F2E" w:rsidP="00BA0CCD">
            <w:pPr>
              <w:jc w:val="center"/>
              <w:rPr>
                <w:bCs/>
                <w:spacing w:val="-20"/>
              </w:rPr>
            </w:pPr>
            <w:r w:rsidRPr="006552BF">
              <w:rPr>
                <w:bCs/>
                <w:spacing w:val="-20"/>
              </w:rPr>
              <w:t>41930,6</w:t>
            </w:r>
          </w:p>
        </w:tc>
        <w:tc>
          <w:tcPr>
            <w:tcW w:w="868" w:type="dxa"/>
            <w:hideMark/>
          </w:tcPr>
          <w:p w:rsidR="00FC6F2E" w:rsidRPr="006552BF" w:rsidRDefault="00FC6F2E" w:rsidP="00BA0CCD">
            <w:pPr>
              <w:jc w:val="center"/>
              <w:rPr>
                <w:bCs/>
                <w:spacing w:val="-20"/>
              </w:rPr>
            </w:pPr>
            <w:r w:rsidRPr="006552BF">
              <w:rPr>
                <w:bCs/>
                <w:spacing w:val="-20"/>
              </w:rPr>
              <w:t>38291,6</w:t>
            </w:r>
          </w:p>
        </w:tc>
        <w:tc>
          <w:tcPr>
            <w:tcW w:w="853" w:type="dxa"/>
            <w:hideMark/>
          </w:tcPr>
          <w:p w:rsidR="00FC6F2E" w:rsidRPr="006552BF" w:rsidRDefault="00FC6F2E" w:rsidP="00BA0CCD">
            <w:pPr>
              <w:jc w:val="center"/>
              <w:rPr>
                <w:bCs/>
                <w:spacing w:val="-20"/>
              </w:rPr>
            </w:pPr>
            <w:r>
              <w:rPr>
                <w:bCs/>
                <w:spacing w:val="-20"/>
              </w:rPr>
              <w:t>40668,4</w:t>
            </w:r>
          </w:p>
        </w:tc>
        <w:tc>
          <w:tcPr>
            <w:tcW w:w="826" w:type="dxa"/>
            <w:hideMark/>
          </w:tcPr>
          <w:p w:rsidR="00FC6F2E" w:rsidRPr="006552BF" w:rsidRDefault="00FC6F2E" w:rsidP="00BA0CCD">
            <w:pPr>
              <w:jc w:val="center"/>
              <w:rPr>
                <w:bCs/>
                <w:spacing w:val="-20"/>
              </w:rPr>
            </w:pPr>
            <w:r>
              <w:rPr>
                <w:bCs/>
                <w:spacing w:val="-20"/>
              </w:rPr>
              <w:t>34703,8</w:t>
            </w:r>
          </w:p>
        </w:tc>
        <w:tc>
          <w:tcPr>
            <w:tcW w:w="812" w:type="dxa"/>
            <w:hideMark/>
          </w:tcPr>
          <w:p w:rsidR="00FC6F2E" w:rsidRPr="006552BF" w:rsidRDefault="00FC6F2E" w:rsidP="00BA0CCD">
            <w:pPr>
              <w:jc w:val="center"/>
              <w:rPr>
                <w:bCs/>
                <w:spacing w:val="-20"/>
              </w:rPr>
            </w:pPr>
            <w:r w:rsidRPr="006552BF">
              <w:rPr>
                <w:bCs/>
                <w:spacing w:val="-20"/>
              </w:rPr>
              <w:t>34203,8</w:t>
            </w:r>
          </w:p>
        </w:tc>
        <w:tc>
          <w:tcPr>
            <w:tcW w:w="896" w:type="dxa"/>
            <w:hideMark/>
          </w:tcPr>
          <w:p w:rsidR="00FC6F2E" w:rsidRPr="006552BF" w:rsidRDefault="00FC6F2E" w:rsidP="00BA0CCD">
            <w:pPr>
              <w:jc w:val="center"/>
              <w:rPr>
                <w:bCs/>
                <w:spacing w:val="-20"/>
              </w:rPr>
            </w:pPr>
            <w:r w:rsidRPr="006552BF">
              <w:rPr>
                <w:bCs/>
                <w:spacing w:val="-20"/>
              </w:rPr>
              <w:t>34203,8</w:t>
            </w:r>
          </w:p>
        </w:tc>
        <w:tc>
          <w:tcPr>
            <w:tcW w:w="1204" w:type="dxa"/>
            <w:vMerge/>
            <w:hideMark/>
          </w:tcPr>
          <w:p w:rsidR="00FC6F2E" w:rsidRPr="006552BF" w:rsidRDefault="00FC6F2E" w:rsidP="00BA0CCD">
            <w:pPr>
              <w:jc w:val="center"/>
              <w:rPr>
                <w:sz w:val="22"/>
                <w:szCs w:val="22"/>
              </w:rPr>
            </w:pPr>
          </w:p>
        </w:tc>
      </w:tr>
      <w:tr w:rsidR="00FC6F2E" w:rsidRPr="006552BF" w:rsidTr="00B658EC">
        <w:trPr>
          <w:trHeight w:val="702"/>
        </w:trPr>
        <w:tc>
          <w:tcPr>
            <w:tcW w:w="1240" w:type="dxa"/>
            <w:hideMark/>
          </w:tcPr>
          <w:p w:rsidR="00FC6F2E" w:rsidRPr="006552BF" w:rsidRDefault="00FC6F2E" w:rsidP="00BA0CCD">
            <w:pPr>
              <w:rPr>
                <w:sz w:val="22"/>
                <w:szCs w:val="22"/>
              </w:rPr>
            </w:pPr>
            <w:proofErr w:type="spellStart"/>
            <w:r w:rsidRPr="006552BF">
              <w:rPr>
                <w:sz w:val="22"/>
                <w:szCs w:val="22"/>
              </w:rPr>
              <w:lastRenderedPageBreak/>
              <w:t>Админи</w:t>
            </w:r>
            <w:r>
              <w:rPr>
                <w:sz w:val="22"/>
                <w:szCs w:val="22"/>
              </w:rPr>
              <w:t>-</w:t>
            </w:r>
            <w:r w:rsidRPr="006552BF">
              <w:rPr>
                <w:sz w:val="22"/>
                <w:szCs w:val="22"/>
              </w:rPr>
              <w:t>страция</w:t>
            </w:r>
            <w:proofErr w:type="spellEnd"/>
            <w:r w:rsidRPr="006552BF">
              <w:rPr>
                <w:sz w:val="22"/>
                <w:szCs w:val="22"/>
              </w:rPr>
              <w:t xml:space="preserve"> Цент</w:t>
            </w:r>
            <w:r>
              <w:rPr>
                <w:sz w:val="22"/>
                <w:szCs w:val="22"/>
              </w:rPr>
              <w:t>-</w:t>
            </w:r>
            <w:proofErr w:type="spellStart"/>
            <w:r w:rsidRPr="006552BF">
              <w:rPr>
                <w:sz w:val="22"/>
                <w:szCs w:val="22"/>
              </w:rPr>
              <w:t>рального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189005,5</w:t>
            </w:r>
          </w:p>
        </w:tc>
        <w:tc>
          <w:tcPr>
            <w:tcW w:w="773" w:type="dxa"/>
            <w:hideMark/>
          </w:tcPr>
          <w:p w:rsidR="00FC6F2E" w:rsidRPr="006552BF" w:rsidRDefault="00FC6F2E" w:rsidP="00BA0CCD">
            <w:pPr>
              <w:jc w:val="center"/>
              <w:rPr>
                <w:spacing w:val="-20"/>
              </w:rPr>
            </w:pPr>
            <w:r w:rsidRPr="006552BF">
              <w:rPr>
                <w:spacing w:val="-20"/>
              </w:rPr>
              <w:t>28837,9</w:t>
            </w:r>
          </w:p>
        </w:tc>
        <w:tc>
          <w:tcPr>
            <w:tcW w:w="965" w:type="dxa"/>
            <w:hideMark/>
          </w:tcPr>
          <w:p w:rsidR="00FC6F2E" w:rsidRPr="006552BF" w:rsidRDefault="00FC6F2E" w:rsidP="00BA0CCD">
            <w:pPr>
              <w:jc w:val="center"/>
              <w:rPr>
                <w:spacing w:val="-20"/>
              </w:rPr>
            </w:pPr>
            <w:r w:rsidRPr="006552BF">
              <w:rPr>
                <w:spacing w:val="-20"/>
              </w:rPr>
              <w:t>31489,2</w:t>
            </w:r>
          </w:p>
        </w:tc>
        <w:tc>
          <w:tcPr>
            <w:tcW w:w="756" w:type="dxa"/>
            <w:hideMark/>
          </w:tcPr>
          <w:p w:rsidR="00FC6F2E" w:rsidRPr="006552BF" w:rsidRDefault="00FC6F2E" w:rsidP="00BA0CCD">
            <w:pPr>
              <w:jc w:val="center"/>
              <w:rPr>
                <w:spacing w:val="-20"/>
              </w:rPr>
            </w:pPr>
            <w:r w:rsidRPr="006552BF">
              <w:rPr>
                <w:spacing w:val="-20"/>
              </w:rPr>
              <w:t>32169,6</w:t>
            </w:r>
          </w:p>
        </w:tc>
        <w:tc>
          <w:tcPr>
            <w:tcW w:w="939" w:type="dxa"/>
            <w:hideMark/>
          </w:tcPr>
          <w:p w:rsidR="00FC6F2E" w:rsidRPr="006552BF" w:rsidRDefault="00FC6F2E" w:rsidP="00BA0CCD">
            <w:pPr>
              <w:jc w:val="center"/>
              <w:rPr>
                <w:spacing w:val="-20"/>
              </w:rPr>
            </w:pPr>
            <w:r w:rsidRPr="006552BF">
              <w:rPr>
                <w:spacing w:val="-20"/>
              </w:rPr>
              <w:t>32169,6</w:t>
            </w:r>
          </w:p>
        </w:tc>
        <w:tc>
          <w:tcPr>
            <w:tcW w:w="854" w:type="dxa"/>
            <w:hideMark/>
          </w:tcPr>
          <w:p w:rsidR="00FC6F2E" w:rsidRPr="006552BF" w:rsidRDefault="00FC6F2E" w:rsidP="00BA0CCD">
            <w:pPr>
              <w:jc w:val="center"/>
              <w:rPr>
                <w:spacing w:val="-20"/>
              </w:rPr>
            </w:pPr>
            <w:r w:rsidRPr="006552BF">
              <w:rPr>
                <w:spacing w:val="-20"/>
              </w:rPr>
              <w:t>32169,6</w:t>
            </w:r>
          </w:p>
        </w:tc>
        <w:tc>
          <w:tcPr>
            <w:tcW w:w="840" w:type="dxa"/>
            <w:hideMark/>
          </w:tcPr>
          <w:p w:rsidR="00FC6F2E" w:rsidRPr="006552BF" w:rsidRDefault="00FC6F2E" w:rsidP="00BA0CCD">
            <w:pPr>
              <w:jc w:val="center"/>
              <w:rPr>
                <w:spacing w:val="-20"/>
              </w:rPr>
            </w:pPr>
            <w:r w:rsidRPr="006552BF">
              <w:rPr>
                <w:spacing w:val="-20"/>
              </w:rPr>
              <w:t>32169,6</w:t>
            </w:r>
          </w:p>
        </w:tc>
        <w:tc>
          <w:tcPr>
            <w:tcW w:w="952" w:type="dxa"/>
            <w:hideMark/>
          </w:tcPr>
          <w:p w:rsidR="00FC6F2E" w:rsidRPr="006552BF" w:rsidRDefault="00FC6F2E" w:rsidP="00BA0CCD">
            <w:pPr>
              <w:jc w:val="center"/>
              <w:rPr>
                <w:bCs/>
                <w:spacing w:val="-20"/>
              </w:rPr>
            </w:pPr>
            <w:r>
              <w:rPr>
                <w:bCs/>
                <w:spacing w:val="-20"/>
              </w:rPr>
              <w:t>155677,9</w:t>
            </w:r>
          </w:p>
        </w:tc>
        <w:tc>
          <w:tcPr>
            <w:tcW w:w="994" w:type="dxa"/>
            <w:hideMark/>
          </w:tcPr>
          <w:p w:rsidR="00FC6F2E" w:rsidRPr="006552BF" w:rsidRDefault="00FC6F2E" w:rsidP="00BA0CCD">
            <w:pPr>
              <w:jc w:val="center"/>
              <w:rPr>
                <w:bCs/>
                <w:spacing w:val="-20"/>
              </w:rPr>
            </w:pPr>
            <w:r w:rsidRPr="006552BF">
              <w:rPr>
                <w:bCs/>
                <w:spacing w:val="-20"/>
              </w:rPr>
              <w:t>30867,0</w:t>
            </w:r>
          </w:p>
        </w:tc>
        <w:tc>
          <w:tcPr>
            <w:tcW w:w="868" w:type="dxa"/>
            <w:hideMark/>
          </w:tcPr>
          <w:p w:rsidR="00FC6F2E" w:rsidRPr="006552BF" w:rsidRDefault="00FC6F2E" w:rsidP="00BA0CCD">
            <w:pPr>
              <w:jc w:val="center"/>
              <w:rPr>
                <w:bCs/>
                <w:spacing w:val="-20"/>
              </w:rPr>
            </w:pPr>
            <w:r w:rsidRPr="006552BF">
              <w:rPr>
                <w:bCs/>
                <w:spacing w:val="-20"/>
              </w:rPr>
              <w:t>60513,1</w:t>
            </w:r>
          </w:p>
        </w:tc>
        <w:tc>
          <w:tcPr>
            <w:tcW w:w="853" w:type="dxa"/>
            <w:hideMark/>
          </w:tcPr>
          <w:p w:rsidR="00FC6F2E" w:rsidRPr="006552BF" w:rsidRDefault="00FC6F2E" w:rsidP="00BA0CCD">
            <w:pPr>
              <w:jc w:val="center"/>
              <w:rPr>
                <w:bCs/>
                <w:spacing w:val="-20"/>
              </w:rPr>
            </w:pPr>
            <w:r>
              <w:rPr>
                <w:bCs/>
                <w:spacing w:val="-20"/>
              </w:rPr>
              <w:t>18055,2</w:t>
            </w:r>
          </w:p>
        </w:tc>
        <w:tc>
          <w:tcPr>
            <w:tcW w:w="826" w:type="dxa"/>
            <w:hideMark/>
          </w:tcPr>
          <w:p w:rsidR="00FC6F2E" w:rsidRPr="006552BF" w:rsidRDefault="00FC6F2E" w:rsidP="00BA0CCD">
            <w:pPr>
              <w:jc w:val="center"/>
              <w:rPr>
                <w:bCs/>
                <w:spacing w:val="-20"/>
              </w:rPr>
            </w:pPr>
            <w:r>
              <w:rPr>
                <w:bCs/>
                <w:spacing w:val="-20"/>
              </w:rPr>
              <w:t>16526,8</w:t>
            </w:r>
          </w:p>
        </w:tc>
        <w:tc>
          <w:tcPr>
            <w:tcW w:w="812" w:type="dxa"/>
            <w:hideMark/>
          </w:tcPr>
          <w:p w:rsidR="00FC6F2E" w:rsidRPr="006552BF" w:rsidRDefault="00FC6F2E" w:rsidP="00BA0CCD">
            <w:pPr>
              <w:jc w:val="center"/>
              <w:rPr>
                <w:bCs/>
                <w:spacing w:val="-20"/>
              </w:rPr>
            </w:pPr>
            <w:r>
              <w:rPr>
                <w:bCs/>
                <w:spacing w:val="-20"/>
              </w:rPr>
              <w:t>14857,9</w:t>
            </w:r>
          </w:p>
        </w:tc>
        <w:tc>
          <w:tcPr>
            <w:tcW w:w="896" w:type="dxa"/>
            <w:hideMark/>
          </w:tcPr>
          <w:p w:rsidR="00FC6F2E" w:rsidRPr="006552BF" w:rsidRDefault="00FC6F2E" w:rsidP="00BA0CCD">
            <w:pPr>
              <w:jc w:val="center"/>
              <w:rPr>
                <w:bCs/>
                <w:spacing w:val="-20"/>
              </w:rPr>
            </w:pPr>
            <w:r>
              <w:rPr>
                <w:bCs/>
                <w:spacing w:val="-20"/>
              </w:rPr>
              <w:t>14857,9</w:t>
            </w:r>
          </w:p>
        </w:tc>
        <w:tc>
          <w:tcPr>
            <w:tcW w:w="1204" w:type="dxa"/>
            <w:vMerge/>
            <w:hideMark/>
          </w:tcPr>
          <w:p w:rsidR="00FC6F2E" w:rsidRPr="006552BF" w:rsidRDefault="00FC6F2E" w:rsidP="00BA0CCD">
            <w:pPr>
              <w:jc w:val="center"/>
              <w:rPr>
                <w:sz w:val="22"/>
                <w:szCs w:val="22"/>
              </w:rPr>
            </w:pPr>
          </w:p>
        </w:tc>
      </w:tr>
      <w:tr w:rsidR="00FC6F2E" w:rsidRPr="006552BF" w:rsidTr="00B658EC">
        <w:trPr>
          <w:trHeight w:val="702"/>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1C0DA9">
              <w:rPr>
                <w:spacing w:val="-8"/>
                <w:sz w:val="22"/>
                <w:szCs w:val="22"/>
              </w:rPr>
              <w:t>Дзержин-</w:t>
            </w:r>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114013,2</w:t>
            </w:r>
          </w:p>
        </w:tc>
        <w:tc>
          <w:tcPr>
            <w:tcW w:w="773" w:type="dxa"/>
            <w:hideMark/>
          </w:tcPr>
          <w:p w:rsidR="00FC6F2E" w:rsidRPr="006552BF" w:rsidRDefault="00FC6F2E" w:rsidP="00BA0CCD">
            <w:pPr>
              <w:jc w:val="center"/>
              <w:rPr>
                <w:spacing w:val="-20"/>
              </w:rPr>
            </w:pPr>
            <w:r w:rsidRPr="006552BF">
              <w:rPr>
                <w:spacing w:val="-20"/>
              </w:rPr>
              <w:t>19002,2</w:t>
            </w:r>
          </w:p>
        </w:tc>
        <w:tc>
          <w:tcPr>
            <w:tcW w:w="965" w:type="dxa"/>
            <w:hideMark/>
          </w:tcPr>
          <w:p w:rsidR="00FC6F2E" w:rsidRPr="006552BF" w:rsidRDefault="00FC6F2E" w:rsidP="00BA0CCD">
            <w:pPr>
              <w:jc w:val="center"/>
              <w:rPr>
                <w:spacing w:val="-20"/>
              </w:rPr>
            </w:pPr>
            <w:r w:rsidRPr="006552BF">
              <w:rPr>
                <w:spacing w:val="-20"/>
              </w:rPr>
              <w:t>19002,2</w:t>
            </w:r>
          </w:p>
        </w:tc>
        <w:tc>
          <w:tcPr>
            <w:tcW w:w="756" w:type="dxa"/>
            <w:hideMark/>
          </w:tcPr>
          <w:p w:rsidR="00FC6F2E" w:rsidRPr="006552BF" w:rsidRDefault="00FC6F2E" w:rsidP="00BA0CCD">
            <w:pPr>
              <w:jc w:val="center"/>
              <w:rPr>
                <w:spacing w:val="-20"/>
              </w:rPr>
            </w:pPr>
            <w:r w:rsidRPr="006552BF">
              <w:rPr>
                <w:spacing w:val="-20"/>
              </w:rPr>
              <w:t>19002,2</w:t>
            </w:r>
          </w:p>
        </w:tc>
        <w:tc>
          <w:tcPr>
            <w:tcW w:w="939" w:type="dxa"/>
            <w:hideMark/>
          </w:tcPr>
          <w:p w:rsidR="00FC6F2E" w:rsidRPr="006552BF" w:rsidRDefault="00FC6F2E" w:rsidP="00BA0CCD">
            <w:pPr>
              <w:jc w:val="center"/>
              <w:rPr>
                <w:spacing w:val="-20"/>
              </w:rPr>
            </w:pPr>
            <w:r w:rsidRPr="006552BF">
              <w:rPr>
                <w:spacing w:val="-20"/>
              </w:rPr>
              <w:t>19002,2</w:t>
            </w:r>
          </w:p>
        </w:tc>
        <w:tc>
          <w:tcPr>
            <w:tcW w:w="854" w:type="dxa"/>
            <w:hideMark/>
          </w:tcPr>
          <w:p w:rsidR="00FC6F2E" w:rsidRPr="006552BF" w:rsidRDefault="00FC6F2E" w:rsidP="00BA0CCD">
            <w:pPr>
              <w:jc w:val="center"/>
              <w:rPr>
                <w:spacing w:val="-20"/>
              </w:rPr>
            </w:pPr>
            <w:r w:rsidRPr="006552BF">
              <w:rPr>
                <w:spacing w:val="-20"/>
              </w:rPr>
              <w:t>19002,2</w:t>
            </w:r>
          </w:p>
        </w:tc>
        <w:tc>
          <w:tcPr>
            <w:tcW w:w="840" w:type="dxa"/>
            <w:hideMark/>
          </w:tcPr>
          <w:p w:rsidR="00FC6F2E" w:rsidRPr="006552BF" w:rsidRDefault="00FC6F2E" w:rsidP="00BA0CCD">
            <w:pPr>
              <w:jc w:val="center"/>
              <w:rPr>
                <w:spacing w:val="-20"/>
              </w:rPr>
            </w:pPr>
            <w:r w:rsidRPr="006552BF">
              <w:rPr>
                <w:spacing w:val="-20"/>
              </w:rPr>
              <w:t>19002,2</w:t>
            </w:r>
          </w:p>
        </w:tc>
        <w:tc>
          <w:tcPr>
            <w:tcW w:w="952" w:type="dxa"/>
            <w:hideMark/>
          </w:tcPr>
          <w:p w:rsidR="00FC6F2E" w:rsidRPr="006552BF" w:rsidRDefault="00FC6F2E" w:rsidP="00BA0CCD">
            <w:pPr>
              <w:jc w:val="center"/>
              <w:rPr>
                <w:bCs/>
                <w:spacing w:val="-20"/>
              </w:rPr>
            </w:pPr>
            <w:r>
              <w:rPr>
                <w:bCs/>
                <w:spacing w:val="-20"/>
              </w:rPr>
              <w:t>131675,3</w:t>
            </w:r>
          </w:p>
        </w:tc>
        <w:tc>
          <w:tcPr>
            <w:tcW w:w="994" w:type="dxa"/>
            <w:hideMark/>
          </w:tcPr>
          <w:p w:rsidR="00FC6F2E" w:rsidRPr="006552BF" w:rsidRDefault="00FC6F2E" w:rsidP="00BA0CCD">
            <w:pPr>
              <w:jc w:val="center"/>
              <w:rPr>
                <w:bCs/>
                <w:spacing w:val="-20"/>
              </w:rPr>
            </w:pPr>
            <w:r w:rsidRPr="006552BF">
              <w:rPr>
                <w:bCs/>
                <w:spacing w:val="-20"/>
              </w:rPr>
              <w:t>27817,0</w:t>
            </w:r>
          </w:p>
        </w:tc>
        <w:tc>
          <w:tcPr>
            <w:tcW w:w="868" w:type="dxa"/>
            <w:hideMark/>
          </w:tcPr>
          <w:p w:rsidR="00FC6F2E" w:rsidRPr="006552BF" w:rsidRDefault="00FC6F2E" w:rsidP="00BA0CCD">
            <w:pPr>
              <w:jc w:val="center"/>
              <w:rPr>
                <w:bCs/>
                <w:spacing w:val="-20"/>
              </w:rPr>
            </w:pPr>
            <w:r w:rsidRPr="006552BF">
              <w:rPr>
                <w:bCs/>
                <w:spacing w:val="-20"/>
              </w:rPr>
              <w:t>22466,5</w:t>
            </w:r>
          </w:p>
        </w:tc>
        <w:tc>
          <w:tcPr>
            <w:tcW w:w="853" w:type="dxa"/>
            <w:hideMark/>
          </w:tcPr>
          <w:p w:rsidR="00FC6F2E" w:rsidRPr="006552BF" w:rsidRDefault="00FC6F2E" w:rsidP="00BA0CCD">
            <w:pPr>
              <w:jc w:val="center"/>
              <w:rPr>
                <w:bCs/>
                <w:spacing w:val="-20"/>
              </w:rPr>
            </w:pPr>
            <w:r>
              <w:rPr>
                <w:bCs/>
                <w:spacing w:val="-20"/>
              </w:rPr>
              <w:t>21582,6</w:t>
            </w:r>
          </w:p>
        </w:tc>
        <w:tc>
          <w:tcPr>
            <w:tcW w:w="826" w:type="dxa"/>
            <w:hideMark/>
          </w:tcPr>
          <w:p w:rsidR="00FC6F2E" w:rsidRPr="006552BF" w:rsidRDefault="00FC6F2E" w:rsidP="00BA0CCD">
            <w:pPr>
              <w:jc w:val="center"/>
              <w:rPr>
                <w:bCs/>
                <w:spacing w:val="-20"/>
              </w:rPr>
            </w:pPr>
            <w:r>
              <w:rPr>
                <w:bCs/>
                <w:spacing w:val="-20"/>
              </w:rPr>
              <w:t>20845,4</w:t>
            </w:r>
          </w:p>
        </w:tc>
        <w:tc>
          <w:tcPr>
            <w:tcW w:w="812" w:type="dxa"/>
            <w:hideMark/>
          </w:tcPr>
          <w:p w:rsidR="00FC6F2E" w:rsidRPr="006552BF" w:rsidRDefault="00FC6F2E" w:rsidP="00BA0CCD">
            <w:pPr>
              <w:jc w:val="center"/>
              <w:rPr>
                <w:bCs/>
                <w:spacing w:val="-20"/>
              </w:rPr>
            </w:pPr>
            <w:r w:rsidRPr="006552BF">
              <w:rPr>
                <w:bCs/>
                <w:spacing w:val="-20"/>
              </w:rPr>
              <w:t>19481,9</w:t>
            </w:r>
          </w:p>
        </w:tc>
        <w:tc>
          <w:tcPr>
            <w:tcW w:w="896" w:type="dxa"/>
            <w:hideMark/>
          </w:tcPr>
          <w:p w:rsidR="00FC6F2E" w:rsidRPr="006552BF" w:rsidRDefault="00FC6F2E" w:rsidP="00BA0CCD">
            <w:pPr>
              <w:jc w:val="center"/>
              <w:rPr>
                <w:bCs/>
                <w:spacing w:val="-20"/>
              </w:rPr>
            </w:pPr>
            <w:r w:rsidRPr="006552BF">
              <w:rPr>
                <w:bCs/>
                <w:spacing w:val="-20"/>
              </w:rPr>
              <w:t>19481,9</w:t>
            </w:r>
          </w:p>
        </w:tc>
        <w:tc>
          <w:tcPr>
            <w:tcW w:w="1204" w:type="dxa"/>
            <w:vMerge/>
            <w:hideMark/>
          </w:tcPr>
          <w:p w:rsidR="00FC6F2E" w:rsidRPr="006552BF" w:rsidRDefault="00FC6F2E" w:rsidP="00BA0CCD">
            <w:pPr>
              <w:jc w:val="center"/>
              <w:rPr>
                <w:sz w:val="22"/>
                <w:szCs w:val="22"/>
              </w:rPr>
            </w:pPr>
          </w:p>
        </w:tc>
      </w:tr>
      <w:tr w:rsidR="00FC6F2E" w:rsidRPr="006552BF" w:rsidTr="00B658EC">
        <w:trPr>
          <w:trHeight w:val="702"/>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Вороши</w:t>
            </w:r>
            <w:r>
              <w:rPr>
                <w:sz w:val="22"/>
                <w:szCs w:val="22"/>
              </w:rPr>
              <w:t>-</w:t>
            </w:r>
            <w:proofErr w:type="spellStart"/>
            <w:r w:rsidRPr="006552BF">
              <w:rPr>
                <w:sz w:val="22"/>
                <w:szCs w:val="22"/>
              </w:rPr>
              <w:t>ловского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127046,1</w:t>
            </w:r>
          </w:p>
        </w:tc>
        <w:tc>
          <w:tcPr>
            <w:tcW w:w="773" w:type="dxa"/>
            <w:hideMark/>
          </w:tcPr>
          <w:p w:rsidR="00FC6F2E" w:rsidRPr="006552BF" w:rsidRDefault="00FC6F2E" w:rsidP="00BA0CCD">
            <w:pPr>
              <w:jc w:val="center"/>
              <w:rPr>
                <w:spacing w:val="-20"/>
              </w:rPr>
            </w:pPr>
            <w:r w:rsidRPr="006552BF">
              <w:rPr>
                <w:spacing w:val="-20"/>
              </w:rPr>
              <w:t>18735,1</w:t>
            </w:r>
          </w:p>
        </w:tc>
        <w:tc>
          <w:tcPr>
            <w:tcW w:w="965" w:type="dxa"/>
            <w:hideMark/>
          </w:tcPr>
          <w:p w:rsidR="00FC6F2E" w:rsidRPr="006552BF" w:rsidRDefault="00FC6F2E" w:rsidP="00BA0CCD">
            <w:pPr>
              <w:jc w:val="center"/>
              <w:rPr>
                <w:spacing w:val="-20"/>
              </w:rPr>
            </w:pPr>
            <w:r w:rsidRPr="006552BF">
              <w:rPr>
                <w:spacing w:val="-20"/>
              </w:rPr>
              <w:t>21702,2</w:t>
            </w:r>
          </w:p>
        </w:tc>
        <w:tc>
          <w:tcPr>
            <w:tcW w:w="756" w:type="dxa"/>
            <w:hideMark/>
          </w:tcPr>
          <w:p w:rsidR="00FC6F2E" w:rsidRPr="006552BF" w:rsidRDefault="00FC6F2E" w:rsidP="00BA0CCD">
            <w:pPr>
              <w:jc w:val="center"/>
              <w:rPr>
                <w:spacing w:val="-20"/>
              </w:rPr>
            </w:pPr>
            <w:r w:rsidRPr="006552BF">
              <w:rPr>
                <w:spacing w:val="-20"/>
              </w:rPr>
              <w:t>21652,2</w:t>
            </w:r>
          </w:p>
        </w:tc>
        <w:tc>
          <w:tcPr>
            <w:tcW w:w="939" w:type="dxa"/>
            <w:hideMark/>
          </w:tcPr>
          <w:p w:rsidR="00FC6F2E" w:rsidRPr="006552BF" w:rsidRDefault="00FC6F2E" w:rsidP="00BA0CCD">
            <w:pPr>
              <w:jc w:val="center"/>
              <w:rPr>
                <w:spacing w:val="-20"/>
              </w:rPr>
            </w:pPr>
            <w:r w:rsidRPr="006552BF">
              <w:rPr>
                <w:spacing w:val="-20"/>
              </w:rPr>
              <w:t>21652,2</w:t>
            </w:r>
          </w:p>
        </w:tc>
        <w:tc>
          <w:tcPr>
            <w:tcW w:w="854" w:type="dxa"/>
            <w:hideMark/>
          </w:tcPr>
          <w:p w:rsidR="00FC6F2E" w:rsidRPr="006552BF" w:rsidRDefault="00FC6F2E" w:rsidP="00BA0CCD">
            <w:pPr>
              <w:jc w:val="center"/>
              <w:rPr>
                <w:spacing w:val="-20"/>
              </w:rPr>
            </w:pPr>
            <w:r w:rsidRPr="006552BF">
              <w:rPr>
                <w:spacing w:val="-20"/>
              </w:rPr>
              <w:t>21652,2</w:t>
            </w:r>
          </w:p>
        </w:tc>
        <w:tc>
          <w:tcPr>
            <w:tcW w:w="840" w:type="dxa"/>
            <w:hideMark/>
          </w:tcPr>
          <w:p w:rsidR="00FC6F2E" w:rsidRPr="006552BF" w:rsidRDefault="00FC6F2E" w:rsidP="00BA0CCD">
            <w:pPr>
              <w:jc w:val="center"/>
              <w:rPr>
                <w:spacing w:val="-20"/>
              </w:rPr>
            </w:pPr>
            <w:r w:rsidRPr="006552BF">
              <w:rPr>
                <w:spacing w:val="-20"/>
              </w:rPr>
              <w:t>21652,2</w:t>
            </w:r>
          </w:p>
        </w:tc>
        <w:tc>
          <w:tcPr>
            <w:tcW w:w="952" w:type="dxa"/>
            <w:hideMark/>
          </w:tcPr>
          <w:p w:rsidR="00FC6F2E" w:rsidRPr="006552BF" w:rsidRDefault="00FC6F2E" w:rsidP="00BA0CCD">
            <w:pPr>
              <w:jc w:val="center"/>
              <w:rPr>
                <w:bCs/>
                <w:spacing w:val="-20"/>
              </w:rPr>
            </w:pPr>
            <w:r>
              <w:rPr>
                <w:bCs/>
                <w:spacing w:val="-20"/>
              </w:rPr>
              <w:t>109678,6</w:t>
            </w:r>
          </w:p>
        </w:tc>
        <w:tc>
          <w:tcPr>
            <w:tcW w:w="994" w:type="dxa"/>
            <w:hideMark/>
          </w:tcPr>
          <w:p w:rsidR="00FC6F2E" w:rsidRPr="006552BF" w:rsidRDefault="00FC6F2E" w:rsidP="00BA0CCD">
            <w:pPr>
              <w:jc w:val="center"/>
              <w:rPr>
                <w:bCs/>
                <w:spacing w:val="-20"/>
              </w:rPr>
            </w:pPr>
            <w:r w:rsidRPr="006552BF">
              <w:rPr>
                <w:bCs/>
                <w:spacing w:val="-20"/>
              </w:rPr>
              <w:t>23643,8</w:t>
            </w:r>
          </w:p>
        </w:tc>
        <w:tc>
          <w:tcPr>
            <w:tcW w:w="868" w:type="dxa"/>
            <w:hideMark/>
          </w:tcPr>
          <w:p w:rsidR="00FC6F2E" w:rsidRPr="006552BF" w:rsidRDefault="00FC6F2E" w:rsidP="00BA0CCD">
            <w:pPr>
              <w:jc w:val="center"/>
              <w:rPr>
                <w:bCs/>
                <w:spacing w:val="-20"/>
              </w:rPr>
            </w:pPr>
            <w:r w:rsidRPr="006552BF">
              <w:rPr>
                <w:bCs/>
                <w:spacing w:val="-20"/>
              </w:rPr>
              <w:t>21194,4</w:t>
            </w:r>
          </w:p>
        </w:tc>
        <w:tc>
          <w:tcPr>
            <w:tcW w:w="853" w:type="dxa"/>
            <w:hideMark/>
          </w:tcPr>
          <w:p w:rsidR="00FC6F2E" w:rsidRPr="006552BF" w:rsidRDefault="00FC6F2E" w:rsidP="00BA0CCD">
            <w:pPr>
              <w:jc w:val="center"/>
              <w:rPr>
                <w:bCs/>
                <w:spacing w:val="-20"/>
              </w:rPr>
            </w:pPr>
            <w:r>
              <w:rPr>
                <w:bCs/>
                <w:spacing w:val="-20"/>
              </w:rPr>
              <w:t>17619,9</w:t>
            </w:r>
          </w:p>
        </w:tc>
        <w:tc>
          <w:tcPr>
            <w:tcW w:w="826" w:type="dxa"/>
            <w:hideMark/>
          </w:tcPr>
          <w:p w:rsidR="00FC6F2E" w:rsidRPr="006552BF" w:rsidRDefault="00FC6F2E" w:rsidP="00BA0CCD">
            <w:pPr>
              <w:jc w:val="center"/>
              <w:rPr>
                <w:bCs/>
                <w:spacing w:val="-20"/>
              </w:rPr>
            </w:pPr>
            <w:r>
              <w:rPr>
                <w:bCs/>
                <w:spacing w:val="-20"/>
              </w:rPr>
              <w:t>15912,5</w:t>
            </w:r>
          </w:p>
        </w:tc>
        <w:tc>
          <w:tcPr>
            <w:tcW w:w="812" w:type="dxa"/>
            <w:hideMark/>
          </w:tcPr>
          <w:p w:rsidR="00FC6F2E" w:rsidRPr="006552BF" w:rsidRDefault="00FC6F2E" w:rsidP="00BA0CCD">
            <w:pPr>
              <w:jc w:val="center"/>
              <w:rPr>
                <w:bCs/>
                <w:spacing w:val="-20"/>
              </w:rPr>
            </w:pPr>
            <w:r>
              <w:rPr>
                <w:bCs/>
                <w:spacing w:val="-20"/>
              </w:rPr>
              <w:t>15654,0</w:t>
            </w:r>
          </w:p>
        </w:tc>
        <w:tc>
          <w:tcPr>
            <w:tcW w:w="896" w:type="dxa"/>
            <w:hideMark/>
          </w:tcPr>
          <w:p w:rsidR="00FC6F2E" w:rsidRPr="006552BF" w:rsidRDefault="00FC6F2E" w:rsidP="00BA0CCD">
            <w:pPr>
              <w:jc w:val="center"/>
              <w:rPr>
                <w:bCs/>
                <w:spacing w:val="-20"/>
              </w:rPr>
            </w:pPr>
            <w:r>
              <w:rPr>
                <w:bCs/>
                <w:spacing w:val="-20"/>
              </w:rPr>
              <w:t>15654,0</w:t>
            </w:r>
          </w:p>
        </w:tc>
        <w:tc>
          <w:tcPr>
            <w:tcW w:w="1204" w:type="dxa"/>
            <w:vMerge/>
            <w:hideMark/>
          </w:tcPr>
          <w:p w:rsidR="00FC6F2E" w:rsidRPr="006552BF" w:rsidRDefault="00FC6F2E" w:rsidP="00BA0CCD">
            <w:pPr>
              <w:jc w:val="center"/>
              <w:rPr>
                <w:sz w:val="22"/>
                <w:szCs w:val="22"/>
              </w:rPr>
            </w:pPr>
          </w:p>
        </w:tc>
      </w:tr>
      <w:tr w:rsidR="00FC6F2E" w:rsidRPr="006552BF" w:rsidTr="00B658EC">
        <w:trPr>
          <w:trHeight w:val="702"/>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Совет</w:t>
            </w:r>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148662,4</w:t>
            </w:r>
          </w:p>
        </w:tc>
        <w:tc>
          <w:tcPr>
            <w:tcW w:w="773" w:type="dxa"/>
            <w:hideMark/>
          </w:tcPr>
          <w:p w:rsidR="00FC6F2E" w:rsidRPr="006552BF" w:rsidRDefault="00FC6F2E" w:rsidP="00BA0CCD">
            <w:pPr>
              <w:jc w:val="center"/>
              <w:rPr>
                <w:spacing w:val="-20"/>
              </w:rPr>
            </w:pPr>
            <w:r w:rsidRPr="006552BF">
              <w:rPr>
                <w:spacing w:val="-20"/>
              </w:rPr>
              <w:t>24747,9</w:t>
            </w:r>
          </w:p>
        </w:tc>
        <w:tc>
          <w:tcPr>
            <w:tcW w:w="965" w:type="dxa"/>
            <w:hideMark/>
          </w:tcPr>
          <w:p w:rsidR="00FC6F2E" w:rsidRPr="006552BF" w:rsidRDefault="00FC6F2E" w:rsidP="00BA0CCD">
            <w:pPr>
              <w:jc w:val="center"/>
              <w:rPr>
                <w:spacing w:val="-20"/>
              </w:rPr>
            </w:pPr>
            <w:r w:rsidRPr="006552BF">
              <w:rPr>
                <w:spacing w:val="-20"/>
              </w:rPr>
              <w:t>24782,9</w:t>
            </w:r>
          </w:p>
        </w:tc>
        <w:tc>
          <w:tcPr>
            <w:tcW w:w="756" w:type="dxa"/>
            <w:hideMark/>
          </w:tcPr>
          <w:p w:rsidR="00FC6F2E" w:rsidRPr="006552BF" w:rsidRDefault="00FC6F2E" w:rsidP="00BA0CCD">
            <w:pPr>
              <w:jc w:val="center"/>
              <w:rPr>
                <w:spacing w:val="-20"/>
              </w:rPr>
            </w:pPr>
            <w:r w:rsidRPr="006552BF">
              <w:rPr>
                <w:spacing w:val="-20"/>
              </w:rPr>
              <w:t>24782,9</w:t>
            </w:r>
          </w:p>
        </w:tc>
        <w:tc>
          <w:tcPr>
            <w:tcW w:w="939" w:type="dxa"/>
            <w:hideMark/>
          </w:tcPr>
          <w:p w:rsidR="00FC6F2E" w:rsidRPr="006552BF" w:rsidRDefault="00FC6F2E" w:rsidP="00BA0CCD">
            <w:pPr>
              <w:jc w:val="center"/>
              <w:rPr>
                <w:spacing w:val="-20"/>
              </w:rPr>
            </w:pPr>
            <w:r w:rsidRPr="006552BF">
              <w:rPr>
                <w:spacing w:val="-20"/>
              </w:rPr>
              <w:t>24782,9</w:t>
            </w:r>
          </w:p>
        </w:tc>
        <w:tc>
          <w:tcPr>
            <w:tcW w:w="854" w:type="dxa"/>
            <w:hideMark/>
          </w:tcPr>
          <w:p w:rsidR="00FC6F2E" w:rsidRPr="006552BF" w:rsidRDefault="00FC6F2E" w:rsidP="00BA0CCD">
            <w:pPr>
              <w:jc w:val="center"/>
              <w:rPr>
                <w:spacing w:val="-20"/>
              </w:rPr>
            </w:pPr>
            <w:r w:rsidRPr="006552BF">
              <w:rPr>
                <w:spacing w:val="-20"/>
              </w:rPr>
              <w:t>24782,9</w:t>
            </w:r>
          </w:p>
        </w:tc>
        <w:tc>
          <w:tcPr>
            <w:tcW w:w="840" w:type="dxa"/>
            <w:hideMark/>
          </w:tcPr>
          <w:p w:rsidR="00FC6F2E" w:rsidRPr="006552BF" w:rsidRDefault="00FC6F2E" w:rsidP="00BA0CCD">
            <w:pPr>
              <w:jc w:val="center"/>
              <w:rPr>
                <w:spacing w:val="-20"/>
              </w:rPr>
            </w:pPr>
            <w:r w:rsidRPr="006552BF">
              <w:rPr>
                <w:spacing w:val="-20"/>
              </w:rPr>
              <w:t>24782,9</w:t>
            </w:r>
          </w:p>
        </w:tc>
        <w:tc>
          <w:tcPr>
            <w:tcW w:w="952" w:type="dxa"/>
            <w:hideMark/>
          </w:tcPr>
          <w:p w:rsidR="00FC6F2E" w:rsidRPr="006552BF" w:rsidRDefault="00FC6F2E" w:rsidP="00BA0CCD">
            <w:pPr>
              <w:jc w:val="center"/>
              <w:rPr>
                <w:bCs/>
                <w:spacing w:val="-20"/>
              </w:rPr>
            </w:pPr>
            <w:r>
              <w:rPr>
                <w:bCs/>
                <w:spacing w:val="-20"/>
              </w:rPr>
              <w:t>167116,7</w:t>
            </w:r>
          </w:p>
        </w:tc>
        <w:tc>
          <w:tcPr>
            <w:tcW w:w="994" w:type="dxa"/>
            <w:hideMark/>
          </w:tcPr>
          <w:p w:rsidR="00FC6F2E" w:rsidRPr="006552BF" w:rsidRDefault="00FC6F2E" w:rsidP="00BA0CCD">
            <w:pPr>
              <w:jc w:val="center"/>
              <w:rPr>
                <w:bCs/>
                <w:spacing w:val="-20"/>
              </w:rPr>
            </w:pPr>
            <w:r w:rsidRPr="006552BF">
              <w:rPr>
                <w:bCs/>
                <w:spacing w:val="-20"/>
              </w:rPr>
              <w:t>34695,1</w:t>
            </w:r>
          </w:p>
        </w:tc>
        <w:tc>
          <w:tcPr>
            <w:tcW w:w="868" w:type="dxa"/>
            <w:hideMark/>
          </w:tcPr>
          <w:p w:rsidR="00FC6F2E" w:rsidRPr="006552BF" w:rsidRDefault="00FC6F2E" w:rsidP="00BA0CCD">
            <w:pPr>
              <w:jc w:val="center"/>
              <w:rPr>
                <w:bCs/>
                <w:spacing w:val="-20"/>
              </w:rPr>
            </w:pPr>
            <w:r w:rsidRPr="006552BF">
              <w:rPr>
                <w:bCs/>
                <w:spacing w:val="-20"/>
              </w:rPr>
              <w:t>29206,3</w:t>
            </w:r>
          </w:p>
        </w:tc>
        <w:tc>
          <w:tcPr>
            <w:tcW w:w="853" w:type="dxa"/>
            <w:hideMark/>
          </w:tcPr>
          <w:p w:rsidR="00FC6F2E" w:rsidRPr="006552BF" w:rsidRDefault="00FC6F2E" w:rsidP="00BA0CCD">
            <w:pPr>
              <w:jc w:val="center"/>
              <w:rPr>
                <w:bCs/>
                <w:spacing w:val="-20"/>
              </w:rPr>
            </w:pPr>
            <w:r>
              <w:rPr>
                <w:bCs/>
                <w:spacing w:val="-20"/>
              </w:rPr>
              <w:t>37589,5</w:t>
            </w:r>
          </w:p>
        </w:tc>
        <w:tc>
          <w:tcPr>
            <w:tcW w:w="826" w:type="dxa"/>
            <w:hideMark/>
          </w:tcPr>
          <w:p w:rsidR="00FC6F2E" w:rsidRPr="006552BF" w:rsidRDefault="00FC6F2E" w:rsidP="00BA0CCD">
            <w:pPr>
              <w:jc w:val="center"/>
              <w:rPr>
                <w:bCs/>
                <w:spacing w:val="-20"/>
              </w:rPr>
            </w:pPr>
            <w:r>
              <w:rPr>
                <w:bCs/>
                <w:spacing w:val="-20"/>
              </w:rPr>
              <w:t>21808,6</w:t>
            </w:r>
          </w:p>
        </w:tc>
        <w:tc>
          <w:tcPr>
            <w:tcW w:w="812" w:type="dxa"/>
            <w:hideMark/>
          </w:tcPr>
          <w:p w:rsidR="00FC6F2E" w:rsidRPr="006552BF" w:rsidRDefault="00FC6F2E" w:rsidP="00BA0CCD">
            <w:pPr>
              <w:jc w:val="center"/>
              <w:rPr>
                <w:bCs/>
                <w:spacing w:val="-20"/>
              </w:rPr>
            </w:pPr>
            <w:r w:rsidRPr="006552BF">
              <w:rPr>
                <w:bCs/>
                <w:spacing w:val="-20"/>
              </w:rPr>
              <w:t>21908,6</w:t>
            </w:r>
          </w:p>
        </w:tc>
        <w:tc>
          <w:tcPr>
            <w:tcW w:w="896" w:type="dxa"/>
            <w:hideMark/>
          </w:tcPr>
          <w:p w:rsidR="00FC6F2E" w:rsidRPr="006552BF" w:rsidRDefault="00FC6F2E" w:rsidP="00BA0CCD">
            <w:pPr>
              <w:jc w:val="center"/>
              <w:rPr>
                <w:bCs/>
                <w:spacing w:val="-20"/>
              </w:rPr>
            </w:pPr>
            <w:r w:rsidRPr="006552BF">
              <w:rPr>
                <w:bCs/>
                <w:spacing w:val="-20"/>
              </w:rPr>
              <w:t>21908,6</w:t>
            </w:r>
          </w:p>
        </w:tc>
        <w:tc>
          <w:tcPr>
            <w:tcW w:w="1204" w:type="dxa"/>
            <w:vMerge/>
            <w:hideMark/>
          </w:tcPr>
          <w:p w:rsidR="00FC6F2E" w:rsidRPr="006552BF" w:rsidRDefault="00FC6F2E" w:rsidP="00BA0CCD">
            <w:pPr>
              <w:jc w:val="center"/>
              <w:rPr>
                <w:sz w:val="22"/>
                <w:szCs w:val="22"/>
              </w:rPr>
            </w:pPr>
          </w:p>
        </w:tc>
      </w:tr>
      <w:tr w:rsidR="00FC6F2E" w:rsidRPr="006552BF" w:rsidTr="00B658EC">
        <w:trPr>
          <w:trHeight w:val="598"/>
        </w:trPr>
        <w:tc>
          <w:tcPr>
            <w:tcW w:w="1240" w:type="dxa"/>
            <w:hideMark/>
          </w:tcPr>
          <w:p w:rsidR="00FC6F2E" w:rsidRPr="006552BF" w:rsidRDefault="00FC6F2E" w:rsidP="00BA0CCD">
            <w:pPr>
              <w:rPr>
                <w:sz w:val="22"/>
                <w:szCs w:val="22"/>
              </w:rPr>
            </w:pPr>
            <w:proofErr w:type="spellStart"/>
            <w:r w:rsidRPr="006552BF">
              <w:rPr>
                <w:sz w:val="22"/>
                <w:szCs w:val="22"/>
              </w:rPr>
              <w:lastRenderedPageBreak/>
              <w:t>Админи</w:t>
            </w:r>
            <w:r>
              <w:rPr>
                <w:sz w:val="22"/>
                <w:szCs w:val="22"/>
              </w:rPr>
              <w:t>-</w:t>
            </w:r>
            <w:r w:rsidRPr="006552BF">
              <w:rPr>
                <w:sz w:val="22"/>
                <w:szCs w:val="22"/>
              </w:rPr>
              <w:t>страция</w:t>
            </w:r>
            <w:proofErr w:type="spellEnd"/>
            <w:r w:rsidRPr="006552BF">
              <w:rPr>
                <w:sz w:val="22"/>
                <w:szCs w:val="22"/>
              </w:rPr>
              <w:t xml:space="preserve"> Киров</w:t>
            </w:r>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145443,2</w:t>
            </w:r>
          </w:p>
        </w:tc>
        <w:tc>
          <w:tcPr>
            <w:tcW w:w="773" w:type="dxa"/>
            <w:hideMark/>
          </w:tcPr>
          <w:p w:rsidR="00FC6F2E" w:rsidRPr="006552BF" w:rsidRDefault="00FC6F2E" w:rsidP="00BA0CCD">
            <w:pPr>
              <w:jc w:val="center"/>
              <w:rPr>
                <w:spacing w:val="-20"/>
              </w:rPr>
            </w:pPr>
            <w:r w:rsidRPr="006552BF">
              <w:rPr>
                <w:spacing w:val="-20"/>
              </w:rPr>
              <w:t>24570,4</w:t>
            </w:r>
          </w:p>
        </w:tc>
        <w:tc>
          <w:tcPr>
            <w:tcW w:w="965" w:type="dxa"/>
            <w:hideMark/>
          </w:tcPr>
          <w:p w:rsidR="00FC6F2E" w:rsidRPr="006552BF" w:rsidRDefault="00FC6F2E" w:rsidP="00BA0CCD">
            <w:pPr>
              <w:jc w:val="center"/>
              <w:rPr>
                <w:spacing w:val="-20"/>
              </w:rPr>
            </w:pPr>
            <w:r w:rsidRPr="006552BF">
              <w:rPr>
                <w:spacing w:val="-20"/>
              </w:rPr>
              <w:t>24570,4</w:t>
            </w:r>
          </w:p>
        </w:tc>
        <w:tc>
          <w:tcPr>
            <w:tcW w:w="756" w:type="dxa"/>
            <w:hideMark/>
          </w:tcPr>
          <w:p w:rsidR="00FC6F2E" w:rsidRPr="006552BF" w:rsidRDefault="00FC6F2E" w:rsidP="00BA0CCD">
            <w:pPr>
              <w:jc w:val="center"/>
              <w:rPr>
                <w:spacing w:val="-20"/>
              </w:rPr>
            </w:pPr>
            <w:r w:rsidRPr="006552BF">
              <w:rPr>
                <w:spacing w:val="-20"/>
              </w:rPr>
              <w:t>24075,6</w:t>
            </w:r>
          </w:p>
        </w:tc>
        <w:tc>
          <w:tcPr>
            <w:tcW w:w="939" w:type="dxa"/>
            <w:hideMark/>
          </w:tcPr>
          <w:p w:rsidR="00FC6F2E" w:rsidRPr="006552BF" w:rsidRDefault="00FC6F2E" w:rsidP="00BA0CCD">
            <w:pPr>
              <w:jc w:val="center"/>
              <w:rPr>
                <w:spacing w:val="-20"/>
              </w:rPr>
            </w:pPr>
            <w:r w:rsidRPr="006552BF">
              <w:rPr>
                <w:spacing w:val="-20"/>
              </w:rPr>
              <w:t>24075,6</w:t>
            </w:r>
          </w:p>
        </w:tc>
        <w:tc>
          <w:tcPr>
            <w:tcW w:w="854" w:type="dxa"/>
            <w:hideMark/>
          </w:tcPr>
          <w:p w:rsidR="00FC6F2E" w:rsidRPr="006552BF" w:rsidRDefault="00FC6F2E" w:rsidP="00BA0CCD">
            <w:pPr>
              <w:jc w:val="center"/>
              <w:rPr>
                <w:spacing w:val="-20"/>
              </w:rPr>
            </w:pPr>
            <w:r w:rsidRPr="006552BF">
              <w:rPr>
                <w:spacing w:val="-20"/>
              </w:rPr>
              <w:t>24075,6</w:t>
            </w:r>
          </w:p>
        </w:tc>
        <w:tc>
          <w:tcPr>
            <w:tcW w:w="840" w:type="dxa"/>
            <w:hideMark/>
          </w:tcPr>
          <w:p w:rsidR="00FC6F2E" w:rsidRPr="006552BF" w:rsidRDefault="00FC6F2E" w:rsidP="00BA0CCD">
            <w:pPr>
              <w:jc w:val="center"/>
              <w:rPr>
                <w:spacing w:val="-20"/>
              </w:rPr>
            </w:pPr>
            <w:r w:rsidRPr="006552BF">
              <w:rPr>
                <w:spacing w:val="-20"/>
              </w:rPr>
              <w:t>24075,6</w:t>
            </w:r>
          </w:p>
        </w:tc>
        <w:tc>
          <w:tcPr>
            <w:tcW w:w="952" w:type="dxa"/>
            <w:hideMark/>
          </w:tcPr>
          <w:p w:rsidR="00FC6F2E" w:rsidRPr="006552BF" w:rsidRDefault="00FC6F2E" w:rsidP="00BA0CCD">
            <w:pPr>
              <w:jc w:val="center"/>
              <w:rPr>
                <w:bCs/>
                <w:spacing w:val="-20"/>
              </w:rPr>
            </w:pPr>
            <w:r>
              <w:rPr>
                <w:bCs/>
                <w:spacing w:val="-20"/>
              </w:rPr>
              <w:t>149117,9</w:t>
            </w:r>
          </w:p>
        </w:tc>
        <w:tc>
          <w:tcPr>
            <w:tcW w:w="994" w:type="dxa"/>
            <w:hideMark/>
          </w:tcPr>
          <w:p w:rsidR="00FC6F2E" w:rsidRPr="006552BF" w:rsidRDefault="00FC6F2E" w:rsidP="00BA0CCD">
            <w:pPr>
              <w:jc w:val="center"/>
              <w:rPr>
                <w:bCs/>
                <w:spacing w:val="-20"/>
              </w:rPr>
            </w:pPr>
            <w:r w:rsidRPr="006552BF">
              <w:rPr>
                <w:bCs/>
                <w:spacing w:val="-20"/>
              </w:rPr>
              <w:t>31892,5</w:t>
            </w:r>
          </w:p>
        </w:tc>
        <w:tc>
          <w:tcPr>
            <w:tcW w:w="868" w:type="dxa"/>
            <w:hideMark/>
          </w:tcPr>
          <w:p w:rsidR="00FC6F2E" w:rsidRPr="006552BF" w:rsidRDefault="00FC6F2E" w:rsidP="00BA0CCD">
            <w:pPr>
              <w:jc w:val="center"/>
              <w:rPr>
                <w:bCs/>
                <w:spacing w:val="-20"/>
              </w:rPr>
            </w:pPr>
            <w:r w:rsidRPr="006552BF">
              <w:rPr>
                <w:bCs/>
                <w:spacing w:val="-20"/>
              </w:rPr>
              <w:t>28930,7</w:t>
            </w:r>
          </w:p>
        </w:tc>
        <w:tc>
          <w:tcPr>
            <w:tcW w:w="853" w:type="dxa"/>
            <w:hideMark/>
          </w:tcPr>
          <w:p w:rsidR="00FC6F2E" w:rsidRPr="006552BF" w:rsidRDefault="00FC6F2E" w:rsidP="00BA0CCD">
            <w:pPr>
              <w:jc w:val="center"/>
              <w:rPr>
                <w:bCs/>
                <w:spacing w:val="-20"/>
              </w:rPr>
            </w:pPr>
            <w:r>
              <w:rPr>
                <w:bCs/>
                <w:spacing w:val="-20"/>
              </w:rPr>
              <w:t>24154,0</w:t>
            </w:r>
          </w:p>
        </w:tc>
        <w:tc>
          <w:tcPr>
            <w:tcW w:w="826" w:type="dxa"/>
            <w:hideMark/>
          </w:tcPr>
          <w:p w:rsidR="00FC6F2E" w:rsidRPr="006552BF" w:rsidRDefault="00FC6F2E" w:rsidP="00BA0CCD">
            <w:pPr>
              <w:jc w:val="center"/>
              <w:rPr>
                <w:bCs/>
                <w:spacing w:val="-20"/>
              </w:rPr>
            </w:pPr>
            <w:r w:rsidRPr="006552BF">
              <w:rPr>
                <w:bCs/>
                <w:spacing w:val="-20"/>
              </w:rPr>
              <w:t>20732,9</w:t>
            </w:r>
          </w:p>
        </w:tc>
        <w:tc>
          <w:tcPr>
            <w:tcW w:w="812" w:type="dxa"/>
            <w:hideMark/>
          </w:tcPr>
          <w:p w:rsidR="00FC6F2E" w:rsidRPr="006552BF" w:rsidRDefault="00FC6F2E" w:rsidP="00BA0CCD">
            <w:pPr>
              <w:jc w:val="center"/>
              <w:rPr>
                <w:bCs/>
                <w:spacing w:val="-20"/>
              </w:rPr>
            </w:pPr>
            <w:r w:rsidRPr="006552BF">
              <w:rPr>
                <w:bCs/>
                <w:spacing w:val="-20"/>
              </w:rPr>
              <w:t>21703,9</w:t>
            </w:r>
          </w:p>
        </w:tc>
        <w:tc>
          <w:tcPr>
            <w:tcW w:w="896" w:type="dxa"/>
            <w:hideMark/>
          </w:tcPr>
          <w:p w:rsidR="00FC6F2E" w:rsidRPr="006552BF" w:rsidRDefault="00FC6F2E" w:rsidP="00BA0CCD">
            <w:pPr>
              <w:jc w:val="center"/>
              <w:rPr>
                <w:bCs/>
                <w:spacing w:val="-20"/>
              </w:rPr>
            </w:pPr>
            <w:r w:rsidRPr="006552BF">
              <w:rPr>
                <w:bCs/>
                <w:spacing w:val="-20"/>
              </w:rPr>
              <w:t>21703,9</w:t>
            </w:r>
          </w:p>
        </w:tc>
        <w:tc>
          <w:tcPr>
            <w:tcW w:w="1204" w:type="dxa"/>
            <w:vMerge/>
            <w:hideMark/>
          </w:tcPr>
          <w:p w:rsidR="00FC6F2E" w:rsidRPr="006552BF" w:rsidRDefault="00FC6F2E" w:rsidP="00BA0CCD">
            <w:pPr>
              <w:jc w:val="center"/>
              <w:rPr>
                <w:sz w:val="22"/>
                <w:szCs w:val="22"/>
              </w:rPr>
            </w:pPr>
          </w:p>
        </w:tc>
      </w:tr>
      <w:tr w:rsidR="00FC6F2E" w:rsidRPr="006552BF" w:rsidTr="00B658EC">
        <w:trPr>
          <w:trHeight w:val="702"/>
        </w:trPr>
        <w:tc>
          <w:tcPr>
            <w:tcW w:w="1240" w:type="dxa"/>
            <w:hideMark/>
          </w:tcPr>
          <w:p w:rsidR="00FC6F2E" w:rsidRPr="006552BF" w:rsidRDefault="00FC6F2E" w:rsidP="00BA0CCD">
            <w:pPr>
              <w:rPr>
                <w:sz w:val="22"/>
                <w:szCs w:val="22"/>
              </w:rPr>
            </w:pPr>
            <w:proofErr w:type="spellStart"/>
            <w:r w:rsidRPr="006552BF">
              <w:rPr>
                <w:sz w:val="22"/>
                <w:szCs w:val="22"/>
              </w:rPr>
              <w:lastRenderedPageBreak/>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proofErr w:type="spellStart"/>
            <w:r w:rsidRPr="006552BF">
              <w:rPr>
                <w:sz w:val="22"/>
                <w:szCs w:val="22"/>
              </w:rPr>
              <w:t>армей</w:t>
            </w:r>
            <w:proofErr w:type="spellEnd"/>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hideMark/>
          </w:tcPr>
          <w:p w:rsidR="00FC6F2E" w:rsidRPr="006552BF" w:rsidRDefault="00FC6F2E" w:rsidP="00BA0CCD">
            <w:pPr>
              <w:jc w:val="center"/>
              <w:rPr>
                <w:spacing w:val="-20"/>
              </w:rPr>
            </w:pPr>
            <w:r w:rsidRPr="006552BF">
              <w:rPr>
                <w:spacing w:val="-20"/>
              </w:rPr>
              <w:t>74534,4</w:t>
            </w:r>
          </w:p>
        </w:tc>
        <w:tc>
          <w:tcPr>
            <w:tcW w:w="773" w:type="dxa"/>
            <w:hideMark/>
          </w:tcPr>
          <w:p w:rsidR="00FC6F2E" w:rsidRPr="006552BF" w:rsidRDefault="00FC6F2E" w:rsidP="00BA0CCD">
            <w:pPr>
              <w:jc w:val="center"/>
              <w:rPr>
                <w:spacing w:val="-20"/>
              </w:rPr>
            </w:pPr>
            <w:r w:rsidRPr="006552BF">
              <w:rPr>
                <w:spacing w:val="-20"/>
              </w:rPr>
              <w:t>12422,4</w:t>
            </w:r>
          </w:p>
        </w:tc>
        <w:tc>
          <w:tcPr>
            <w:tcW w:w="965" w:type="dxa"/>
            <w:hideMark/>
          </w:tcPr>
          <w:p w:rsidR="00FC6F2E" w:rsidRPr="006552BF" w:rsidRDefault="00FC6F2E" w:rsidP="00BA0CCD">
            <w:pPr>
              <w:jc w:val="center"/>
              <w:rPr>
                <w:spacing w:val="-20"/>
              </w:rPr>
            </w:pPr>
            <w:r w:rsidRPr="006552BF">
              <w:rPr>
                <w:spacing w:val="-20"/>
              </w:rPr>
              <w:t>12422,4</w:t>
            </w:r>
          </w:p>
        </w:tc>
        <w:tc>
          <w:tcPr>
            <w:tcW w:w="756" w:type="dxa"/>
            <w:hideMark/>
          </w:tcPr>
          <w:p w:rsidR="00FC6F2E" w:rsidRPr="006552BF" w:rsidRDefault="00FC6F2E" w:rsidP="00BA0CCD">
            <w:pPr>
              <w:jc w:val="center"/>
              <w:rPr>
                <w:spacing w:val="-20"/>
              </w:rPr>
            </w:pPr>
            <w:r w:rsidRPr="006552BF">
              <w:rPr>
                <w:spacing w:val="-20"/>
              </w:rPr>
              <w:t>12422,4</w:t>
            </w:r>
          </w:p>
        </w:tc>
        <w:tc>
          <w:tcPr>
            <w:tcW w:w="939" w:type="dxa"/>
            <w:hideMark/>
          </w:tcPr>
          <w:p w:rsidR="00FC6F2E" w:rsidRPr="006552BF" w:rsidRDefault="00FC6F2E" w:rsidP="00BA0CCD">
            <w:pPr>
              <w:jc w:val="center"/>
              <w:rPr>
                <w:spacing w:val="-20"/>
              </w:rPr>
            </w:pPr>
            <w:r w:rsidRPr="006552BF">
              <w:rPr>
                <w:spacing w:val="-20"/>
              </w:rPr>
              <w:t>12422,4</w:t>
            </w:r>
          </w:p>
        </w:tc>
        <w:tc>
          <w:tcPr>
            <w:tcW w:w="854" w:type="dxa"/>
            <w:hideMark/>
          </w:tcPr>
          <w:p w:rsidR="00FC6F2E" w:rsidRPr="006552BF" w:rsidRDefault="00FC6F2E" w:rsidP="00BA0CCD">
            <w:pPr>
              <w:jc w:val="center"/>
              <w:rPr>
                <w:spacing w:val="-20"/>
              </w:rPr>
            </w:pPr>
            <w:r w:rsidRPr="006552BF">
              <w:rPr>
                <w:spacing w:val="-20"/>
              </w:rPr>
              <w:t>12422,4</w:t>
            </w:r>
          </w:p>
        </w:tc>
        <w:tc>
          <w:tcPr>
            <w:tcW w:w="840" w:type="dxa"/>
            <w:hideMark/>
          </w:tcPr>
          <w:p w:rsidR="00FC6F2E" w:rsidRPr="006552BF" w:rsidRDefault="00FC6F2E" w:rsidP="00BA0CCD">
            <w:pPr>
              <w:jc w:val="center"/>
              <w:rPr>
                <w:spacing w:val="-20"/>
              </w:rPr>
            </w:pPr>
            <w:r w:rsidRPr="006552BF">
              <w:rPr>
                <w:spacing w:val="-20"/>
              </w:rPr>
              <w:t>12422,4</w:t>
            </w:r>
          </w:p>
        </w:tc>
        <w:tc>
          <w:tcPr>
            <w:tcW w:w="952" w:type="dxa"/>
            <w:hideMark/>
          </w:tcPr>
          <w:p w:rsidR="00FC6F2E" w:rsidRPr="006552BF" w:rsidRDefault="00FC6F2E" w:rsidP="00BA0CCD">
            <w:pPr>
              <w:jc w:val="center"/>
              <w:rPr>
                <w:bCs/>
                <w:spacing w:val="-20"/>
              </w:rPr>
            </w:pPr>
            <w:r>
              <w:rPr>
                <w:bCs/>
                <w:spacing w:val="-20"/>
              </w:rPr>
              <w:t>71922,7</w:t>
            </w:r>
          </w:p>
        </w:tc>
        <w:tc>
          <w:tcPr>
            <w:tcW w:w="994" w:type="dxa"/>
            <w:hideMark/>
          </w:tcPr>
          <w:p w:rsidR="00FC6F2E" w:rsidRPr="006552BF" w:rsidRDefault="00FC6F2E" w:rsidP="00BA0CCD">
            <w:pPr>
              <w:jc w:val="center"/>
              <w:rPr>
                <w:bCs/>
                <w:spacing w:val="-20"/>
              </w:rPr>
            </w:pPr>
            <w:r w:rsidRPr="006552BF">
              <w:rPr>
                <w:bCs/>
                <w:spacing w:val="-20"/>
              </w:rPr>
              <w:t>14970,3</w:t>
            </w:r>
          </w:p>
        </w:tc>
        <w:tc>
          <w:tcPr>
            <w:tcW w:w="868" w:type="dxa"/>
            <w:hideMark/>
          </w:tcPr>
          <w:p w:rsidR="00FC6F2E" w:rsidRPr="006552BF" w:rsidRDefault="00FC6F2E" w:rsidP="00BA0CCD">
            <w:pPr>
              <w:jc w:val="center"/>
              <w:rPr>
                <w:bCs/>
                <w:spacing w:val="-20"/>
              </w:rPr>
            </w:pPr>
            <w:r w:rsidRPr="006552BF">
              <w:rPr>
                <w:bCs/>
                <w:spacing w:val="-20"/>
              </w:rPr>
              <w:t>12896,5</w:t>
            </w:r>
          </w:p>
        </w:tc>
        <w:tc>
          <w:tcPr>
            <w:tcW w:w="853" w:type="dxa"/>
            <w:hideMark/>
          </w:tcPr>
          <w:p w:rsidR="00FC6F2E" w:rsidRPr="006552BF" w:rsidRDefault="00FC6F2E" w:rsidP="00BA0CCD">
            <w:pPr>
              <w:jc w:val="center"/>
              <w:rPr>
                <w:bCs/>
                <w:spacing w:val="-20"/>
              </w:rPr>
            </w:pPr>
            <w:r>
              <w:rPr>
                <w:bCs/>
                <w:spacing w:val="-20"/>
              </w:rPr>
              <w:t>12684,1</w:t>
            </w:r>
          </w:p>
        </w:tc>
        <w:tc>
          <w:tcPr>
            <w:tcW w:w="826" w:type="dxa"/>
            <w:hideMark/>
          </w:tcPr>
          <w:p w:rsidR="00FC6F2E" w:rsidRPr="006552BF" w:rsidRDefault="00FC6F2E" w:rsidP="00BA0CCD">
            <w:pPr>
              <w:jc w:val="center"/>
              <w:rPr>
                <w:bCs/>
                <w:spacing w:val="-20"/>
              </w:rPr>
            </w:pPr>
            <w:r>
              <w:rPr>
                <w:bCs/>
                <w:spacing w:val="-20"/>
              </w:rPr>
              <w:t>10729,1</w:t>
            </w:r>
          </w:p>
        </w:tc>
        <w:tc>
          <w:tcPr>
            <w:tcW w:w="812" w:type="dxa"/>
            <w:hideMark/>
          </w:tcPr>
          <w:p w:rsidR="00FC6F2E" w:rsidRPr="006552BF" w:rsidRDefault="00FC6F2E" w:rsidP="00BA0CCD">
            <w:pPr>
              <w:jc w:val="center"/>
              <w:rPr>
                <w:bCs/>
                <w:spacing w:val="-20"/>
              </w:rPr>
            </w:pPr>
            <w:r>
              <w:rPr>
                <w:bCs/>
                <w:spacing w:val="-20"/>
              </w:rPr>
              <w:t>10374,4</w:t>
            </w:r>
          </w:p>
        </w:tc>
        <w:tc>
          <w:tcPr>
            <w:tcW w:w="896" w:type="dxa"/>
            <w:hideMark/>
          </w:tcPr>
          <w:p w:rsidR="00FC6F2E" w:rsidRPr="006552BF" w:rsidRDefault="00FC6F2E" w:rsidP="00BA0CCD">
            <w:pPr>
              <w:jc w:val="center"/>
              <w:rPr>
                <w:bCs/>
                <w:spacing w:val="-20"/>
              </w:rPr>
            </w:pPr>
            <w:r w:rsidRPr="006552BF">
              <w:rPr>
                <w:bCs/>
                <w:spacing w:val="-20"/>
              </w:rPr>
              <w:t>10268,3</w:t>
            </w:r>
          </w:p>
        </w:tc>
        <w:tc>
          <w:tcPr>
            <w:tcW w:w="1204" w:type="dxa"/>
            <w:vMerge/>
            <w:hideMark/>
          </w:tcPr>
          <w:p w:rsidR="00FC6F2E" w:rsidRPr="006552BF" w:rsidRDefault="00FC6F2E" w:rsidP="00BA0CCD">
            <w:pPr>
              <w:jc w:val="center"/>
              <w:rPr>
                <w:sz w:val="22"/>
                <w:szCs w:val="22"/>
              </w:rPr>
            </w:pPr>
          </w:p>
        </w:tc>
      </w:tr>
      <w:tr w:rsidR="00FC6F2E" w:rsidRPr="006552BF" w:rsidTr="00B658EC">
        <w:trPr>
          <w:trHeight w:val="379"/>
        </w:trPr>
        <w:tc>
          <w:tcPr>
            <w:tcW w:w="1240" w:type="dxa"/>
            <w:noWrap/>
            <w:hideMark/>
          </w:tcPr>
          <w:p w:rsidR="00FC6F2E" w:rsidRPr="006552BF" w:rsidRDefault="00FC6F2E" w:rsidP="00BA0CCD">
            <w:pPr>
              <w:rPr>
                <w:bCs/>
                <w:sz w:val="22"/>
                <w:szCs w:val="22"/>
              </w:rPr>
            </w:pPr>
            <w:r w:rsidRPr="006552BF">
              <w:rPr>
                <w:bCs/>
                <w:sz w:val="22"/>
                <w:szCs w:val="22"/>
              </w:rPr>
              <w:t>Местный бюджет</w:t>
            </w:r>
          </w:p>
        </w:tc>
        <w:tc>
          <w:tcPr>
            <w:tcW w:w="685" w:type="dxa"/>
            <w:hideMark/>
          </w:tcPr>
          <w:p w:rsidR="00FC6F2E" w:rsidRPr="006552BF" w:rsidRDefault="00FC6F2E" w:rsidP="00BA0CCD">
            <w:pPr>
              <w:jc w:val="center"/>
              <w:rPr>
                <w:bCs/>
                <w:sz w:val="22"/>
                <w:szCs w:val="22"/>
              </w:rPr>
            </w:pPr>
            <w:r w:rsidRPr="006552BF">
              <w:rPr>
                <w:bCs/>
                <w:sz w:val="22"/>
                <w:szCs w:val="22"/>
              </w:rPr>
              <w:t>тыс.</w:t>
            </w:r>
            <w:r w:rsidRPr="006552BF">
              <w:rPr>
                <w:bCs/>
                <w:sz w:val="22"/>
                <w:szCs w:val="22"/>
              </w:rPr>
              <w:br/>
              <w:t>руб.</w:t>
            </w:r>
          </w:p>
        </w:tc>
        <w:tc>
          <w:tcPr>
            <w:tcW w:w="978" w:type="dxa"/>
            <w:noWrap/>
            <w:hideMark/>
          </w:tcPr>
          <w:p w:rsidR="00FC6F2E" w:rsidRPr="006552BF" w:rsidRDefault="00FC6F2E" w:rsidP="00BA0CCD">
            <w:pPr>
              <w:jc w:val="center"/>
              <w:rPr>
                <w:bCs/>
                <w:spacing w:val="-20"/>
              </w:rPr>
            </w:pPr>
            <w:r w:rsidRPr="006552BF">
              <w:rPr>
                <w:bCs/>
                <w:spacing w:val="-20"/>
              </w:rPr>
              <w:t>4769563,2</w:t>
            </w:r>
          </w:p>
        </w:tc>
        <w:tc>
          <w:tcPr>
            <w:tcW w:w="773" w:type="dxa"/>
            <w:noWrap/>
            <w:hideMark/>
          </w:tcPr>
          <w:p w:rsidR="00FC6F2E" w:rsidRPr="006552BF" w:rsidRDefault="00FC6F2E" w:rsidP="00ED15CB">
            <w:pPr>
              <w:ind w:left="-36"/>
              <w:jc w:val="center"/>
              <w:rPr>
                <w:bCs/>
                <w:spacing w:val="-20"/>
              </w:rPr>
            </w:pPr>
            <w:r w:rsidRPr="006552BF">
              <w:rPr>
                <w:bCs/>
                <w:spacing w:val="-20"/>
              </w:rPr>
              <w:t>818880,8</w:t>
            </w:r>
          </w:p>
        </w:tc>
        <w:tc>
          <w:tcPr>
            <w:tcW w:w="965" w:type="dxa"/>
            <w:noWrap/>
            <w:hideMark/>
          </w:tcPr>
          <w:p w:rsidR="00FC6F2E" w:rsidRPr="006552BF" w:rsidRDefault="00FC6F2E" w:rsidP="00BA0CCD">
            <w:pPr>
              <w:jc w:val="center"/>
              <w:rPr>
                <w:bCs/>
                <w:spacing w:val="-20"/>
              </w:rPr>
            </w:pPr>
            <w:r w:rsidRPr="006552BF">
              <w:rPr>
                <w:bCs/>
                <w:spacing w:val="-20"/>
              </w:rPr>
              <w:t>803670,8</w:t>
            </w:r>
          </w:p>
        </w:tc>
        <w:tc>
          <w:tcPr>
            <w:tcW w:w="756" w:type="dxa"/>
            <w:noWrap/>
            <w:hideMark/>
          </w:tcPr>
          <w:p w:rsidR="00FC6F2E" w:rsidRPr="006552BF" w:rsidRDefault="00FC6F2E" w:rsidP="003810B3">
            <w:pPr>
              <w:ind w:left="-66"/>
              <w:jc w:val="center"/>
              <w:rPr>
                <w:bCs/>
                <w:spacing w:val="-20"/>
              </w:rPr>
            </w:pPr>
            <w:r w:rsidRPr="006552BF">
              <w:rPr>
                <w:bCs/>
                <w:spacing w:val="-20"/>
              </w:rPr>
              <w:t>786752,9</w:t>
            </w:r>
          </w:p>
        </w:tc>
        <w:tc>
          <w:tcPr>
            <w:tcW w:w="939" w:type="dxa"/>
            <w:noWrap/>
            <w:hideMark/>
          </w:tcPr>
          <w:p w:rsidR="00FC6F2E" w:rsidRPr="006552BF" w:rsidRDefault="00FC6F2E" w:rsidP="00BA0CCD">
            <w:pPr>
              <w:jc w:val="center"/>
              <w:rPr>
                <w:bCs/>
                <w:spacing w:val="-20"/>
              </w:rPr>
            </w:pPr>
            <w:r w:rsidRPr="006552BF">
              <w:rPr>
                <w:bCs/>
                <w:spacing w:val="-20"/>
              </w:rPr>
              <w:t>786752,9</w:t>
            </w:r>
          </w:p>
        </w:tc>
        <w:tc>
          <w:tcPr>
            <w:tcW w:w="854" w:type="dxa"/>
            <w:noWrap/>
            <w:hideMark/>
          </w:tcPr>
          <w:p w:rsidR="00FC6F2E" w:rsidRPr="006552BF" w:rsidRDefault="00FC6F2E" w:rsidP="00BA0CCD">
            <w:pPr>
              <w:jc w:val="center"/>
              <w:rPr>
                <w:bCs/>
                <w:spacing w:val="-20"/>
              </w:rPr>
            </w:pPr>
            <w:r w:rsidRPr="006552BF">
              <w:rPr>
                <w:bCs/>
                <w:spacing w:val="-20"/>
              </w:rPr>
              <w:t>786752,9</w:t>
            </w:r>
          </w:p>
        </w:tc>
        <w:tc>
          <w:tcPr>
            <w:tcW w:w="840" w:type="dxa"/>
            <w:noWrap/>
            <w:hideMark/>
          </w:tcPr>
          <w:p w:rsidR="00FC6F2E" w:rsidRPr="006552BF" w:rsidRDefault="00FC6F2E" w:rsidP="00BA0CCD">
            <w:pPr>
              <w:jc w:val="center"/>
              <w:rPr>
                <w:bCs/>
                <w:spacing w:val="-20"/>
              </w:rPr>
            </w:pPr>
            <w:r w:rsidRPr="006552BF">
              <w:rPr>
                <w:bCs/>
                <w:spacing w:val="-20"/>
              </w:rPr>
              <w:t>786752,9</w:t>
            </w:r>
          </w:p>
        </w:tc>
        <w:tc>
          <w:tcPr>
            <w:tcW w:w="952" w:type="dxa"/>
            <w:noWrap/>
            <w:hideMark/>
          </w:tcPr>
          <w:p w:rsidR="00FC6F2E" w:rsidRPr="006552BF" w:rsidRDefault="00FC6F2E" w:rsidP="00BA0CCD">
            <w:pPr>
              <w:jc w:val="center"/>
              <w:rPr>
                <w:bCs/>
                <w:spacing w:val="-20"/>
              </w:rPr>
            </w:pPr>
            <w:r>
              <w:rPr>
                <w:bCs/>
                <w:spacing w:val="-20"/>
              </w:rPr>
              <w:t>4612372,7</w:t>
            </w:r>
          </w:p>
        </w:tc>
        <w:tc>
          <w:tcPr>
            <w:tcW w:w="994" w:type="dxa"/>
            <w:noWrap/>
            <w:hideMark/>
          </w:tcPr>
          <w:p w:rsidR="00FC6F2E" w:rsidRPr="006552BF" w:rsidRDefault="00FC6F2E" w:rsidP="00BA0CCD">
            <w:pPr>
              <w:jc w:val="center"/>
              <w:rPr>
                <w:bCs/>
                <w:spacing w:val="-20"/>
              </w:rPr>
            </w:pPr>
            <w:r w:rsidRPr="006552BF">
              <w:rPr>
                <w:bCs/>
                <w:spacing w:val="-20"/>
              </w:rPr>
              <w:t>848587,0</w:t>
            </w:r>
          </w:p>
        </w:tc>
        <w:tc>
          <w:tcPr>
            <w:tcW w:w="868" w:type="dxa"/>
            <w:noWrap/>
            <w:hideMark/>
          </w:tcPr>
          <w:p w:rsidR="00FC6F2E" w:rsidRPr="006552BF" w:rsidRDefault="00FC6F2E" w:rsidP="00BA0CCD">
            <w:pPr>
              <w:jc w:val="center"/>
              <w:rPr>
                <w:bCs/>
                <w:spacing w:val="-20"/>
              </w:rPr>
            </w:pPr>
            <w:r w:rsidRPr="006552BF">
              <w:rPr>
                <w:bCs/>
                <w:spacing w:val="-20"/>
              </w:rPr>
              <w:t>824604,1</w:t>
            </w:r>
          </w:p>
        </w:tc>
        <w:tc>
          <w:tcPr>
            <w:tcW w:w="853" w:type="dxa"/>
            <w:noWrap/>
            <w:hideMark/>
          </w:tcPr>
          <w:p w:rsidR="00FC6F2E" w:rsidRPr="006552BF" w:rsidRDefault="00FC6F2E" w:rsidP="00BA0CCD">
            <w:pPr>
              <w:jc w:val="center"/>
              <w:rPr>
                <w:bCs/>
                <w:spacing w:val="-20"/>
              </w:rPr>
            </w:pPr>
            <w:r>
              <w:rPr>
                <w:bCs/>
                <w:spacing w:val="-20"/>
              </w:rPr>
              <w:t>750659,1</w:t>
            </w:r>
          </w:p>
        </w:tc>
        <w:tc>
          <w:tcPr>
            <w:tcW w:w="826" w:type="dxa"/>
            <w:noWrap/>
            <w:hideMark/>
          </w:tcPr>
          <w:p w:rsidR="00FC6F2E" w:rsidRPr="006552BF" w:rsidRDefault="00FC6F2E" w:rsidP="00BA0CCD">
            <w:pPr>
              <w:jc w:val="center"/>
              <w:rPr>
                <w:bCs/>
                <w:spacing w:val="-20"/>
              </w:rPr>
            </w:pPr>
            <w:r>
              <w:rPr>
                <w:bCs/>
                <w:spacing w:val="-20"/>
              </w:rPr>
              <w:t>722345,0</w:t>
            </w:r>
          </w:p>
        </w:tc>
        <w:tc>
          <w:tcPr>
            <w:tcW w:w="812" w:type="dxa"/>
            <w:noWrap/>
            <w:hideMark/>
          </w:tcPr>
          <w:p w:rsidR="00FC6F2E" w:rsidRPr="006552BF" w:rsidRDefault="00FC6F2E" w:rsidP="00BA0CCD">
            <w:pPr>
              <w:jc w:val="center"/>
              <w:rPr>
                <w:bCs/>
                <w:spacing w:val="-20"/>
              </w:rPr>
            </w:pPr>
            <w:r>
              <w:rPr>
                <w:bCs/>
                <w:spacing w:val="-20"/>
              </w:rPr>
              <w:t>733141,8</w:t>
            </w:r>
          </w:p>
        </w:tc>
        <w:tc>
          <w:tcPr>
            <w:tcW w:w="896" w:type="dxa"/>
            <w:noWrap/>
            <w:hideMark/>
          </w:tcPr>
          <w:p w:rsidR="00FC6F2E" w:rsidRPr="006552BF" w:rsidRDefault="00FC6F2E" w:rsidP="00BA0CCD">
            <w:pPr>
              <w:jc w:val="center"/>
              <w:rPr>
                <w:bCs/>
                <w:spacing w:val="-20"/>
              </w:rPr>
            </w:pPr>
            <w:r>
              <w:rPr>
                <w:bCs/>
                <w:spacing w:val="-20"/>
              </w:rPr>
              <w:t>733035,7</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r w:rsidRPr="006552BF">
              <w:rPr>
                <w:sz w:val="22"/>
                <w:szCs w:val="22"/>
              </w:rPr>
              <w:t>Комитет по куль</w:t>
            </w:r>
            <w:r>
              <w:rPr>
                <w:sz w:val="22"/>
                <w:szCs w:val="22"/>
              </w:rPr>
              <w:t>-</w:t>
            </w:r>
            <w:r w:rsidRPr="006552BF">
              <w:rPr>
                <w:sz w:val="22"/>
                <w:szCs w:val="22"/>
              </w:rPr>
              <w:t xml:space="preserve">туре </w:t>
            </w:r>
            <w:proofErr w:type="spellStart"/>
            <w:r w:rsidRPr="006552BF">
              <w:rPr>
                <w:sz w:val="22"/>
                <w:szCs w:val="22"/>
              </w:rPr>
              <w:t>а</w:t>
            </w:r>
            <w:r w:rsidRPr="006552BF">
              <w:rPr>
                <w:sz w:val="22"/>
                <w:szCs w:val="22"/>
              </w:rPr>
              <w:t>д</w:t>
            </w:r>
            <w:r w:rsidRPr="006552BF">
              <w:rPr>
                <w:sz w:val="22"/>
                <w:szCs w:val="22"/>
              </w:rPr>
              <w:t>мини</w:t>
            </w:r>
            <w:r>
              <w:rPr>
                <w:sz w:val="22"/>
                <w:szCs w:val="22"/>
              </w:rPr>
              <w:t>-ст</w:t>
            </w:r>
            <w:r w:rsidRPr="006552BF">
              <w:rPr>
                <w:sz w:val="22"/>
                <w:szCs w:val="22"/>
              </w:rPr>
              <w:t>рации</w:t>
            </w:r>
            <w:proofErr w:type="spellEnd"/>
            <w:r w:rsidRPr="006552BF">
              <w:rPr>
                <w:sz w:val="22"/>
                <w:szCs w:val="22"/>
              </w:rPr>
              <w:t xml:space="preserve">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3667646,2</w:t>
            </w:r>
          </w:p>
        </w:tc>
        <w:tc>
          <w:tcPr>
            <w:tcW w:w="773" w:type="dxa"/>
            <w:noWrap/>
            <w:hideMark/>
          </w:tcPr>
          <w:p w:rsidR="00FC6F2E" w:rsidRPr="006552BF" w:rsidRDefault="00FC6F2E" w:rsidP="00ED15CB">
            <w:pPr>
              <w:ind w:left="-36"/>
              <w:jc w:val="center"/>
              <w:rPr>
                <w:spacing w:val="-20"/>
              </w:rPr>
            </w:pPr>
            <w:r w:rsidRPr="006552BF">
              <w:rPr>
                <w:spacing w:val="-20"/>
              </w:rPr>
              <w:t>632797,8</w:t>
            </w:r>
          </w:p>
        </w:tc>
        <w:tc>
          <w:tcPr>
            <w:tcW w:w="965" w:type="dxa"/>
            <w:noWrap/>
            <w:hideMark/>
          </w:tcPr>
          <w:p w:rsidR="00FC6F2E" w:rsidRPr="006552BF" w:rsidRDefault="00FC6F2E" w:rsidP="00BA0CCD">
            <w:pPr>
              <w:jc w:val="center"/>
              <w:rPr>
                <w:spacing w:val="-20"/>
              </w:rPr>
            </w:pPr>
            <w:r w:rsidRPr="006552BF">
              <w:rPr>
                <w:spacing w:val="-20"/>
              </w:rPr>
              <w:t>619404,4</w:t>
            </w:r>
          </w:p>
        </w:tc>
        <w:tc>
          <w:tcPr>
            <w:tcW w:w="756" w:type="dxa"/>
            <w:noWrap/>
            <w:hideMark/>
          </w:tcPr>
          <w:p w:rsidR="00FC6F2E" w:rsidRPr="006552BF" w:rsidRDefault="00FC6F2E" w:rsidP="003810B3">
            <w:pPr>
              <w:ind w:left="-66"/>
              <w:jc w:val="center"/>
              <w:rPr>
                <w:spacing w:val="-20"/>
              </w:rPr>
            </w:pPr>
            <w:r w:rsidRPr="006552BF">
              <w:rPr>
                <w:spacing w:val="-20"/>
              </w:rPr>
              <w:t>603861,0</w:t>
            </w:r>
          </w:p>
        </w:tc>
        <w:tc>
          <w:tcPr>
            <w:tcW w:w="939" w:type="dxa"/>
            <w:noWrap/>
            <w:hideMark/>
          </w:tcPr>
          <w:p w:rsidR="00FC6F2E" w:rsidRPr="006552BF" w:rsidRDefault="00FC6F2E" w:rsidP="00BA0CCD">
            <w:pPr>
              <w:jc w:val="center"/>
              <w:rPr>
                <w:spacing w:val="-20"/>
              </w:rPr>
            </w:pPr>
            <w:r w:rsidRPr="006552BF">
              <w:rPr>
                <w:spacing w:val="-20"/>
              </w:rPr>
              <w:t>603861,0</w:t>
            </w:r>
          </w:p>
        </w:tc>
        <w:tc>
          <w:tcPr>
            <w:tcW w:w="854" w:type="dxa"/>
            <w:noWrap/>
            <w:hideMark/>
          </w:tcPr>
          <w:p w:rsidR="00FC6F2E" w:rsidRPr="006552BF" w:rsidRDefault="00FC6F2E" w:rsidP="00BA0CCD">
            <w:pPr>
              <w:jc w:val="center"/>
              <w:rPr>
                <w:spacing w:val="-20"/>
              </w:rPr>
            </w:pPr>
            <w:r w:rsidRPr="006552BF">
              <w:rPr>
                <w:spacing w:val="-20"/>
              </w:rPr>
              <w:t>603861,0</w:t>
            </w:r>
          </w:p>
        </w:tc>
        <w:tc>
          <w:tcPr>
            <w:tcW w:w="840" w:type="dxa"/>
            <w:noWrap/>
            <w:hideMark/>
          </w:tcPr>
          <w:p w:rsidR="00FC6F2E" w:rsidRPr="006552BF" w:rsidRDefault="00FC6F2E" w:rsidP="00BA0CCD">
            <w:pPr>
              <w:jc w:val="center"/>
              <w:rPr>
                <w:spacing w:val="-20"/>
              </w:rPr>
            </w:pPr>
            <w:r w:rsidRPr="006552BF">
              <w:rPr>
                <w:spacing w:val="-20"/>
              </w:rPr>
              <w:t>603861,0</w:t>
            </w:r>
          </w:p>
        </w:tc>
        <w:tc>
          <w:tcPr>
            <w:tcW w:w="952" w:type="dxa"/>
            <w:noWrap/>
            <w:hideMark/>
          </w:tcPr>
          <w:p w:rsidR="00FC6F2E" w:rsidRPr="006552BF" w:rsidRDefault="00FC6F2E" w:rsidP="00BA0CCD">
            <w:pPr>
              <w:jc w:val="center"/>
              <w:rPr>
                <w:spacing w:val="-20"/>
              </w:rPr>
            </w:pPr>
            <w:r>
              <w:rPr>
                <w:spacing w:val="-20"/>
              </w:rPr>
              <w:t>3703934,7</w:t>
            </w:r>
          </w:p>
        </w:tc>
        <w:tc>
          <w:tcPr>
            <w:tcW w:w="994" w:type="dxa"/>
            <w:noWrap/>
            <w:hideMark/>
          </w:tcPr>
          <w:p w:rsidR="00FC6F2E" w:rsidRPr="006552BF" w:rsidRDefault="00FC6F2E" w:rsidP="00BA0CCD">
            <w:pPr>
              <w:jc w:val="center"/>
              <w:rPr>
                <w:spacing w:val="-20"/>
              </w:rPr>
            </w:pPr>
            <w:r w:rsidRPr="006552BF">
              <w:rPr>
                <w:spacing w:val="-20"/>
              </w:rPr>
              <w:t>655473,3</w:t>
            </w:r>
          </w:p>
        </w:tc>
        <w:tc>
          <w:tcPr>
            <w:tcW w:w="868" w:type="dxa"/>
            <w:noWrap/>
            <w:hideMark/>
          </w:tcPr>
          <w:p w:rsidR="00FC6F2E" w:rsidRPr="006552BF" w:rsidRDefault="00FC6F2E" w:rsidP="00BA0CCD">
            <w:pPr>
              <w:jc w:val="center"/>
              <w:rPr>
                <w:spacing w:val="-20"/>
              </w:rPr>
            </w:pPr>
            <w:r w:rsidRPr="006552BF">
              <w:rPr>
                <w:spacing w:val="-20"/>
              </w:rPr>
              <w:t>648861,4</w:t>
            </w:r>
          </w:p>
        </w:tc>
        <w:tc>
          <w:tcPr>
            <w:tcW w:w="853" w:type="dxa"/>
            <w:noWrap/>
            <w:hideMark/>
          </w:tcPr>
          <w:p w:rsidR="00FC6F2E" w:rsidRPr="006552BF" w:rsidRDefault="00FC6F2E" w:rsidP="00BA0CCD">
            <w:pPr>
              <w:jc w:val="center"/>
              <w:rPr>
                <w:spacing w:val="-20"/>
              </w:rPr>
            </w:pPr>
            <w:r>
              <w:rPr>
                <w:spacing w:val="-20"/>
              </w:rPr>
              <w:t>609660,4</w:t>
            </w:r>
          </w:p>
        </w:tc>
        <w:tc>
          <w:tcPr>
            <w:tcW w:w="826" w:type="dxa"/>
            <w:noWrap/>
            <w:hideMark/>
          </w:tcPr>
          <w:p w:rsidR="00FC6F2E" w:rsidRPr="006552BF" w:rsidRDefault="00FC6F2E" w:rsidP="00BA0CCD">
            <w:pPr>
              <w:jc w:val="center"/>
              <w:rPr>
                <w:spacing w:val="-20"/>
              </w:rPr>
            </w:pPr>
            <w:r w:rsidRPr="006552BF">
              <w:rPr>
                <w:spacing w:val="-20"/>
              </w:rPr>
              <w:t>589266,6</w:t>
            </w:r>
          </w:p>
        </w:tc>
        <w:tc>
          <w:tcPr>
            <w:tcW w:w="812" w:type="dxa"/>
            <w:noWrap/>
            <w:hideMark/>
          </w:tcPr>
          <w:p w:rsidR="00FC6F2E" w:rsidRPr="006552BF" w:rsidRDefault="00FC6F2E" w:rsidP="00BA0CCD">
            <w:pPr>
              <w:jc w:val="center"/>
              <w:rPr>
                <w:spacing w:val="-20"/>
              </w:rPr>
            </w:pPr>
            <w:r w:rsidRPr="006552BF">
              <w:rPr>
                <w:spacing w:val="-20"/>
              </w:rPr>
              <w:t>600336,5</w:t>
            </w:r>
          </w:p>
        </w:tc>
        <w:tc>
          <w:tcPr>
            <w:tcW w:w="896" w:type="dxa"/>
            <w:noWrap/>
            <w:hideMark/>
          </w:tcPr>
          <w:p w:rsidR="00FC6F2E" w:rsidRPr="006552BF" w:rsidRDefault="00FC6F2E" w:rsidP="00BA0CCD">
            <w:pPr>
              <w:jc w:val="center"/>
              <w:rPr>
                <w:spacing w:val="-20"/>
              </w:rPr>
            </w:pPr>
            <w:r w:rsidRPr="006552BF">
              <w:rPr>
                <w:spacing w:val="-20"/>
              </w:rPr>
              <w:t>600336,5</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6948AA" w:rsidP="00BA0CCD">
            <w:pPr>
              <w:rPr>
                <w:sz w:val="22"/>
                <w:szCs w:val="22"/>
              </w:rPr>
            </w:pPr>
            <w:r>
              <w:rPr>
                <w:spacing w:val="-8"/>
                <w:sz w:val="22"/>
                <w:szCs w:val="22"/>
              </w:rPr>
              <w:t>Управл</w:t>
            </w:r>
            <w:r>
              <w:rPr>
                <w:spacing w:val="-8"/>
                <w:sz w:val="22"/>
                <w:szCs w:val="22"/>
              </w:rPr>
              <w:t>е</w:t>
            </w:r>
            <w:r>
              <w:rPr>
                <w:spacing w:val="-8"/>
                <w:sz w:val="22"/>
                <w:szCs w:val="22"/>
              </w:rPr>
              <w:t xml:space="preserve">ние по </w:t>
            </w:r>
            <w:r>
              <w:rPr>
                <w:spacing w:val="-8"/>
                <w:sz w:val="22"/>
                <w:szCs w:val="22"/>
              </w:rPr>
              <w:br/>
              <w:t>взаимоде</w:t>
            </w:r>
            <w:r>
              <w:rPr>
                <w:spacing w:val="-8"/>
                <w:sz w:val="22"/>
                <w:szCs w:val="22"/>
              </w:rPr>
              <w:t>й</w:t>
            </w:r>
            <w:r>
              <w:rPr>
                <w:spacing w:val="-8"/>
                <w:sz w:val="22"/>
                <w:szCs w:val="22"/>
              </w:rPr>
              <w:t>ствию со средствами массовой информ</w:t>
            </w:r>
            <w:r>
              <w:rPr>
                <w:spacing w:val="-8"/>
                <w:sz w:val="22"/>
                <w:szCs w:val="22"/>
              </w:rPr>
              <w:t>а</w:t>
            </w:r>
            <w:r>
              <w:rPr>
                <w:spacing w:val="-8"/>
                <w:sz w:val="22"/>
                <w:szCs w:val="22"/>
              </w:rPr>
              <w:t>ции апп</w:t>
            </w:r>
            <w:r>
              <w:rPr>
                <w:spacing w:val="-8"/>
                <w:sz w:val="22"/>
                <w:szCs w:val="22"/>
              </w:rPr>
              <w:t>а</w:t>
            </w:r>
            <w:r>
              <w:rPr>
                <w:spacing w:val="-8"/>
                <w:sz w:val="22"/>
                <w:szCs w:val="22"/>
              </w:rPr>
              <w:t xml:space="preserve">рата главы </w:t>
            </w:r>
            <w:r w:rsidRPr="006552BF">
              <w:rPr>
                <w:sz w:val="22"/>
                <w:szCs w:val="22"/>
              </w:rPr>
              <w:t>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47883,6</w:t>
            </w:r>
          </w:p>
        </w:tc>
        <w:tc>
          <w:tcPr>
            <w:tcW w:w="773" w:type="dxa"/>
            <w:noWrap/>
            <w:hideMark/>
          </w:tcPr>
          <w:p w:rsidR="00FC6F2E" w:rsidRPr="006552BF" w:rsidRDefault="00FC6F2E" w:rsidP="00BA0CCD">
            <w:pPr>
              <w:jc w:val="center"/>
              <w:rPr>
                <w:spacing w:val="-20"/>
              </w:rPr>
            </w:pPr>
            <w:r w:rsidRPr="006552BF">
              <w:rPr>
                <w:spacing w:val="-20"/>
              </w:rPr>
              <w:t>7980,6</w:t>
            </w:r>
          </w:p>
        </w:tc>
        <w:tc>
          <w:tcPr>
            <w:tcW w:w="965" w:type="dxa"/>
            <w:noWrap/>
            <w:hideMark/>
          </w:tcPr>
          <w:p w:rsidR="00FC6F2E" w:rsidRPr="006552BF" w:rsidRDefault="00FC6F2E" w:rsidP="00BA0CCD">
            <w:pPr>
              <w:jc w:val="center"/>
              <w:rPr>
                <w:spacing w:val="-20"/>
              </w:rPr>
            </w:pPr>
            <w:r w:rsidRPr="006552BF">
              <w:rPr>
                <w:spacing w:val="-20"/>
              </w:rPr>
              <w:t>7980,6</w:t>
            </w:r>
          </w:p>
        </w:tc>
        <w:tc>
          <w:tcPr>
            <w:tcW w:w="756" w:type="dxa"/>
            <w:noWrap/>
            <w:hideMark/>
          </w:tcPr>
          <w:p w:rsidR="00FC6F2E" w:rsidRPr="006552BF" w:rsidRDefault="00FC6F2E" w:rsidP="00BA0CCD">
            <w:pPr>
              <w:jc w:val="center"/>
              <w:rPr>
                <w:spacing w:val="-20"/>
              </w:rPr>
            </w:pPr>
            <w:r w:rsidRPr="006552BF">
              <w:rPr>
                <w:spacing w:val="-20"/>
              </w:rPr>
              <w:t>7980,6</w:t>
            </w:r>
          </w:p>
        </w:tc>
        <w:tc>
          <w:tcPr>
            <w:tcW w:w="939" w:type="dxa"/>
            <w:noWrap/>
            <w:hideMark/>
          </w:tcPr>
          <w:p w:rsidR="00FC6F2E" w:rsidRPr="006552BF" w:rsidRDefault="00FC6F2E" w:rsidP="00BA0CCD">
            <w:pPr>
              <w:jc w:val="center"/>
              <w:rPr>
                <w:spacing w:val="-20"/>
              </w:rPr>
            </w:pPr>
            <w:r w:rsidRPr="006552BF">
              <w:rPr>
                <w:spacing w:val="-20"/>
              </w:rPr>
              <w:t>7980,6</w:t>
            </w:r>
          </w:p>
        </w:tc>
        <w:tc>
          <w:tcPr>
            <w:tcW w:w="854" w:type="dxa"/>
            <w:noWrap/>
            <w:hideMark/>
          </w:tcPr>
          <w:p w:rsidR="00FC6F2E" w:rsidRPr="006552BF" w:rsidRDefault="00FC6F2E" w:rsidP="00BA0CCD">
            <w:pPr>
              <w:jc w:val="center"/>
              <w:rPr>
                <w:spacing w:val="-20"/>
              </w:rPr>
            </w:pPr>
            <w:r w:rsidRPr="006552BF">
              <w:rPr>
                <w:spacing w:val="-20"/>
              </w:rPr>
              <w:t>7980,6</w:t>
            </w:r>
          </w:p>
        </w:tc>
        <w:tc>
          <w:tcPr>
            <w:tcW w:w="840" w:type="dxa"/>
            <w:noWrap/>
            <w:hideMark/>
          </w:tcPr>
          <w:p w:rsidR="00FC6F2E" w:rsidRPr="006552BF" w:rsidRDefault="00FC6F2E" w:rsidP="00BA0CCD">
            <w:pPr>
              <w:jc w:val="center"/>
              <w:rPr>
                <w:spacing w:val="-20"/>
              </w:rPr>
            </w:pPr>
            <w:r w:rsidRPr="006552BF">
              <w:rPr>
                <w:spacing w:val="-20"/>
              </w:rPr>
              <w:t>7980,6</w:t>
            </w:r>
          </w:p>
        </w:tc>
        <w:tc>
          <w:tcPr>
            <w:tcW w:w="952" w:type="dxa"/>
            <w:noWrap/>
            <w:hideMark/>
          </w:tcPr>
          <w:p w:rsidR="00FC6F2E" w:rsidRPr="006552BF" w:rsidRDefault="00FC6F2E" w:rsidP="00BA0CCD">
            <w:pPr>
              <w:jc w:val="center"/>
              <w:rPr>
                <w:spacing w:val="-20"/>
              </w:rPr>
            </w:pPr>
            <w:r>
              <w:rPr>
                <w:spacing w:val="-20"/>
              </w:rPr>
              <w:t>39738,9</w:t>
            </w:r>
          </w:p>
        </w:tc>
        <w:tc>
          <w:tcPr>
            <w:tcW w:w="994" w:type="dxa"/>
            <w:noWrap/>
            <w:hideMark/>
          </w:tcPr>
          <w:p w:rsidR="00FC6F2E" w:rsidRPr="006552BF" w:rsidRDefault="00FC6F2E" w:rsidP="00BA0CCD">
            <w:pPr>
              <w:jc w:val="center"/>
              <w:rPr>
                <w:spacing w:val="-20"/>
              </w:rPr>
            </w:pPr>
            <w:r w:rsidRPr="006552BF">
              <w:rPr>
                <w:spacing w:val="-20"/>
              </w:rPr>
              <w:t>12065,1</w:t>
            </w:r>
          </w:p>
        </w:tc>
        <w:tc>
          <w:tcPr>
            <w:tcW w:w="868" w:type="dxa"/>
            <w:noWrap/>
            <w:hideMark/>
          </w:tcPr>
          <w:p w:rsidR="00FC6F2E" w:rsidRPr="006552BF" w:rsidRDefault="00FC6F2E" w:rsidP="00BA0CCD">
            <w:pPr>
              <w:jc w:val="center"/>
              <w:rPr>
                <w:spacing w:val="-20"/>
              </w:rPr>
            </w:pPr>
            <w:r w:rsidRPr="006552BF">
              <w:rPr>
                <w:spacing w:val="-20"/>
              </w:rPr>
              <w:t>12087,0</w:t>
            </w:r>
          </w:p>
        </w:tc>
        <w:tc>
          <w:tcPr>
            <w:tcW w:w="853" w:type="dxa"/>
            <w:noWrap/>
            <w:hideMark/>
          </w:tcPr>
          <w:p w:rsidR="00FC6F2E" w:rsidRPr="006552BF" w:rsidRDefault="00FC6F2E" w:rsidP="00BA0CCD">
            <w:pPr>
              <w:jc w:val="center"/>
              <w:rPr>
                <w:spacing w:val="-20"/>
              </w:rPr>
            </w:pPr>
            <w:r>
              <w:rPr>
                <w:spacing w:val="-20"/>
              </w:rPr>
              <w:t>6521,7</w:t>
            </w:r>
          </w:p>
        </w:tc>
        <w:tc>
          <w:tcPr>
            <w:tcW w:w="826" w:type="dxa"/>
            <w:noWrap/>
            <w:hideMark/>
          </w:tcPr>
          <w:p w:rsidR="00FC6F2E" w:rsidRPr="006552BF" w:rsidRDefault="00FC6F2E" w:rsidP="00BA0CCD">
            <w:r w:rsidRPr="006552BF">
              <w:rPr>
                <w:spacing w:val="-20"/>
              </w:rPr>
              <w:t>3021,7</w:t>
            </w:r>
          </w:p>
        </w:tc>
        <w:tc>
          <w:tcPr>
            <w:tcW w:w="812" w:type="dxa"/>
            <w:noWrap/>
            <w:hideMark/>
          </w:tcPr>
          <w:p w:rsidR="00FC6F2E" w:rsidRPr="006552BF" w:rsidRDefault="00FC6F2E" w:rsidP="00BA0CCD">
            <w:r w:rsidRPr="006552BF">
              <w:rPr>
                <w:spacing w:val="-20"/>
              </w:rPr>
              <w:t>3021,7</w:t>
            </w:r>
          </w:p>
        </w:tc>
        <w:tc>
          <w:tcPr>
            <w:tcW w:w="896" w:type="dxa"/>
            <w:noWrap/>
            <w:hideMark/>
          </w:tcPr>
          <w:p w:rsidR="00FC6F2E" w:rsidRPr="006552BF" w:rsidRDefault="00FC6F2E" w:rsidP="00BA0CCD">
            <w:r w:rsidRPr="006552BF">
              <w:rPr>
                <w:spacing w:val="-20"/>
              </w:rPr>
              <w:t>3021,7</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r w:rsidRPr="006552BF">
              <w:rPr>
                <w:sz w:val="22"/>
                <w:szCs w:val="22"/>
              </w:rPr>
              <w:lastRenderedPageBreak/>
              <w:t>Комитет по строи</w:t>
            </w:r>
            <w:r>
              <w:rPr>
                <w:sz w:val="22"/>
                <w:szCs w:val="22"/>
              </w:rPr>
              <w:t>-</w:t>
            </w:r>
            <w:proofErr w:type="spellStart"/>
            <w:r>
              <w:rPr>
                <w:sz w:val="22"/>
                <w:szCs w:val="22"/>
              </w:rPr>
              <w:t>тельст</w:t>
            </w:r>
            <w:r w:rsidRPr="006552BF">
              <w:rPr>
                <w:sz w:val="22"/>
                <w:szCs w:val="22"/>
              </w:rPr>
              <w:t>ву</w:t>
            </w:r>
            <w:proofErr w:type="spellEnd"/>
            <w:r w:rsidRPr="006552BF">
              <w:rPr>
                <w:sz w:val="22"/>
                <w:szCs w:val="22"/>
              </w:rPr>
              <w:t xml:space="preserve"> </w:t>
            </w:r>
            <w:proofErr w:type="spellStart"/>
            <w:r w:rsidRPr="006552BF">
              <w:rPr>
                <w:sz w:val="22"/>
                <w:szCs w:val="22"/>
              </w:rPr>
              <w:t>админи</w:t>
            </w:r>
            <w:r>
              <w:rPr>
                <w:sz w:val="22"/>
                <w:szCs w:val="22"/>
              </w:rPr>
              <w:t>-ст</w:t>
            </w:r>
            <w:r w:rsidRPr="006552BF">
              <w:rPr>
                <w:sz w:val="22"/>
                <w:szCs w:val="22"/>
              </w:rPr>
              <w:t>рации</w:t>
            </w:r>
            <w:proofErr w:type="spellEnd"/>
            <w:r w:rsidRPr="006552BF">
              <w:rPr>
                <w:sz w:val="22"/>
                <w:szCs w:val="22"/>
              </w:rPr>
              <w:t xml:space="preserve">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7000,0</w:t>
            </w:r>
          </w:p>
        </w:tc>
        <w:tc>
          <w:tcPr>
            <w:tcW w:w="773" w:type="dxa"/>
            <w:noWrap/>
            <w:hideMark/>
          </w:tcPr>
          <w:p w:rsidR="00FC6F2E" w:rsidRPr="006552BF" w:rsidRDefault="00FC6F2E" w:rsidP="00BA0CCD">
            <w:pPr>
              <w:jc w:val="center"/>
              <w:rPr>
                <w:spacing w:val="-20"/>
              </w:rPr>
            </w:pPr>
            <w:r w:rsidRPr="006552BF">
              <w:rPr>
                <w:spacing w:val="-20"/>
              </w:rPr>
              <w:t>7000,0</w:t>
            </w:r>
          </w:p>
        </w:tc>
        <w:tc>
          <w:tcPr>
            <w:tcW w:w="965" w:type="dxa"/>
            <w:noWrap/>
            <w:hideMark/>
          </w:tcPr>
          <w:p w:rsidR="00FC6F2E" w:rsidRPr="006552BF" w:rsidRDefault="00FC6F2E" w:rsidP="00BA0CCD">
            <w:pPr>
              <w:jc w:val="center"/>
              <w:rPr>
                <w:spacing w:val="-20"/>
              </w:rPr>
            </w:pPr>
            <w:r w:rsidRPr="006552BF">
              <w:rPr>
                <w:spacing w:val="-20"/>
              </w:rPr>
              <w:t>0,0</w:t>
            </w:r>
          </w:p>
        </w:tc>
        <w:tc>
          <w:tcPr>
            <w:tcW w:w="756" w:type="dxa"/>
            <w:noWrap/>
            <w:hideMark/>
          </w:tcPr>
          <w:p w:rsidR="00FC6F2E" w:rsidRPr="006552BF" w:rsidRDefault="00FC6F2E" w:rsidP="00BA0CCD">
            <w:pPr>
              <w:jc w:val="center"/>
              <w:rPr>
                <w:spacing w:val="-20"/>
              </w:rPr>
            </w:pPr>
            <w:r w:rsidRPr="006552BF">
              <w:rPr>
                <w:spacing w:val="-20"/>
              </w:rPr>
              <w:t>0,0</w:t>
            </w:r>
          </w:p>
        </w:tc>
        <w:tc>
          <w:tcPr>
            <w:tcW w:w="939" w:type="dxa"/>
            <w:noWrap/>
            <w:hideMark/>
          </w:tcPr>
          <w:p w:rsidR="00FC6F2E" w:rsidRPr="006552BF" w:rsidRDefault="00FC6F2E" w:rsidP="00BA0CCD">
            <w:pPr>
              <w:jc w:val="center"/>
              <w:rPr>
                <w:spacing w:val="-20"/>
              </w:rPr>
            </w:pPr>
            <w:r w:rsidRPr="006552BF">
              <w:rPr>
                <w:spacing w:val="-20"/>
              </w:rPr>
              <w:t>0,0</w:t>
            </w:r>
          </w:p>
        </w:tc>
        <w:tc>
          <w:tcPr>
            <w:tcW w:w="854" w:type="dxa"/>
            <w:noWrap/>
            <w:hideMark/>
          </w:tcPr>
          <w:p w:rsidR="00FC6F2E" w:rsidRPr="006552BF" w:rsidRDefault="00FC6F2E" w:rsidP="00BA0CCD">
            <w:pPr>
              <w:jc w:val="center"/>
              <w:rPr>
                <w:spacing w:val="-20"/>
              </w:rPr>
            </w:pPr>
            <w:r w:rsidRPr="006552BF">
              <w:rPr>
                <w:spacing w:val="-20"/>
              </w:rPr>
              <w:t>0,0</w:t>
            </w:r>
          </w:p>
        </w:tc>
        <w:tc>
          <w:tcPr>
            <w:tcW w:w="840" w:type="dxa"/>
            <w:noWrap/>
            <w:hideMark/>
          </w:tcPr>
          <w:p w:rsidR="00FC6F2E" w:rsidRPr="006552BF" w:rsidRDefault="00FC6F2E" w:rsidP="00BA0CCD">
            <w:pPr>
              <w:jc w:val="center"/>
              <w:rPr>
                <w:spacing w:val="-20"/>
              </w:rPr>
            </w:pPr>
            <w:r w:rsidRPr="006552BF">
              <w:rPr>
                <w:spacing w:val="-20"/>
              </w:rPr>
              <w:t>0,0</w:t>
            </w:r>
          </w:p>
        </w:tc>
        <w:tc>
          <w:tcPr>
            <w:tcW w:w="952" w:type="dxa"/>
            <w:noWrap/>
            <w:hideMark/>
          </w:tcPr>
          <w:p w:rsidR="00FC6F2E" w:rsidRPr="006552BF" w:rsidRDefault="00FC6F2E" w:rsidP="00BA0CCD">
            <w:pPr>
              <w:jc w:val="center"/>
              <w:rPr>
                <w:spacing w:val="-20"/>
              </w:rPr>
            </w:pPr>
            <w:r w:rsidRPr="006552BF">
              <w:rPr>
                <w:spacing w:val="-20"/>
              </w:rPr>
              <w:t>0,0</w:t>
            </w:r>
          </w:p>
        </w:tc>
        <w:tc>
          <w:tcPr>
            <w:tcW w:w="994" w:type="dxa"/>
            <w:noWrap/>
            <w:hideMark/>
          </w:tcPr>
          <w:p w:rsidR="00FC6F2E" w:rsidRPr="006552BF" w:rsidRDefault="00FC6F2E" w:rsidP="00BA0CCD">
            <w:pPr>
              <w:jc w:val="center"/>
              <w:rPr>
                <w:spacing w:val="-20"/>
              </w:rPr>
            </w:pPr>
            <w:r w:rsidRPr="006552BF">
              <w:rPr>
                <w:spacing w:val="-20"/>
              </w:rPr>
              <w:t>0,0</w:t>
            </w:r>
          </w:p>
        </w:tc>
        <w:tc>
          <w:tcPr>
            <w:tcW w:w="868" w:type="dxa"/>
            <w:noWrap/>
            <w:hideMark/>
          </w:tcPr>
          <w:p w:rsidR="00FC6F2E" w:rsidRPr="006552BF" w:rsidRDefault="00FC6F2E" w:rsidP="00BA0CCD">
            <w:pPr>
              <w:jc w:val="center"/>
              <w:rPr>
                <w:spacing w:val="-20"/>
              </w:rPr>
            </w:pPr>
            <w:r w:rsidRPr="006552BF">
              <w:rPr>
                <w:spacing w:val="-20"/>
              </w:rPr>
              <w:t>0,0</w:t>
            </w:r>
          </w:p>
        </w:tc>
        <w:tc>
          <w:tcPr>
            <w:tcW w:w="853" w:type="dxa"/>
            <w:noWrap/>
            <w:hideMark/>
          </w:tcPr>
          <w:p w:rsidR="00FC6F2E" w:rsidRPr="006552BF" w:rsidRDefault="00FC6F2E" w:rsidP="00BA0CCD">
            <w:pPr>
              <w:jc w:val="center"/>
              <w:rPr>
                <w:spacing w:val="-20"/>
              </w:rPr>
            </w:pPr>
            <w:r w:rsidRPr="006552BF">
              <w:rPr>
                <w:spacing w:val="-20"/>
              </w:rPr>
              <w:t>0,0</w:t>
            </w:r>
          </w:p>
        </w:tc>
        <w:tc>
          <w:tcPr>
            <w:tcW w:w="826" w:type="dxa"/>
            <w:noWrap/>
            <w:hideMark/>
          </w:tcPr>
          <w:p w:rsidR="00FC6F2E" w:rsidRPr="006552BF" w:rsidRDefault="00FC6F2E" w:rsidP="00BA0CCD">
            <w:pPr>
              <w:jc w:val="center"/>
              <w:rPr>
                <w:spacing w:val="-20"/>
              </w:rPr>
            </w:pPr>
            <w:r w:rsidRPr="006552BF">
              <w:rPr>
                <w:spacing w:val="-20"/>
              </w:rPr>
              <w:t>0,0</w:t>
            </w:r>
          </w:p>
        </w:tc>
        <w:tc>
          <w:tcPr>
            <w:tcW w:w="812" w:type="dxa"/>
            <w:noWrap/>
            <w:hideMark/>
          </w:tcPr>
          <w:p w:rsidR="00FC6F2E" w:rsidRPr="006552BF" w:rsidRDefault="00FC6F2E" w:rsidP="00BA0CCD">
            <w:pPr>
              <w:jc w:val="center"/>
              <w:rPr>
                <w:spacing w:val="-20"/>
              </w:rPr>
            </w:pPr>
            <w:r w:rsidRPr="006552BF">
              <w:rPr>
                <w:spacing w:val="-20"/>
              </w:rPr>
              <w:t>0,0</w:t>
            </w:r>
          </w:p>
        </w:tc>
        <w:tc>
          <w:tcPr>
            <w:tcW w:w="896" w:type="dxa"/>
            <w:noWrap/>
            <w:hideMark/>
          </w:tcPr>
          <w:p w:rsidR="00FC6F2E" w:rsidRPr="006552BF" w:rsidRDefault="00FC6F2E" w:rsidP="00BA0CCD">
            <w:pPr>
              <w:jc w:val="center"/>
              <w:rPr>
                <w:spacing w:val="-20"/>
              </w:rPr>
            </w:pPr>
            <w:r w:rsidRPr="006552BF">
              <w:rPr>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547F1">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6552BF">
              <w:rPr>
                <w:sz w:val="22"/>
                <w:szCs w:val="22"/>
              </w:rPr>
              <w:t>Трактор</w:t>
            </w:r>
            <w:r w:rsidRPr="006552BF">
              <w:rPr>
                <w:sz w:val="22"/>
                <w:szCs w:val="22"/>
              </w:rPr>
              <w:t>о</w:t>
            </w:r>
            <w:r w:rsidRPr="006552BF">
              <w:rPr>
                <w:sz w:val="22"/>
                <w:szCs w:val="22"/>
              </w:rPr>
              <w:t>завод</w:t>
            </w:r>
            <w:r>
              <w:rPr>
                <w:sz w:val="22"/>
                <w:szCs w:val="22"/>
              </w:rPr>
              <w:t>-</w:t>
            </w:r>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197775,5</w:t>
            </w:r>
          </w:p>
        </w:tc>
        <w:tc>
          <w:tcPr>
            <w:tcW w:w="773" w:type="dxa"/>
            <w:noWrap/>
            <w:hideMark/>
          </w:tcPr>
          <w:p w:rsidR="00FC6F2E" w:rsidRPr="006552BF" w:rsidRDefault="00FC6F2E" w:rsidP="00BA0CCD">
            <w:pPr>
              <w:jc w:val="center"/>
              <w:rPr>
                <w:spacing w:val="-20"/>
              </w:rPr>
            </w:pPr>
            <w:r w:rsidRPr="006552BF">
              <w:rPr>
                <w:spacing w:val="-20"/>
              </w:rPr>
              <w:t>34405,4</w:t>
            </w:r>
          </w:p>
        </w:tc>
        <w:tc>
          <w:tcPr>
            <w:tcW w:w="965" w:type="dxa"/>
            <w:noWrap/>
            <w:hideMark/>
          </w:tcPr>
          <w:p w:rsidR="00FC6F2E" w:rsidRPr="006552BF" w:rsidRDefault="00FC6F2E" w:rsidP="00BA0CCD">
            <w:pPr>
              <w:jc w:val="center"/>
              <w:rPr>
                <w:spacing w:val="-20"/>
              </w:rPr>
            </w:pPr>
            <w:r w:rsidRPr="006552BF">
              <w:rPr>
                <w:spacing w:val="-20"/>
              </w:rPr>
              <w:t>33866,1</w:t>
            </w:r>
          </w:p>
        </w:tc>
        <w:tc>
          <w:tcPr>
            <w:tcW w:w="756" w:type="dxa"/>
            <w:noWrap/>
            <w:hideMark/>
          </w:tcPr>
          <w:p w:rsidR="00FC6F2E" w:rsidRPr="006552BF" w:rsidRDefault="00FC6F2E" w:rsidP="00BA0CCD">
            <w:pPr>
              <w:jc w:val="center"/>
              <w:rPr>
                <w:spacing w:val="-20"/>
              </w:rPr>
            </w:pPr>
            <w:r w:rsidRPr="006552BF">
              <w:rPr>
                <w:spacing w:val="-20"/>
              </w:rPr>
              <w:t>32376,0</w:t>
            </w:r>
          </w:p>
        </w:tc>
        <w:tc>
          <w:tcPr>
            <w:tcW w:w="939" w:type="dxa"/>
            <w:noWrap/>
            <w:hideMark/>
          </w:tcPr>
          <w:p w:rsidR="00FC6F2E" w:rsidRPr="006552BF" w:rsidRDefault="00FC6F2E" w:rsidP="00BA0CCD">
            <w:pPr>
              <w:jc w:val="center"/>
              <w:rPr>
                <w:spacing w:val="-20"/>
              </w:rPr>
            </w:pPr>
            <w:r w:rsidRPr="006552BF">
              <w:rPr>
                <w:spacing w:val="-20"/>
              </w:rPr>
              <w:t>32376,0</w:t>
            </w:r>
          </w:p>
        </w:tc>
        <w:tc>
          <w:tcPr>
            <w:tcW w:w="854" w:type="dxa"/>
            <w:noWrap/>
            <w:hideMark/>
          </w:tcPr>
          <w:p w:rsidR="00FC6F2E" w:rsidRPr="006552BF" w:rsidRDefault="00FC6F2E" w:rsidP="00BA0CCD">
            <w:pPr>
              <w:jc w:val="center"/>
              <w:rPr>
                <w:spacing w:val="-20"/>
              </w:rPr>
            </w:pPr>
            <w:r w:rsidRPr="006552BF">
              <w:rPr>
                <w:spacing w:val="-20"/>
              </w:rPr>
              <w:t>32376,0</w:t>
            </w:r>
          </w:p>
        </w:tc>
        <w:tc>
          <w:tcPr>
            <w:tcW w:w="840" w:type="dxa"/>
            <w:noWrap/>
            <w:hideMark/>
          </w:tcPr>
          <w:p w:rsidR="00FC6F2E" w:rsidRPr="006552BF" w:rsidRDefault="00FC6F2E" w:rsidP="00BA0CCD">
            <w:pPr>
              <w:jc w:val="center"/>
              <w:rPr>
                <w:spacing w:val="-20"/>
              </w:rPr>
            </w:pPr>
            <w:r w:rsidRPr="006552BF">
              <w:rPr>
                <w:spacing w:val="-20"/>
              </w:rPr>
              <w:t>32376,0</w:t>
            </w:r>
          </w:p>
        </w:tc>
        <w:tc>
          <w:tcPr>
            <w:tcW w:w="952" w:type="dxa"/>
            <w:noWrap/>
            <w:hideMark/>
          </w:tcPr>
          <w:p w:rsidR="00FC6F2E" w:rsidRPr="006552BF" w:rsidRDefault="00FC6F2E" w:rsidP="00BA0CCD">
            <w:pPr>
              <w:jc w:val="center"/>
              <w:rPr>
                <w:spacing w:val="-20"/>
              </w:rPr>
            </w:pPr>
            <w:r>
              <w:rPr>
                <w:spacing w:val="-20"/>
              </w:rPr>
              <w:t>124030,8</w:t>
            </w:r>
          </w:p>
        </w:tc>
        <w:tc>
          <w:tcPr>
            <w:tcW w:w="994" w:type="dxa"/>
            <w:noWrap/>
            <w:hideMark/>
          </w:tcPr>
          <w:p w:rsidR="00FC6F2E" w:rsidRPr="006552BF" w:rsidRDefault="00FC6F2E" w:rsidP="00BA0CCD">
            <w:pPr>
              <w:jc w:val="center"/>
              <w:rPr>
                <w:spacing w:val="-20"/>
              </w:rPr>
            </w:pPr>
            <w:r w:rsidRPr="006552BF">
              <w:rPr>
                <w:spacing w:val="-20"/>
              </w:rPr>
              <w:t>28111,5</w:t>
            </w:r>
          </w:p>
        </w:tc>
        <w:tc>
          <w:tcPr>
            <w:tcW w:w="868" w:type="dxa"/>
            <w:noWrap/>
            <w:hideMark/>
          </w:tcPr>
          <w:p w:rsidR="00FC6F2E" w:rsidRPr="006552BF" w:rsidRDefault="00FC6F2E" w:rsidP="00BA0CCD">
            <w:pPr>
              <w:jc w:val="center"/>
              <w:rPr>
                <w:spacing w:val="-20"/>
              </w:rPr>
            </w:pPr>
            <w:r w:rsidRPr="006552BF">
              <w:rPr>
                <w:spacing w:val="-20"/>
              </w:rPr>
              <w:t>20694,5</w:t>
            </w:r>
          </w:p>
        </w:tc>
        <w:tc>
          <w:tcPr>
            <w:tcW w:w="853" w:type="dxa"/>
            <w:noWrap/>
            <w:hideMark/>
          </w:tcPr>
          <w:p w:rsidR="00FC6F2E" w:rsidRPr="006552BF" w:rsidRDefault="00FC6F2E" w:rsidP="00BA0CCD">
            <w:pPr>
              <w:jc w:val="center"/>
              <w:rPr>
                <w:spacing w:val="-20"/>
              </w:rPr>
            </w:pPr>
            <w:r>
              <w:rPr>
                <w:spacing w:val="-20"/>
              </w:rPr>
              <w:t>19157,8</w:t>
            </w:r>
          </w:p>
        </w:tc>
        <w:tc>
          <w:tcPr>
            <w:tcW w:w="826" w:type="dxa"/>
            <w:noWrap/>
            <w:hideMark/>
          </w:tcPr>
          <w:p w:rsidR="00FC6F2E" w:rsidRPr="006552BF" w:rsidRDefault="00FC6F2E" w:rsidP="00BA0CCD">
            <w:pPr>
              <w:jc w:val="center"/>
              <w:rPr>
                <w:spacing w:val="-20"/>
              </w:rPr>
            </w:pPr>
            <w:r>
              <w:rPr>
                <w:spacing w:val="-20"/>
              </w:rPr>
              <w:t>18480,6</w:t>
            </w:r>
          </w:p>
        </w:tc>
        <w:tc>
          <w:tcPr>
            <w:tcW w:w="812" w:type="dxa"/>
            <w:noWrap/>
            <w:hideMark/>
          </w:tcPr>
          <w:p w:rsidR="00FC6F2E" w:rsidRPr="006552BF" w:rsidRDefault="00FC6F2E" w:rsidP="00BA0CCD">
            <w:pPr>
              <w:jc w:val="center"/>
              <w:rPr>
                <w:spacing w:val="-20"/>
              </w:rPr>
            </w:pPr>
            <w:r w:rsidRPr="006552BF">
              <w:rPr>
                <w:spacing w:val="-20"/>
              </w:rPr>
              <w:t>18793,2</w:t>
            </w:r>
          </w:p>
        </w:tc>
        <w:tc>
          <w:tcPr>
            <w:tcW w:w="896" w:type="dxa"/>
            <w:noWrap/>
            <w:hideMark/>
          </w:tcPr>
          <w:p w:rsidR="00FC6F2E" w:rsidRPr="006552BF" w:rsidRDefault="00FC6F2E" w:rsidP="00BA0CCD">
            <w:pPr>
              <w:jc w:val="center"/>
              <w:rPr>
                <w:spacing w:val="-20"/>
              </w:rPr>
            </w:pPr>
            <w:r w:rsidRPr="006552BF">
              <w:rPr>
                <w:spacing w:val="-20"/>
              </w:rPr>
              <w:t>18793,2</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456"/>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r w:rsidRPr="006552BF">
              <w:rPr>
                <w:spacing w:val="-6"/>
                <w:sz w:val="22"/>
                <w:szCs w:val="22"/>
              </w:rPr>
              <w:t>октябрь</w:t>
            </w:r>
            <w:r>
              <w:rPr>
                <w:spacing w:val="-6"/>
                <w:sz w:val="22"/>
                <w:szCs w:val="22"/>
              </w:rPr>
              <w:t>-</w:t>
            </w:r>
            <w:proofErr w:type="spellStart"/>
            <w:r w:rsidRPr="006552BF">
              <w:rPr>
                <w:spacing w:val="-6"/>
                <w:sz w:val="22"/>
                <w:szCs w:val="22"/>
              </w:rPr>
              <w:t>с</w:t>
            </w:r>
            <w:r w:rsidRPr="006552BF">
              <w:rPr>
                <w:sz w:val="22"/>
                <w:szCs w:val="22"/>
              </w:rPr>
              <w:t>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164688,6</w:t>
            </w:r>
          </w:p>
        </w:tc>
        <w:tc>
          <w:tcPr>
            <w:tcW w:w="773" w:type="dxa"/>
            <w:noWrap/>
            <w:hideMark/>
          </w:tcPr>
          <w:p w:rsidR="00FC6F2E" w:rsidRPr="006552BF" w:rsidRDefault="00FC6F2E" w:rsidP="00BA0CCD">
            <w:pPr>
              <w:jc w:val="center"/>
              <w:rPr>
                <w:spacing w:val="-20"/>
              </w:rPr>
            </w:pPr>
            <w:r w:rsidRPr="006552BF">
              <w:rPr>
                <w:spacing w:val="-20"/>
              </w:rPr>
              <w:t>27448,1</w:t>
            </w:r>
          </w:p>
        </w:tc>
        <w:tc>
          <w:tcPr>
            <w:tcW w:w="965" w:type="dxa"/>
            <w:noWrap/>
            <w:hideMark/>
          </w:tcPr>
          <w:p w:rsidR="00FC6F2E" w:rsidRPr="006552BF" w:rsidRDefault="00FC6F2E" w:rsidP="00BA0CCD">
            <w:pPr>
              <w:jc w:val="center"/>
              <w:rPr>
                <w:spacing w:val="-20"/>
              </w:rPr>
            </w:pPr>
            <w:r w:rsidRPr="006552BF">
              <w:rPr>
                <w:spacing w:val="-20"/>
              </w:rPr>
              <w:t>27448,1</w:t>
            </w:r>
          </w:p>
        </w:tc>
        <w:tc>
          <w:tcPr>
            <w:tcW w:w="756" w:type="dxa"/>
            <w:noWrap/>
            <w:hideMark/>
          </w:tcPr>
          <w:p w:rsidR="00FC6F2E" w:rsidRPr="006552BF" w:rsidRDefault="00FC6F2E" w:rsidP="00BA0CCD">
            <w:pPr>
              <w:jc w:val="center"/>
              <w:rPr>
                <w:spacing w:val="-20"/>
              </w:rPr>
            </w:pPr>
            <w:r w:rsidRPr="006552BF">
              <w:rPr>
                <w:spacing w:val="-20"/>
              </w:rPr>
              <w:t>27448,1</w:t>
            </w:r>
          </w:p>
        </w:tc>
        <w:tc>
          <w:tcPr>
            <w:tcW w:w="939" w:type="dxa"/>
            <w:noWrap/>
            <w:hideMark/>
          </w:tcPr>
          <w:p w:rsidR="00FC6F2E" w:rsidRPr="006552BF" w:rsidRDefault="00FC6F2E" w:rsidP="00BA0CCD">
            <w:pPr>
              <w:jc w:val="center"/>
              <w:rPr>
                <w:spacing w:val="-20"/>
              </w:rPr>
            </w:pPr>
            <w:r w:rsidRPr="006552BF">
              <w:rPr>
                <w:spacing w:val="-20"/>
              </w:rPr>
              <w:t>27448,1</w:t>
            </w:r>
          </w:p>
        </w:tc>
        <w:tc>
          <w:tcPr>
            <w:tcW w:w="854" w:type="dxa"/>
            <w:noWrap/>
            <w:hideMark/>
          </w:tcPr>
          <w:p w:rsidR="00FC6F2E" w:rsidRPr="006552BF" w:rsidRDefault="00FC6F2E" w:rsidP="00BA0CCD">
            <w:pPr>
              <w:jc w:val="center"/>
              <w:rPr>
                <w:spacing w:val="-20"/>
              </w:rPr>
            </w:pPr>
            <w:r w:rsidRPr="006552BF">
              <w:rPr>
                <w:spacing w:val="-20"/>
              </w:rPr>
              <w:t>27448,1</w:t>
            </w:r>
          </w:p>
        </w:tc>
        <w:tc>
          <w:tcPr>
            <w:tcW w:w="840" w:type="dxa"/>
            <w:noWrap/>
            <w:hideMark/>
          </w:tcPr>
          <w:p w:rsidR="00FC6F2E" w:rsidRPr="006552BF" w:rsidRDefault="00FC6F2E" w:rsidP="00BA0CCD">
            <w:pPr>
              <w:jc w:val="center"/>
              <w:rPr>
                <w:spacing w:val="-20"/>
              </w:rPr>
            </w:pPr>
            <w:r w:rsidRPr="006552BF">
              <w:rPr>
                <w:spacing w:val="-20"/>
              </w:rPr>
              <w:t>27448,1</w:t>
            </w:r>
          </w:p>
        </w:tc>
        <w:tc>
          <w:tcPr>
            <w:tcW w:w="952" w:type="dxa"/>
            <w:noWrap/>
            <w:hideMark/>
          </w:tcPr>
          <w:p w:rsidR="00FC6F2E" w:rsidRPr="006552BF" w:rsidRDefault="00FC6F2E" w:rsidP="00BA0CCD">
            <w:pPr>
              <w:jc w:val="center"/>
              <w:rPr>
                <w:spacing w:val="-20"/>
              </w:rPr>
            </w:pPr>
            <w:r>
              <w:rPr>
                <w:spacing w:val="-20"/>
              </w:rPr>
              <w:t>172390,3</w:t>
            </w:r>
          </w:p>
        </w:tc>
        <w:tc>
          <w:tcPr>
            <w:tcW w:w="994" w:type="dxa"/>
            <w:noWrap/>
            <w:hideMark/>
          </w:tcPr>
          <w:p w:rsidR="00FC6F2E" w:rsidRPr="006552BF" w:rsidRDefault="00FC6F2E" w:rsidP="00BA0CCD">
            <w:pPr>
              <w:jc w:val="center"/>
              <w:rPr>
                <w:spacing w:val="-20"/>
              </w:rPr>
            </w:pPr>
            <w:r w:rsidRPr="006552BF">
              <w:rPr>
                <w:spacing w:val="-20"/>
              </w:rPr>
              <w:t>30615,1</w:t>
            </w:r>
          </w:p>
        </w:tc>
        <w:tc>
          <w:tcPr>
            <w:tcW w:w="868" w:type="dxa"/>
            <w:noWrap/>
            <w:hideMark/>
          </w:tcPr>
          <w:p w:rsidR="00FC6F2E" w:rsidRPr="006552BF" w:rsidRDefault="00FC6F2E" w:rsidP="00BA0CCD">
            <w:pPr>
              <w:jc w:val="center"/>
              <w:rPr>
                <w:spacing w:val="-20"/>
              </w:rPr>
            </w:pPr>
            <w:r w:rsidRPr="006552BF">
              <w:rPr>
                <w:spacing w:val="-20"/>
              </w:rPr>
              <w:t>29663,9</w:t>
            </w:r>
          </w:p>
        </w:tc>
        <w:tc>
          <w:tcPr>
            <w:tcW w:w="853" w:type="dxa"/>
            <w:noWrap/>
            <w:hideMark/>
          </w:tcPr>
          <w:p w:rsidR="00FC6F2E" w:rsidRPr="006552BF" w:rsidRDefault="00FC6F2E" w:rsidP="00BA0CCD">
            <w:pPr>
              <w:jc w:val="center"/>
              <w:rPr>
                <w:spacing w:val="-20"/>
              </w:rPr>
            </w:pPr>
            <w:r>
              <w:rPr>
                <w:spacing w:val="-20"/>
              </w:rPr>
              <w:t>29245,1</w:t>
            </w:r>
          </w:p>
        </w:tc>
        <w:tc>
          <w:tcPr>
            <w:tcW w:w="826" w:type="dxa"/>
            <w:noWrap/>
            <w:hideMark/>
          </w:tcPr>
          <w:p w:rsidR="00FC6F2E" w:rsidRPr="006552BF" w:rsidRDefault="00FC6F2E" w:rsidP="00BA0CCD">
            <w:pPr>
              <w:jc w:val="center"/>
              <w:rPr>
                <w:spacing w:val="-20"/>
              </w:rPr>
            </w:pPr>
            <w:r>
              <w:rPr>
                <w:spacing w:val="-20"/>
              </w:rPr>
              <w:t>27655,4</w:t>
            </w:r>
          </w:p>
        </w:tc>
        <w:tc>
          <w:tcPr>
            <w:tcW w:w="812" w:type="dxa"/>
            <w:noWrap/>
            <w:hideMark/>
          </w:tcPr>
          <w:p w:rsidR="00FC6F2E" w:rsidRPr="006552BF" w:rsidRDefault="00FC6F2E" w:rsidP="00BA0CCD">
            <w:pPr>
              <w:jc w:val="center"/>
              <w:rPr>
                <w:spacing w:val="-20"/>
              </w:rPr>
            </w:pPr>
            <w:r w:rsidRPr="006552BF">
              <w:rPr>
                <w:spacing w:val="-20"/>
              </w:rPr>
              <w:t>27605,4</w:t>
            </w:r>
          </w:p>
        </w:tc>
        <w:tc>
          <w:tcPr>
            <w:tcW w:w="896" w:type="dxa"/>
            <w:noWrap/>
            <w:hideMark/>
          </w:tcPr>
          <w:p w:rsidR="00FC6F2E" w:rsidRPr="006552BF" w:rsidRDefault="00FC6F2E" w:rsidP="00BA0CCD">
            <w:pPr>
              <w:jc w:val="center"/>
              <w:rPr>
                <w:spacing w:val="-20"/>
              </w:rPr>
            </w:pPr>
            <w:r w:rsidRPr="006552BF">
              <w:rPr>
                <w:spacing w:val="-20"/>
              </w:rPr>
              <w:t>27605,4</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Цент</w:t>
            </w:r>
            <w:r>
              <w:rPr>
                <w:sz w:val="22"/>
                <w:szCs w:val="22"/>
              </w:rPr>
              <w:t>-</w:t>
            </w:r>
            <w:proofErr w:type="spellStart"/>
            <w:r w:rsidRPr="006552BF">
              <w:rPr>
                <w:sz w:val="22"/>
                <w:szCs w:val="22"/>
              </w:rPr>
              <w:t>рального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155743,6</w:t>
            </w:r>
          </w:p>
        </w:tc>
        <w:tc>
          <w:tcPr>
            <w:tcW w:w="773" w:type="dxa"/>
            <w:noWrap/>
            <w:hideMark/>
          </w:tcPr>
          <w:p w:rsidR="00FC6F2E" w:rsidRPr="006552BF" w:rsidRDefault="00FC6F2E" w:rsidP="00BA0CCD">
            <w:pPr>
              <w:jc w:val="center"/>
              <w:rPr>
                <w:spacing w:val="-20"/>
              </w:rPr>
            </w:pPr>
            <w:r w:rsidRPr="006552BF">
              <w:rPr>
                <w:spacing w:val="-20"/>
              </w:rPr>
              <w:t>23237,0</w:t>
            </w:r>
          </w:p>
        </w:tc>
        <w:tc>
          <w:tcPr>
            <w:tcW w:w="965" w:type="dxa"/>
            <w:noWrap/>
            <w:hideMark/>
          </w:tcPr>
          <w:p w:rsidR="00FC6F2E" w:rsidRPr="006552BF" w:rsidRDefault="00FC6F2E" w:rsidP="00BA0CCD">
            <w:pPr>
              <w:jc w:val="center"/>
              <w:rPr>
                <w:spacing w:val="-20"/>
              </w:rPr>
            </w:pPr>
            <w:r w:rsidRPr="006552BF">
              <w:rPr>
                <w:spacing w:val="-20"/>
              </w:rPr>
              <w:t>25957,0</w:t>
            </w:r>
          </w:p>
        </w:tc>
        <w:tc>
          <w:tcPr>
            <w:tcW w:w="756" w:type="dxa"/>
            <w:noWrap/>
            <w:hideMark/>
          </w:tcPr>
          <w:p w:rsidR="00FC6F2E" w:rsidRPr="006552BF" w:rsidRDefault="00FC6F2E" w:rsidP="00BA0CCD">
            <w:pPr>
              <w:jc w:val="center"/>
              <w:rPr>
                <w:spacing w:val="-20"/>
              </w:rPr>
            </w:pPr>
            <w:r w:rsidRPr="006552BF">
              <w:rPr>
                <w:spacing w:val="-20"/>
              </w:rPr>
              <w:t>26637,4</w:t>
            </w:r>
          </w:p>
        </w:tc>
        <w:tc>
          <w:tcPr>
            <w:tcW w:w="939" w:type="dxa"/>
            <w:noWrap/>
            <w:hideMark/>
          </w:tcPr>
          <w:p w:rsidR="00FC6F2E" w:rsidRPr="006552BF" w:rsidRDefault="00FC6F2E" w:rsidP="00BA0CCD">
            <w:pPr>
              <w:jc w:val="center"/>
              <w:rPr>
                <w:spacing w:val="-20"/>
              </w:rPr>
            </w:pPr>
            <w:r w:rsidRPr="006552BF">
              <w:rPr>
                <w:spacing w:val="-20"/>
              </w:rPr>
              <w:t>26637,4</w:t>
            </w:r>
          </w:p>
        </w:tc>
        <w:tc>
          <w:tcPr>
            <w:tcW w:w="854" w:type="dxa"/>
            <w:noWrap/>
            <w:hideMark/>
          </w:tcPr>
          <w:p w:rsidR="00FC6F2E" w:rsidRPr="006552BF" w:rsidRDefault="00FC6F2E" w:rsidP="00BA0CCD">
            <w:pPr>
              <w:jc w:val="center"/>
              <w:rPr>
                <w:spacing w:val="-20"/>
              </w:rPr>
            </w:pPr>
            <w:r w:rsidRPr="006552BF">
              <w:rPr>
                <w:spacing w:val="-20"/>
              </w:rPr>
              <w:t>26637,4</w:t>
            </w:r>
          </w:p>
        </w:tc>
        <w:tc>
          <w:tcPr>
            <w:tcW w:w="840" w:type="dxa"/>
            <w:noWrap/>
            <w:hideMark/>
          </w:tcPr>
          <w:p w:rsidR="00FC6F2E" w:rsidRPr="006552BF" w:rsidRDefault="00FC6F2E" w:rsidP="00BA0CCD">
            <w:pPr>
              <w:jc w:val="center"/>
              <w:rPr>
                <w:spacing w:val="-20"/>
              </w:rPr>
            </w:pPr>
            <w:r w:rsidRPr="006552BF">
              <w:rPr>
                <w:spacing w:val="-20"/>
              </w:rPr>
              <w:t>26637,4</w:t>
            </w:r>
          </w:p>
        </w:tc>
        <w:tc>
          <w:tcPr>
            <w:tcW w:w="952" w:type="dxa"/>
            <w:noWrap/>
            <w:hideMark/>
          </w:tcPr>
          <w:p w:rsidR="00FC6F2E" w:rsidRPr="006552BF" w:rsidRDefault="00FC6F2E" w:rsidP="00BA0CCD">
            <w:pPr>
              <w:jc w:val="center"/>
              <w:rPr>
                <w:spacing w:val="-20"/>
              </w:rPr>
            </w:pPr>
            <w:r>
              <w:rPr>
                <w:spacing w:val="-20"/>
              </w:rPr>
              <w:t>81693,4</w:t>
            </w:r>
          </w:p>
        </w:tc>
        <w:tc>
          <w:tcPr>
            <w:tcW w:w="994" w:type="dxa"/>
            <w:noWrap/>
            <w:hideMark/>
          </w:tcPr>
          <w:p w:rsidR="00FC6F2E" w:rsidRPr="006552BF" w:rsidRDefault="00FC6F2E" w:rsidP="00BA0CCD">
            <w:pPr>
              <w:jc w:val="center"/>
              <w:rPr>
                <w:spacing w:val="-20"/>
              </w:rPr>
            </w:pPr>
            <w:r w:rsidRPr="006552BF">
              <w:rPr>
                <w:spacing w:val="-20"/>
              </w:rPr>
              <w:t>27667,3</w:t>
            </w:r>
          </w:p>
        </w:tc>
        <w:tc>
          <w:tcPr>
            <w:tcW w:w="868" w:type="dxa"/>
            <w:noWrap/>
            <w:hideMark/>
          </w:tcPr>
          <w:p w:rsidR="00FC6F2E" w:rsidRPr="006552BF" w:rsidRDefault="00FC6F2E" w:rsidP="00BA0CCD">
            <w:pPr>
              <w:jc w:val="center"/>
              <w:rPr>
                <w:spacing w:val="-20"/>
              </w:rPr>
            </w:pPr>
            <w:r w:rsidRPr="006552BF">
              <w:rPr>
                <w:spacing w:val="-20"/>
              </w:rPr>
              <w:t>24705,5</w:t>
            </w:r>
          </w:p>
        </w:tc>
        <w:tc>
          <w:tcPr>
            <w:tcW w:w="853" w:type="dxa"/>
            <w:noWrap/>
            <w:hideMark/>
          </w:tcPr>
          <w:p w:rsidR="00FC6F2E" w:rsidRPr="006552BF" w:rsidRDefault="00FC6F2E" w:rsidP="00BA0CCD">
            <w:pPr>
              <w:jc w:val="center"/>
              <w:rPr>
                <w:spacing w:val="-20"/>
              </w:rPr>
            </w:pPr>
            <w:r>
              <w:rPr>
                <w:spacing w:val="-20"/>
              </w:rPr>
              <w:t>7785,0</w:t>
            </w:r>
          </w:p>
        </w:tc>
        <w:tc>
          <w:tcPr>
            <w:tcW w:w="826" w:type="dxa"/>
            <w:noWrap/>
            <w:hideMark/>
          </w:tcPr>
          <w:p w:rsidR="00FC6F2E" w:rsidRPr="006552BF" w:rsidRDefault="00FC6F2E" w:rsidP="00BA0CCD">
            <w:pPr>
              <w:jc w:val="center"/>
              <w:rPr>
                <w:spacing w:val="-20"/>
              </w:rPr>
            </w:pPr>
            <w:r>
              <w:rPr>
                <w:spacing w:val="-20"/>
              </w:rPr>
              <w:t>7289,2</w:t>
            </w:r>
          </w:p>
        </w:tc>
        <w:tc>
          <w:tcPr>
            <w:tcW w:w="812" w:type="dxa"/>
            <w:noWrap/>
            <w:hideMark/>
          </w:tcPr>
          <w:p w:rsidR="00FC6F2E" w:rsidRPr="006552BF" w:rsidRDefault="00FC6F2E" w:rsidP="00BA0CCD">
            <w:pPr>
              <w:jc w:val="center"/>
              <w:rPr>
                <w:spacing w:val="-20"/>
              </w:rPr>
            </w:pPr>
            <w:r>
              <w:rPr>
                <w:spacing w:val="-20"/>
              </w:rPr>
              <w:t>7123,2</w:t>
            </w:r>
          </w:p>
        </w:tc>
        <w:tc>
          <w:tcPr>
            <w:tcW w:w="896" w:type="dxa"/>
            <w:noWrap/>
            <w:hideMark/>
          </w:tcPr>
          <w:p w:rsidR="00FC6F2E" w:rsidRPr="006552BF" w:rsidRDefault="00FC6F2E" w:rsidP="00BA0CCD">
            <w:pPr>
              <w:jc w:val="center"/>
              <w:rPr>
                <w:spacing w:val="-20"/>
              </w:rPr>
            </w:pPr>
            <w:r>
              <w:rPr>
                <w:spacing w:val="-20"/>
              </w:rPr>
              <w:t>7123,2</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1C0DA9">
              <w:rPr>
                <w:spacing w:val="-10"/>
                <w:sz w:val="22"/>
                <w:szCs w:val="22"/>
              </w:rPr>
              <w:t>Дзержин-</w:t>
            </w:r>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96013,2</w:t>
            </w:r>
          </w:p>
        </w:tc>
        <w:tc>
          <w:tcPr>
            <w:tcW w:w="773" w:type="dxa"/>
            <w:noWrap/>
            <w:hideMark/>
          </w:tcPr>
          <w:p w:rsidR="00FC6F2E" w:rsidRPr="006552BF" w:rsidRDefault="00FC6F2E" w:rsidP="00BA0CCD">
            <w:pPr>
              <w:jc w:val="center"/>
              <w:rPr>
                <w:spacing w:val="-20"/>
              </w:rPr>
            </w:pPr>
            <w:r w:rsidRPr="006552BF">
              <w:rPr>
                <w:spacing w:val="-20"/>
              </w:rPr>
              <w:t>16002,2</w:t>
            </w:r>
          </w:p>
        </w:tc>
        <w:tc>
          <w:tcPr>
            <w:tcW w:w="965" w:type="dxa"/>
            <w:noWrap/>
            <w:hideMark/>
          </w:tcPr>
          <w:p w:rsidR="00FC6F2E" w:rsidRPr="006552BF" w:rsidRDefault="00FC6F2E" w:rsidP="00BA0CCD">
            <w:pPr>
              <w:jc w:val="center"/>
              <w:rPr>
                <w:spacing w:val="-20"/>
              </w:rPr>
            </w:pPr>
            <w:r w:rsidRPr="006552BF">
              <w:rPr>
                <w:spacing w:val="-20"/>
              </w:rPr>
              <w:t>16002,2</w:t>
            </w:r>
          </w:p>
        </w:tc>
        <w:tc>
          <w:tcPr>
            <w:tcW w:w="756" w:type="dxa"/>
            <w:noWrap/>
            <w:hideMark/>
          </w:tcPr>
          <w:p w:rsidR="00FC6F2E" w:rsidRPr="006552BF" w:rsidRDefault="00FC6F2E" w:rsidP="00BA0CCD">
            <w:pPr>
              <w:jc w:val="center"/>
              <w:rPr>
                <w:spacing w:val="-20"/>
              </w:rPr>
            </w:pPr>
            <w:r w:rsidRPr="006552BF">
              <w:rPr>
                <w:spacing w:val="-20"/>
              </w:rPr>
              <w:t>16002,2</w:t>
            </w:r>
          </w:p>
        </w:tc>
        <w:tc>
          <w:tcPr>
            <w:tcW w:w="939" w:type="dxa"/>
            <w:noWrap/>
            <w:hideMark/>
          </w:tcPr>
          <w:p w:rsidR="00FC6F2E" w:rsidRPr="006552BF" w:rsidRDefault="00FC6F2E" w:rsidP="00BA0CCD">
            <w:pPr>
              <w:jc w:val="center"/>
              <w:rPr>
                <w:spacing w:val="-20"/>
              </w:rPr>
            </w:pPr>
            <w:r w:rsidRPr="006552BF">
              <w:rPr>
                <w:spacing w:val="-20"/>
              </w:rPr>
              <w:t>16002,2</w:t>
            </w:r>
          </w:p>
        </w:tc>
        <w:tc>
          <w:tcPr>
            <w:tcW w:w="854" w:type="dxa"/>
            <w:noWrap/>
            <w:hideMark/>
          </w:tcPr>
          <w:p w:rsidR="00FC6F2E" w:rsidRPr="006552BF" w:rsidRDefault="00FC6F2E" w:rsidP="00BA0CCD">
            <w:pPr>
              <w:jc w:val="center"/>
              <w:rPr>
                <w:spacing w:val="-20"/>
              </w:rPr>
            </w:pPr>
            <w:r w:rsidRPr="006552BF">
              <w:rPr>
                <w:spacing w:val="-20"/>
              </w:rPr>
              <w:t>16002,2</w:t>
            </w:r>
          </w:p>
        </w:tc>
        <w:tc>
          <w:tcPr>
            <w:tcW w:w="840" w:type="dxa"/>
            <w:noWrap/>
            <w:hideMark/>
          </w:tcPr>
          <w:p w:rsidR="00FC6F2E" w:rsidRPr="006552BF" w:rsidRDefault="00FC6F2E" w:rsidP="00BA0CCD">
            <w:pPr>
              <w:jc w:val="center"/>
              <w:rPr>
                <w:spacing w:val="-20"/>
              </w:rPr>
            </w:pPr>
            <w:r w:rsidRPr="006552BF">
              <w:rPr>
                <w:spacing w:val="-20"/>
              </w:rPr>
              <w:t>16002,2</w:t>
            </w:r>
          </w:p>
        </w:tc>
        <w:tc>
          <w:tcPr>
            <w:tcW w:w="952" w:type="dxa"/>
            <w:noWrap/>
            <w:hideMark/>
          </w:tcPr>
          <w:p w:rsidR="00FC6F2E" w:rsidRPr="006552BF" w:rsidRDefault="00FC6F2E" w:rsidP="00BA0CCD">
            <w:pPr>
              <w:jc w:val="center"/>
              <w:rPr>
                <w:spacing w:val="-20"/>
              </w:rPr>
            </w:pPr>
            <w:r>
              <w:rPr>
                <w:spacing w:val="-20"/>
              </w:rPr>
              <w:t>101266,2</w:t>
            </w:r>
          </w:p>
        </w:tc>
        <w:tc>
          <w:tcPr>
            <w:tcW w:w="994" w:type="dxa"/>
            <w:noWrap/>
            <w:hideMark/>
          </w:tcPr>
          <w:p w:rsidR="00FC6F2E" w:rsidRPr="006552BF" w:rsidRDefault="00FC6F2E" w:rsidP="00BA0CCD">
            <w:pPr>
              <w:jc w:val="center"/>
              <w:rPr>
                <w:spacing w:val="-20"/>
              </w:rPr>
            </w:pPr>
            <w:r w:rsidRPr="006552BF">
              <w:rPr>
                <w:spacing w:val="-20"/>
              </w:rPr>
              <w:t>19650,5</w:t>
            </w:r>
          </w:p>
        </w:tc>
        <w:tc>
          <w:tcPr>
            <w:tcW w:w="868" w:type="dxa"/>
            <w:noWrap/>
            <w:hideMark/>
          </w:tcPr>
          <w:p w:rsidR="00FC6F2E" w:rsidRPr="006552BF" w:rsidRDefault="00FC6F2E" w:rsidP="00BA0CCD">
            <w:pPr>
              <w:jc w:val="center"/>
              <w:rPr>
                <w:spacing w:val="-20"/>
              </w:rPr>
            </w:pPr>
            <w:r w:rsidRPr="006552BF">
              <w:rPr>
                <w:spacing w:val="-20"/>
              </w:rPr>
              <w:t>18101,7</w:t>
            </w:r>
          </w:p>
        </w:tc>
        <w:tc>
          <w:tcPr>
            <w:tcW w:w="853" w:type="dxa"/>
            <w:noWrap/>
            <w:hideMark/>
          </w:tcPr>
          <w:p w:rsidR="00FC6F2E" w:rsidRPr="006552BF" w:rsidRDefault="00FC6F2E" w:rsidP="00BA0CCD">
            <w:pPr>
              <w:jc w:val="center"/>
              <w:rPr>
                <w:spacing w:val="-20"/>
              </w:rPr>
            </w:pPr>
            <w:r>
              <w:rPr>
                <w:spacing w:val="-20"/>
              </w:rPr>
              <w:t>16064,8</w:t>
            </w:r>
          </w:p>
        </w:tc>
        <w:tc>
          <w:tcPr>
            <w:tcW w:w="826" w:type="dxa"/>
            <w:noWrap/>
            <w:hideMark/>
          </w:tcPr>
          <w:p w:rsidR="00FC6F2E" w:rsidRPr="006552BF" w:rsidRDefault="00FC6F2E" w:rsidP="00BA0CCD">
            <w:pPr>
              <w:jc w:val="center"/>
              <w:rPr>
                <w:spacing w:val="-20"/>
              </w:rPr>
            </w:pPr>
            <w:r>
              <w:rPr>
                <w:spacing w:val="-20"/>
              </w:rPr>
              <w:t>16725,4</w:t>
            </w:r>
          </w:p>
        </w:tc>
        <w:tc>
          <w:tcPr>
            <w:tcW w:w="812" w:type="dxa"/>
            <w:noWrap/>
            <w:hideMark/>
          </w:tcPr>
          <w:p w:rsidR="00FC6F2E" w:rsidRPr="006552BF" w:rsidRDefault="00FC6F2E" w:rsidP="00BA0CCD">
            <w:pPr>
              <w:jc w:val="center"/>
              <w:rPr>
                <w:spacing w:val="-20"/>
              </w:rPr>
            </w:pPr>
            <w:r w:rsidRPr="006552BF">
              <w:rPr>
                <w:spacing w:val="-20"/>
              </w:rPr>
              <w:t>15361,9</w:t>
            </w:r>
          </w:p>
        </w:tc>
        <w:tc>
          <w:tcPr>
            <w:tcW w:w="896" w:type="dxa"/>
            <w:noWrap/>
            <w:hideMark/>
          </w:tcPr>
          <w:p w:rsidR="00FC6F2E" w:rsidRPr="006552BF" w:rsidRDefault="00FC6F2E" w:rsidP="00BA0CCD">
            <w:pPr>
              <w:jc w:val="center"/>
              <w:rPr>
                <w:spacing w:val="-20"/>
              </w:rPr>
            </w:pPr>
            <w:r w:rsidRPr="006552BF">
              <w:rPr>
                <w:spacing w:val="-20"/>
              </w:rPr>
              <w:t>15361,9</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lastRenderedPageBreak/>
              <w:t>Админи</w:t>
            </w:r>
            <w:r>
              <w:rPr>
                <w:sz w:val="22"/>
                <w:szCs w:val="22"/>
              </w:rPr>
              <w:t>-</w:t>
            </w:r>
            <w:r w:rsidRPr="006552BF">
              <w:rPr>
                <w:sz w:val="22"/>
                <w:szCs w:val="22"/>
              </w:rPr>
              <w:t>страция</w:t>
            </w:r>
            <w:proofErr w:type="spellEnd"/>
            <w:r w:rsidRPr="006552BF">
              <w:rPr>
                <w:sz w:val="22"/>
                <w:szCs w:val="22"/>
              </w:rPr>
              <w:t xml:space="preserve"> Вороши</w:t>
            </w:r>
            <w:r>
              <w:rPr>
                <w:sz w:val="22"/>
                <w:szCs w:val="22"/>
              </w:rPr>
              <w:t>-</w:t>
            </w:r>
            <w:proofErr w:type="spellStart"/>
            <w:r w:rsidRPr="006552BF">
              <w:rPr>
                <w:sz w:val="22"/>
                <w:szCs w:val="22"/>
              </w:rPr>
              <w:t>ловского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99757,5</w:t>
            </w:r>
          </w:p>
        </w:tc>
        <w:tc>
          <w:tcPr>
            <w:tcW w:w="773" w:type="dxa"/>
            <w:noWrap/>
            <w:hideMark/>
          </w:tcPr>
          <w:p w:rsidR="00FC6F2E" w:rsidRPr="006552BF" w:rsidRDefault="00FC6F2E" w:rsidP="00BA0CCD">
            <w:pPr>
              <w:jc w:val="center"/>
              <w:rPr>
                <w:spacing w:val="-20"/>
              </w:rPr>
            </w:pPr>
            <w:r w:rsidRPr="006552BF">
              <w:rPr>
                <w:spacing w:val="-20"/>
              </w:rPr>
              <w:t>14186,5</w:t>
            </w:r>
          </w:p>
        </w:tc>
        <w:tc>
          <w:tcPr>
            <w:tcW w:w="965" w:type="dxa"/>
            <w:noWrap/>
            <w:hideMark/>
          </w:tcPr>
          <w:p w:rsidR="00FC6F2E" w:rsidRPr="006552BF" w:rsidRDefault="00FC6F2E" w:rsidP="00BA0CCD">
            <w:pPr>
              <w:jc w:val="center"/>
              <w:rPr>
                <w:spacing w:val="-20"/>
              </w:rPr>
            </w:pPr>
            <w:r w:rsidRPr="006552BF">
              <w:rPr>
                <w:spacing w:val="-20"/>
              </w:rPr>
              <w:t>17154,2</w:t>
            </w:r>
          </w:p>
        </w:tc>
        <w:tc>
          <w:tcPr>
            <w:tcW w:w="756" w:type="dxa"/>
            <w:noWrap/>
            <w:hideMark/>
          </w:tcPr>
          <w:p w:rsidR="00FC6F2E" w:rsidRPr="006552BF" w:rsidRDefault="00FC6F2E" w:rsidP="00BA0CCD">
            <w:pPr>
              <w:jc w:val="center"/>
              <w:rPr>
                <w:spacing w:val="-20"/>
              </w:rPr>
            </w:pPr>
            <w:r w:rsidRPr="006552BF">
              <w:rPr>
                <w:spacing w:val="-20"/>
              </w:rPr>
              <w:t>17104,2</w:t>
            </w:r>
          </w:p>
        </w:tc>
        <w:tc>
          <w:tcPr>
            <w:tcW w:w="939" w:type="dxa"/>
            <w:noWrap/>
            <w:hideMark/>
          </w:tcPr>
          <w:p w:rsidR="00FC6F2E" w:rsidRPr="006552BF" w:rsidRDefault="00FC6F2E" w:rsidP="00BA0CCD">
            <w:pPr>
              <w:jc w:val="center"/>
              <w:rPr>
                <w:spacing w:val="-20"/>
              </w:rPr>
            </w:pPr>
            <w:r w:rsidRPr="006552BF">
              <w:rPr>
                <w:spacing w:val="-20"/>
              </w:rPr>
              <w:t>17104,2</w:t>
            </w:r>
          </w:p>
        </w:tc>
        <w:tc>
          <w:tcPr>
            <w:tcW w:w="854" w:type="dxa"/>
            <w:noWrap/>
            <w:hideMark/>
          </w:tcPr>
          <w:p w:rsidR="00FC6F2E" w:rsidRPr="006552BF" w:rsidRDefault="00FC6F2E" w:rsidP="00BA0CCD">
            <w:pPr>
              <w:jc w:val="center"/>
              <w:rPr>
                <w:spacing w:val="-20"/>
              </w:rPr>
            </w:pPr>
            <w:r w:rsidRPr="006552BF">
              <w:rPr>
                <w:spacing w:val="-20"/>
              </w:rPr>
              <w:t>17104,2</w:t>
            </w:r>
          </w:p>
        </w:tc>
        <w:tc>
          <w:tcPr>
            <w:tcW w:w="840" w:type="dxa"/>
            <w:noWrap/>
            <w:hideMark/>
          </w:tcPr>
          <w:p w:rsidR="00FC6F2E" w:rsidRPr="006552BF" w:rsidRDefault="00FC6F2E" w:rsidP="00BA0CCD">
            <w:pPr>
              <w:jc w:val="center"/>
              <w:rPr>
                <w:spacing w:val="-20"/>
              </w:rPr>
            </w:pPr>
            <w:r w:rsidRPr="006552BF">
              <w:rPr>
                <w:spacing w:val="-20"/>
              </w:rPr>
              <w:t>17104,2</w:t>
            </w:r>
          </w:p>
        </w:tc>
        <w:tc>
          <w:tcPr>
            <w:tcW w:w="952" w:type="dxa"/>
            <w:noWrap/>
            <w:hideMark/>
          </w:tcPr>
          <w:p w:rsidR="00FC6F2E" w:rsidRPr="006552BF" w:rsidRDefault="00FC6F2E" w:rsidP="00BA0CCD">
            <w:pPr>
              <w:jc w:val="center"/>
              <w:rPr>
                <w:spacing w:val="-20"/>
              </w:rPr>
            </w:pPr>
            <w:r>
              <w:rPr>
                <w:spacing w:val="-20"/>
              </w:rPr>
              <w:t>83551,9</w:t>
            </w:r>
          </w:p>
        </w:tc>
        <w:tc>
          <w:tcPr>
            <w:tcW w:w="994" w:type="dxa"/>
            <w:noWrap/>
            <w:hideMark/>
          </w:tcPr>
          <w:p w:rsidR="00FC6F2E" w:rsidRPr="006552BF" w:rsidRDefault="00FC6F2E" w:rsidP="00BA0CCD">
            <w:pPr>
              <w:jc w:val="center"/>
              <w:rPr>
                <w:spacing w:val="-20"/>
              </w:rPr>
            </w:pPr>
            <w:r w:rsidRPr="006552BF">
              <w:rPr>
                <w:spacing w:val="-20"/>
              </w:rPr>
              <w:t>15926,9</w:t>
            </w:r>
          </w:p>
        </w:tc>
        <w:tc>
          <w:tcPr>
            <w:tcW w:w="868" w:type="dxa"/>
            <w:noWrap/>
            <w:hideMark/>
          </w:tcPr>
          <w:p w:rsidR="00FC6F2E" w:rsidRPr="006552BF" w:rsidRDefault="00FC6F2E" w:rsidP="00BA0CCD">
            <w:pPr>
              <w:jc w:val="center"/>
              <w:rPr>
                <w:spacing w:val="-20"/>
              </w:rPr>
            </w:pPr>
            <w:r w:rsidRPr="006552BF">
              <w:rPr>
                <w:spacing w:val="-20"/>
              </w:rPr>
              <w:t>14880,0</w:t>
            </w:r>
          </w:p>
        </w:tc>
        <w:tc>
          <w:tcPr>
            <w:tcW w:w="853" w:type="dxa"/>
            <w:noWrap/>
            <w:hideMark/>
          </w:tcPr>
          <w:p w:rsidR="00FC6F2E" w:rsidRPr="006552BF" w:rsidRDefault="00FC6F2E" w:rsidP="00BA0CCD">
            <w:pPr>
              <w:jc w:val="center"/>
              <w:rPr>
                <w:spacing w:val="-20"/>
              </w:rPr>
            </w:pPr>
            <w:r>
              <w:rPr>
                <w:spacing w:val="-20"/>
              </w:rPr>
              <w:t>13150,5</w:t>
            </w:r>
          </w:p>
        </w:tc>
        <w:tc>
          <w:tcPr>
            <w:tcW w:w="826" w:type="dxa"/>
            <w:noWrap/>
            <w:hideMark/>
          </w:tcPr>
          <w:p w:rsidR="00FC6F2E" w:rsidRPr="006552BF" w:rsidRDefault="00FC6F2E" w:rsidP="00BA0CCD">
            <w:pPr>
              <w:jc w:val="center"/>
              <w:rPr>
                <w:spacing w:val="-20"/>
              </w:rPr>
            </w:pPr>
            <w:r>
              <w:rPr>
                <w:spacing w:val="-20"/>
              </w:rPr>
              <w:t>13216,5</w:t>
            </w:r>
          </w:p>
        </w:tc>
        <w:tc>
          <w:tcPr>
            <w:tcW w:w="812" w:type="dxa"/>
            <w:noWrap/>
            <w:hideMark/>
          </w:tcPr>
          <w:p w:rsidR="00FC6F2E" w:rsidRPr="006552BF" w:rsidRDefault="00FC6F2E" w:rsidP="00BA0CCD">
            <w:r w:rsidRPr="006552BF">
              <w:rPr>
                <w:spacing w:val="-20"/>
              </w:rPr>
              <w:t>13189,0</w:t>
            </w:r>
          </w:p>
        </w:tc>
        <w:tc>
          <w:tcPr>
            <w:tcW w:w="896" w:type="dxa"/>
            <w:noWrap/>
            <w:hideMark/>
          </w:tcPr>
          <w:p w:rsidR="00FC6F2E" w:rsidRPr="006552BF" w:rsidRDefault="00FC6F2E" w:rsidP="00BA0CCD">
            <w:r w:rsidRPr="006552BF">
              <w:rPr>
                <w:spacing w:val="-20"/>
              </w:rPr>
              <w:t>13189,0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Совет</w:t>
            </w:r>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134337,4</w:t>
            </w:r>
          </w:p>
        </w:tc>
        <w:tc>
          <w:tcPr>
            <w:tcW w:w="773" w:type="dxa"/>
            <w:noWrap/>
            <w:hideMark/>
          </w:tcPr>
          <w:p w:rsidR="00FC6F2E" w:rsidRPr="006552BF" w:rsidRDefault="00FC6F2E" w:rsidP="00BA0CCD">
            <w:pPr>
              <w:jc w:val="center"/>
              <w:rPr>
                <w:spacing w:val="-20"/>
              </w:rPr>
            </w:pPr>
            <w:r w:rsidRPr="006552BF">
              <w:rPr>
                <w:spacing w:val="-20"/>
              </w:rPr>
              <w:t>22360,4</w:t>
            </w:r>
          </w:p>
        </w:tc>
        <w:tc>
          <w:tcPr>
            <w:tcW w:w="965" w:type="dxa"/>
            <w:noWrap/>
            <w:hideMark/>
          </w:tcPr>
          <w:p w:rsidR="00FC6F2E" w:rsidRPr="006552BF" w:rsidRDefault="00FC6F2E" w:rsidP="00BA0CCD">
            <w:pPr>
              <w:jc w:val="center"/>
              <w:rPr>
                <w:spacing w:val="-20"/>
              </w:rPr>
            </w:pPr>
            <w:r w:rsidRPr="006552BF">
              <w:rPr>
                <w:spacing w:val="-20"/>
              </w:rPr>
              <w:t>22395,4</w:t>
            </w:r>
          </w:p>
        </w:tc>
        <w:tc>
          <w:tcPr>
            <w:tcW w:w="756" w:type="dxa"/>
            <w:noWrap/>
            <w:hideMark/>
          </w:tcPr>
          <w:p w:rsidR="00FC6F2E" w:rsidRPr="006552BF" w:rsidRDefault="00FC6F2E" w:rsidP="00BA0CCD">
            <w:pPr>
              <w:jc w:val="center"/>
              <w:rPr>
                <w:spacing w:val="-20"/>
              </w:rPr>
            </w:pPr>
            <w:r w:rsidRPr="006552BF">
              <w:rPr>
                <w:spacing w:val="-20"/>
              </w:rPr>
              <w:t>22395,4</w:t>
            </w:r>
          </w:p>
        </w:tc>
        <w:tc>
          <w:tcPr>
            <w:tcW w:w="939" w:type="dxa"/>
            <w:noWrap/>
            <w:hideMark/>
          </w:tcPr>
          <w:p w:rsidR="00FC6F2E" w:rsidRPr="006552BF" w:rsidRDefault="00FC6F2E" w:rsidP="00BA0CCD">
            <w:pPr>
              <w:jc w:val="center"/>
              <w:rPr>
                <w:spacing w:val="-20"/>
              </w:rPr>
            </w:pPr>
            <w:r w:rsidRPr="006552BF">
              <w:rPr>
                <w:spacing w:val="-20"/>
              </w:rPr>
              <w:t>22395,4</w:t>
            </w:r>
          </w:p>
        </w:tc>
        <w:tc>
          <w:tcPr>
            <w:tcW w:w="854" w:type="dxa"/>
            <w:noWrap/>
            <w:hideMark/>
          </w:tcPr>
          <w:p w:rsidR="00FC6F2E" w:rsidRPr="006552BF" w:rsidRDefault="00FC6F2E" w:rsidP="00BA0CCD">
            <w:pPr>
              <w:jc w:val="center"/>
              <w:rPr>
                <w:spacing w:val="-20"/>
              </w:rPr>
            </w:pPr>
            <w:r w:rsidRPr="006552BF">
              <w:rPr>
                <w:spacing w:val="-20"/>
              </w:rPr>
              <w:t>22395,4</w:t>
            </w:r>
          </w:p>
        </w:tc>
        <w:tc>
          <w:tcPr>
            <w:tcW w:w="840" w:type="dxa"/>
            <w:noWrap/>
            <w:hideMark/>
          </w:tcPr>
          <w:p w:rsidR="00FC6F2E" w:rsidRPr="006552BF" w:rsidRDefault="00FC6F2E" w:rsidP="00BA0CCD">
            <w:pPr>
              <w:jc w:val="center"/>
              <w:rPr>
                <w:spacing w:val="-20"/>
              </w:rPr>
            </w:pPr>
            <w:r w:rsidRPr="006552BF">
              <w:rPr>
                <w:spacing w:val="-20"/>
              </w:rPr>
              <w:t>22395,4</w:t>
            </w:r>
          </w:p>
        </w:tc>
        <w:tc>
          <w:tcPr>
            <w:tcW w:w="952" w:type="dxa"/>
            <w:noWrap/>
            <w:hideMark/>
          </w:tcPr>
          <w:p w:rsidR="00FC6F2E" w:rsidRPr="006552BF" w:rsidRDefault="00FC6F2E" w:rsidP="00BA0CCD">
            <w:pPr>
              <w:jc w:val="center"/>
              <w:rPr>
                <w:spacing w:val="-20"/>
              </w:rPr>
            </w:pPr>
            <w:r>
              <w:rPr>
                <w:spacing w:val="-20"/>
              </w:rPr>
              <w:t>125010,4</w:t>
            </w:r>
          </w:p>
        </w:tc>
        <w:tc>
          <w:tcPr>
            <w:tcW w:w="994" w:type="dxa"/>
            <w:noWrap/>
            <w:hideMark/>
          </w:tcPr>
          <w:p w:rsidR="00FC6F2E" w:rsidRPr="006552BF" w:rsidRDefault="00FC6F2E" w:rsidP="00BA0CCD">
            <w:pPr>
              <w:jc w:val="center"/>
              <w:rPr>
                <w:spacing w:val="-20"/>
              </w:rPr>
            </w:pPr>
            <w:r w:rsidRPr="006552BF">
              <w:rPr>
                <w:spacing w:val="-20"/>
              </w:rPr>
              <w:t>23407,4</w:t>
            </w:r>
          </w:p>
        </w:tc>
        <w:tc>
          <w:tcPr>
            <w:tcW w:w="868" w:type="dxa"/>
            <w:noWrap/>
            <w:hideMark/>
          </w:tcPr>
          <w:p w:rsidR="00FC6F2E" w:rsidRPr="006552BF" w:rsidRDefault="00FC6F2E" w:rsidP="00BA0CCD">
            <w:pPr>
              <w:jc w:val="center"/>
              <w:rPr>
                <w:spacing w:val="-20"/>
              </w:rPr>
            </w:pPr>
            <w:r w:rsidRPr="006552BF">
              <w:rPr>
                <w:spacing w:val="-20"/>
              </w:rPr>
              <w:t>23089,0</w:t>
            </w:r>
          </w:p>
        </w:tc>
        <w:tc>
          <w:tcPr>
            <w:tcW w:w="853" w:type="dxa"/>
            <w:noWrap/>
            <w:hideMark/>
          </w:tcPr>
          <w:p w:rsidR="00FC6F2E" w:rsidRPr="006552BF" w:rsidRDefault="00FC6F2E" w:rsidP="00BA0CCD">
            <w:pPr>
              <w:jc w:val="center"/>
              <w:rPr>
                <w:spacing w:val="-20"/>
              </w:rPr>
            </w:pPr>
            <w:r>
              <w:rPr>
                <w:spacing w:val="-20"/>
              </w:rPr>
              <w:t>20641,6</w:t>
            </w:r>
          </w:p>
        </w:tc>
        <w:tc>
          <w:tcPr>
            <w:tcW w:w="826" w:type="dxa"/>
            <w:noWrap/>
            <w:hideMark/>
          </w:tcPr>
          <w:p w:rsidR="00FC6F2E" w:rsidRPr="006552BF" w:rsidRDefault="00FC6F2E" w:rsidP="00BA0CCD">
            <w:pPr>
              <w:jc w:val="center"/>
              <w:rPr>
                <w:spacing w:val="-20"/>
              </w:rPr>
            </w:pPr>
            <w:r w:rsidRPr="006552BF">
              <w:rPr>
                <w:spacing w:val="-20"/>
              </w:rPr>
              <w:t>19290,8</w:t>
            </w:r>
          </w:p>
        </w:tc>
        <w:tc>
          <w:tcPr>
            <w:tcW w:w="812" w:type="dxa"/>
            <w:noWrap/>
            <w:hideMark/>
          </w:tcPr>
          <w:p w:rsidR="00FC6F2E" w:rsidRPr="006552BF" w:rsidRDefault="00FC6F2E" w:rsidP="00BA0CCD">
            <w:pPr>
              <w:jc w:val="center"/>
              <w:rPr>
                <w:spacing w:val="-20"/>
              </w:rPr>
            </w:pPr>
            <w:r w:rsidRPr="006552BF">
              <w:rPr>
                <w:spacing w:val="-20"/>
              </w:rPr>
              <w:t>19290,8</w:t>
            </w:r>
          </w:p>
        </w:tc>
        <w:tc>
          <w:tcPr>
            <w:tcW w:w="896" w:type="dxa"/>
            <w:noWrap/>
            <w:hideMark/>
          </w:tcPr>
          <w:p w:rsidR="00FC6F2E" w:rsidRPr="006552BF" w:rsidRDefault="00FC6F2E" w:rsidP="00BA0CCD">
            <w:pPr>
              <w:jc w:val="center"/>
              <w:rPr>
                <w:spacing w:val="-20"/>
              </w:rPr>
            </w:pPr>
            <w:r w:rsidRPr="006552BF">
              <w:rPr>
                <w:spacing w:val="-20"/>
              </w:rPr>
              <w:t>19290,8</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Киров</w:t>
            </w:r>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131229,6</w:t>
            </w:r>
          </w:p>
        </w:tc>
        <w:tc>
          <w:tcPr>
            <w:tcW w:w="773" w:type="dxa"/>
            <w:noWrap/>
            <w:hideMark/>
          </w:tcPr>
          <w:p w:rsidR="00FC6F2E" w:rsidRPr="006552BF" w:rsidRDefault="00FC6F2E" w:rsidP="00BA0CCD">
            <w:pPr>
              <w:jc w:val="center"/>
              <w:rPr>
                <w:spacing w:val="-20"/>
              </w:rPr>
            </w:pPr>
            <w:r w:rsidRPr="006552BF">
              <w:rPr>
                <w:spacing w:val="-20"/>
              </w:rPr>
              <w:t>22214,8</w:t>
            </w:r>
          </w:p>
        </w:tc>
        <w:tc>
          <w:tcPr>
            <w:tcW w:w="965" w:type="dxa"/>
            <w:noWrap/>
            <w:hideMark/>
          </w:tcPr>
          <w:p w:rsidR="00FC6F2E" w:rsidRPr="006552BF" w:rsidRDefault="00FC6F2E" w:rsidP="00BA0CCD">
            <w:pPr>
              <w:jc w:val="center"/>
              <w:rPr>
                <w:spacing w:val="-20"/>
              </w:rPr>
            </w:pPr>
            <w:r w:rsidRPr="006552BF">
              <w:rPr>
                <w:spacing w:val="-20"/>
              </w:rPr>
              <w:t>22214,8</w:t>
            </w:r>
          </w:p>
        </w:tc>
        <w:tc>
          <w:tcPr>
            <w:tcW w:w="756" w:type="dxa"/>
            <w:noWrap/>
            <w:hideMark/>
          </w:tcPr>
          <w:p w:rsidR="00FC6F2E" w:rsidRPr="006552BF" w:rsidRDefault="00FC6F2E" w:rsidP="00BA0CCD">
            <w:pPr>
              <w:jc w:val="center"/>
              <w:rPr>
                <w:spacing w:val="-20"/>
              </w:rPr>
            </w:pPr>
            <w:r w:rsidRPr="006552BF">
              <w:rPr>
                <w:spacing w:val="-20"/>
              </w:rPr>
              <w:t>21700,0</w:t>
            </w:r>
          </w:p>
        </w:tc>
        <w:tc>
          <w:tcPr>
            <w:tcW w:w="939" w:type="dxa"/>
            <w:noWrap/>
            <w:hideMark/>
          </w:tcPr>
          <w:p w:rsidR="00FC6F2E" w:rsidRPr="006552BF" w:rsidRDefault="00FC6F2E" w:rsidP="00BA0CCD">
            <w:pPr>
              <w:jc w:val="center"/>
              <w:rPr>
                <w:spacing w:val="-20"/>
              </w:rPr>
            </w:pPr>
            <w:r w:rsidRPr="006552BF">
              <w:rPr>
                <w:spacing w:val="-20"/>
              </w:rPr>
              <w:t>21700,0</w:t>
            </w:r>
          </w:p>
        </w:tc>
        <w:tc>
          <w:tcPr>
            <w:tcW w:w="854" w:type="dxa"/>
            <w:noWrap/>
            <w:hideMark/>
          </w:tcPr>
          <w:p w:rsidR="00FC6F2E" w:rsidRPr="006552BF" w:rsidRDefault="00FC6F2E" w:rsidP="00BA0CCD">
            <w:pPr>
              <w:jc w:val="center"/>
              <w:rPr>
                <w:spacing w:val="-20"/>
              </w:rPr>
            </w:pPr>
            <w:r w:rsidRPr="006552BF">
              <w:rPr>
                <w:spacing w:val="-20"/>
              </w:rPr>
              <w:t>21700,0</w:t>
            </w:r>
          </w:p>
        </w:tc>
        <w:tc>
          <w:tcPr>
            <w:tcW w:w="840" w:type="dxa"/>
            <w:noWrap/>
            <w:hideMark/>
          </w:tcPr>
          <w:p w:rsidR="00FC6F2E" w:rsidRPr="006552BF" w:rsidRDefault="00FC6F2E" w:rsidP="00BA0CCD">
            <w:pPr>
              <w:jc w:val="center"/>
              <w:rPr>
                <w:spacing w:val="-20"/>
              </w:rPr>
            </w:pPr>
            <w:r w:rsidRPr="006552BF">
              <w:rPr>
                <w:spacing w:val="-20"/>
              </w:rPr>
              <w:t>21700,0</w:t>
            </w:r>
          </w:p>
        </w:tc>
        <w:tc>
          <w:tcPr>
            <w:tcW w:w="952" w:type="dxa"/>
            <w:noWrap/>
            <w:hideMark/>
          </w:tcPr>
          <w:p w:rsidR="00FC6F2E" w:rsidRPr="006552BF" w:rsidRDefault="00FC6F2E" w:rsidP="00BA0CCD">
            <w:pPr>
              <w:jc w:val="center"/>
              <w:rPr>
                <w:spacing w:val="-20"/>
              </w:rPr>
            </w:pPr>
            <w:r w:rsidRPr="006552BF">
              <w:rPr>
                <w:spacing w:val="-20"/>
              </w:rPr>
              <w:t>121892,4</w:t>
            </w:r>
          </w:p>
        </w:tc>
        <w:tc>
          <w:tcPr>
            <w:tcW w:w="994" w:type="dxa"/>
            <w:noWrap/>
            <w:hideMark/>
          </w:tcPr>
          <w:p w:rsidR="00FC6F2E" w:rsidRPr="006552BF" w:rsidRDefault="00FC6F2E" w:rsidP="00BA0CCD">
            <w:pPr>
              <w:jc w:val="center"/>
              <w:rPr>
                <w:spacing w:val="-20"/>
              </w:rPr>
            </w:pPr>
            <w:r w:rsidRPr="006552BF">
              <w:rPr>
                <w:spacing w:val="-20"/>
              </w:rPr>
              <w:t>23561,6</w:t>
            </w:r>
          </w:p>
        </w:tc>
        <w:tc>
          <w:tcPr>
            <w:tcW w:w="868" w:type="dxa"/>
            <w:noWrap/>
            <w:hideMark/>
          </w:tcPr>
          <w:p w:rsidR="00FC6F2E" w:rsidRPr="006552BF" w:rsidRDefault="00FC6F2E" w:rsidP="00BA0CCD">
            <w:pPr>
              <w:jc w:val="center"/>
              <w:rPr>
                <w:spacing w:val="-20"/>
              </w:rPr>
            </w:pPr>
            <w:r w:rsidRPr="006552BF">
              <w:rPr>
                <w:spacing w:val="-20"/>
              </w:rPr>
              <w:t>22392,4</w:t>
            </w:r>
          </w:p>
        </w:tc>
        <w:tc>
          <w:tcPr>
            <w:tcW w:w="853" w:type="dxa"/>
            <w:noWrap/>
            <w:hideMark/>
          </w:tcPr>
          <w:p w:rsidR="00FC6F2E" w:rsidRPr="006552BF" w:rsidRDefault="00FC6F2E" w:rsidP="00BA0CCD">
            <w:pPr>
              <w:jc w:val="center"/>
              <w:rPr>
                <w:spacing w:val="-20"/>
              </w:rPr>
            </w:pPr>
            <w:r w:rsidRPr="006552BF">
              <w:rPr>
                <w:spacing w:val="-20"/>
              </w:rPr>
              <w:t>19249,1</w:t>
            </w:r>
          </w:p>
        </w:tc>
        <w:tc>
          <w:tcPr>
            <w:tcW w:w="826" w:type="dxa"/>
            <w:noWrap/>
            <w:hideMark/>
          </w:tcPr>
          <w:p w:rsidR="00FC6F2E" w:rsidRPr="006552BF" w:rsidRDefault="00FC6F2E" w:rsidP="00BA0CCD">
            <w:pPr>
              <w:jc w:val="center"/>
              <w:rPr>
                <w:spacing w:val="-20"/>
              </w:rPr>
            </w:pPr>
            <w:r w:rsidRPr="006552BF">
              <w:rPr>
                <w:spacing w:val="-20"/>
              </w:rPr>
              <w:t>18249,1</w:t>
            </w:r>
          </w:p>
        </w:tc>
        <w:tc>
          <w:tcPr>
            <w:tcW w:w="812" w:type="dxa"/>
            <w:noWrap/>
            <w:hideMark/>
          </w:tcPr>
          <w:p w:rsidR="00FC6F2E" w:rsidRPr="006552BF" w:rsidRDefault="00FC6F2E" w:rsidP="00BA0CCD">
            <w:pPr>
              <w:jc w:val="center"/>
              <w:rPr>
                <w:spacing w:val="-20"/>
              </w:rPr>
            </w:pPr>
            <w:r w:rsidRPr="006552BF">
              <w:rPr>
                <w:spacing w:val="-20"/>
              </w:rPr>
              <w:t>19220,1</w:t>
            </w:r>
          </w:p>
        </w:tc>
        <w:tc>
          <w:tcPr>
            <w:tcW w:w="896" w:type="dxa"/>
            <w:noWrap/>
            <w:hideMark/>
          </w:tcPr>
          <w:p w:rsidR="00FC6F2E" w:rsidRPr="006552BF" w:rsidRDefault="00FC6F2E" w:rsidP="00BA0CCD">
            <w:pPr>
              <w:jc w:val="center"/>
              <w:rPr>
                <w:spacing w:val="-20"/>
              </w:rPr>
            </w:pPr>
            <w:r w:rsidRPr="006552BF">
              <w:rPr>
                <w:spacing w:val="-20"/>
              </w:rPr>
              <w:t>19220,1</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proofErr w:type="spellStart"/>
            <w:r w:rsidRPr="006552BF">
              <w:rPr>
                <w:sz w:val="22"/>
                <w:szCs w:val="22"/>
              </w:rPr>
              <w:t>армей</w:t>
            </w:r>
            <w:proofErr w:type="spellEnd"/>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67488,0</w:t>
            </w:r>
          </w:p>
        </w:tc>
        <w:tc>
          <w:tcPr>
            <w:tcW w:w="773" w:type="dxa"/>
            <w:noWrap/>
            <w:hideMark/>
          </w:tcPr>
          <w:p w:rsidR="00FC6F2E" w:rsidRPr="006552BF" w:rsidRDefault="00FC6F2E" w:rsidP="00BA0CCD">
            <w:pPr>
              <w:jc w:val="center"/>
              <w:rPr>
                <w:spacing w:val="-20"/>
              </w:rPr>
            </w:pPr>
            <w:r w:rsidRPr="006552BF">
              <w:rPr>
                <w:spacing w:val="-20"/>
              </w:rPr>
              <w:t>11248,0</w:t>
            </w:r>
          </w:p>
        </w:tc>
        <w:tc>
          <w:tcPr>
            <w:tcW w:w="965" w:type="dxa"/>
            <w:noWrap/>
            <w:hideMark/>
          </w:tcPr>
          <w:p w:rsidR="00FC6F2E" w:rsidRPr="006552BF" w:rsidRDefault="00FC6F2E" w:rsidP="00BA0CCD">
            <w:pPr>
              <w:jc w:val="center"/>
              <w:rPr>
                <w:spacing w:val="-20"/>
              </w:rPr>
            </w:pPr>
            <w:r w:rsidRPr="006552BF">
              <w:rPr>
                <w:spacing w:val="-20"/>
              </w:rPr>
              <w:t>11248,0</w:t>
            </w:r>
          </w:p>
        </w:tc>
        <w:tc>
          <w:tcPr>
            <w:tcW w:w="756" w:type="dxa"/>
            <w:noWrap/>
            <w:hideMark/>
          </w:tcPr>
          <w:p w:rsidR="00FC6F2E" w:rsidRPr="006552BF" w:rsidRDefault="00FC6F2E" w:rsidP="00BA0CCD">
            <w:pPr>
              <w:jc w:val="center"/>
              <w:rPr>
                <w:spacing w:val="-20"/>
              </w:rPr>
            </w:pPr>
            <w:r w:rsidRPr="006552BF">
              <w:rPr>
                <w:spacing w:val="-20"/>
              </w:rPr>
              <w:t>11248,0</w:t>
            </w:r>
          </w:p>
        </w:tc>
        <w:tc>
          <w:tcPr>
            <w:tcW w:w="939" w:type="dxa"/>
            <w:noWrap/>
            <w:hideMark/>
          </w:tcPr>
          <w:p w:rsidR="00FC6F2E" w:rsidRPr="006552BF" w:rsidRDefault="00FC6F2E" w:rsidP="00BA0CCD">
            <w:pPr>
              <w:jc w:val="center"/>
              <w:rPr>
                <w:spacing w:val="-20"/>
              </w:rPr>
            </w:pPr>
            <w:r w:rsidRPr="006552BF">
              <w:rPr>
                <w:spacing w:val="-20"/>
              </w:rPr>
              <w:t>11248,0</w:t>
            </w:r>
          </w:p>
        </w:tc>
        <w:tc>
          <w:tcPr>
            <w:tcW w:w="854" w:type="dxa"/>
            <w:noWrap/>
            <w:hideMark/>
          </w:tcPr>
          <w:p w:rsidR="00FC6F2E" w:rsidRPr="006552BF" w:rsidRDefault="00FC6F2E" w:rsidP="00BA0CCD">
            <w:pPr>
              <w:jc w:val="center"/>
              <w:rPr>
                <w:spacing w:val="-20"/>
              </w:rPr>
            </w:pPr>
            <w:r w:rsidRPr="006552BF">
              <w:rPr>
                <w:spacing w:val="-20"/>
              </w:rPr>
              <w:t>11248,0</w:t>
            </w:r>
          </w:p>
        </w:tc>
        <w:tc>
          <w:tcPr>
            <w:tcW w:w="840" w:type="dxa"/>
            <w:noWrap/>
            <w:hideMark/>
          </w:tcPr>
          <w:p w:rsidR="00FC6F2E" w:rsidRPr="006552BF" w:rsidRDefault="00FC6F2E" w:rsidP="00BA0CCD">
            <w:pPr>
              <w:jc w:val="center"/>
              <w:rPr>
                <w:spacing w:val="-20"/>
              </w:rPr>
            </w:pPr>
            <w:r w:rsidRPr="006552BF">
              <w:rPr>
                <w:spacing w:val="-20"/>
              </w:rPr>
              <w:t>11248,0</w:t>
            </w:r>
          </w:p>
        </w:tc>
        <w:tc>
          <w:tcPr>
            <w:tcW w:w="952" w:type="dxa"/>
            <w:noWrap/>
            <w:hideMark/>
          </w:tcPr>
          <w:p w:rsidR="00FC6F2E" w:rsidRPr="006552BF" w:rsidRDefault="00FC6F2E" w:rsidP="00BA0CCD">
            <w:pPr>
              <w:jc w:val="center"/>
              <w:rPr>
                <w:spacing w:val="-20"/>
              </w:rPr>
            </w:pPr>
            <w:r>
              <w:rPr>
                <w:spacing w:val="-20"/>
              </w:rPr>
              <w:t>58863,7</w:t>
            </w:r>
          </w:p>
        </w:tc>
        <w:tc>
          <w:tcPr>
            <w:tcW w:w="994" w:type="dxa"/>
            <w:noWrap/>
            <w:hideMark/>
          </w:tcPr>
          <w:p w:rsidR="00FC6F2E" w:rsidRPr="006552BF" w:rsidRDefault="00FC6F2E" w:rsidP="00BA0CCD">
            <w:pPr>
              <w:jc w:val="center"/>
              <w:rPr>
                <w:spacing w:val="-20"/>
              </w:rPr>
            </w:pPr>
            <w:r w:rsidRPr="006552BF">
              <w:rPr>
                <w:spacing w:val="-20"/>
              </w:rPr>
              <w:t>12108,3</w:t>
            </w:r>
          </w:p>
        </w:tc>
        <w:tc>
          <w:tcPr>
            <w:tcW w:w="868" w:type="dxa"/>
            <w:noWrap/>
            <w:hideMark/>
          </w:tcPr>
          <w:p w:rsidR="00FC6F2E" w:rsidRPr="006552BF" w:rsidRDefault="00FC6F2E" w:rsidP="00BA0CCD">
            <w:pPr>
              <w:jc w:val="center"/>
              <w:rPr>
                <w:spacing w:val="-20"/>
              </w:rPr>
            </w:pPr>
            <w:r w:rsidRPr="006552BF">
              <w:rPr>
                <w:spacing w:val="-20"/>
              </w:rPr>
              <w:t>10128,7</w:t>
            </w:r>
          </w:p>
        </w:tc>
        <w:tc>
          <w:tcPr>
            <w:tcW w:w="853" w:type="dxa"/>
            <w:noWrap/>
            <w:hideMark/>
          </w:tcPr>
          <w:p w:rsidR="00FC6F2E" w:rsidRPr="006552BF" w:rsidRDefault="00FC6F2E" w:rsidP="00BA0CCD">
            <w:pPr>
              <w:jc w:val="center"/>
              <w:rPr>
                <w:spacing w:val="-20"/>
              </w:rPr>
            </w:pPr>
            <w:r>
              <w:rPr>
                <w:spacing w:val="-20"/>
              </w:rPr>
              <w:t>9183,1</w:t>
            </w:r>
          </w:p>
        </w:tc>
        <w:tc>
          <w:tcPr>
            <w:tcW w:w="826" w:type="dxa"/>
            <w:noWrap/>
            <w:hideMark/>
          </w:tcPr>
          <w:p w:rsidR="00FC6F2E" w:rsidRPr="006552BF" w:rsidRDefault="00FC6F2E" w:rsidP="00BA0CCD">
            <w:pPr>
              <w:jc w:val="center"/>
              <w:rPr>
                <w:spacing w:val="-20"/>
              </w:rPr>
            </w:pPr>
            <w:r>
              <w:rPr>
                <w:spacing w:val="-20"/>
              </w:rPr>
              <w:t>9149,7</w:t>
            </w:r>
          </w:p>
        </w:tc>
        <w:tc>
          <w:tcPr>
            <w:tcW w:w="812" w:type="dxa"/>
            <w:noWrap/>
            <w:hideMark/>
          </w:tcPr>
          <w:p w:rsidR="00FC6F2E" w:rsidRPr="006552BF" w:rsidRDefault="00FC6F2E" w:rsidP="00BA0CCD">
            <w:pPr>
              <w:jc w:val="center"/>
              <w:rPr>
                <w:spacing w:val="-20"/>
              </w:rPr>
            </w:pPr>
            <w:r>
              <w:rPr>
                <w:spacing w:val="-20"/>
              </w:rPr>
              <w:t>9200,0</w:t>
            </w:r>
          </w:p>
        </w:tc>
        <w:tc>
          <w:tcPr>
            <w:tcW w:w="896" w:type="dxa"/>
            <w:noWrap/>
            <w:hideMark/>
          </w:tcPr>
          <w:p w:rsidR="00FC6F2E" w:rsidRPr="006552BF" w:rsidRDefault="00FC6F2E" w:rsidP="00BA0CCD">
            <w:pPr>
              <w:jc w:val="center"/>
              <w:rPr>
                <w:spacing w:val="-20"/>
              </w:rPr>
            </w:pPr>
            <w:r w:rsidRPr="006552BF">
              <w:rPr>
                <w:spacing w:val="-20"/>
              </w:rPr>
              <w:t>9093,9</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bCs/>
                <w:sz w:val="22"/>
                <w:szCs w:val="22"/>
              </w:rPr>
            </w:pPr>
            <w:proofErr w:type="spellStart"/>
            <w:r w:rsidRPr="006552BF">
              <w:rPr>
                <w:bCs/>
                <w:sz w:val="22"/>
                <w:szCs w:val="22"/>
              </w:rPr>
              <w:t>Област</w:t>
            </w:r>
            <w:proofErr w:type="spellEnd"/>
            <w:r>
              <w:rPr>
                <w:bCs/>
                <w:sz w:val="22"/>
                <w:szCs w:val="22"/>
              </w:rPr>
              <w:t>-</w:t>
            </w:r>
            <w:r w:rsidRPr="006552BF">
              <w:rPr>
                <w:bCs/>
                <w:sz w:val="22"/>
                <w:szCs w:val="22"/>
              </w:rPr>
              <w:t xml:space="preserve">ной </w:t>
            </w:r>
            <w:proofErr w:type="spellStart"/>
            <w:r w:rsidRPr="006552BF">
              <w:rPr>
                <w:bCs/>
                <w:sz w:val="22"/>
                <w:szCs w:val="22"/>
              </w:rPr>
              <w:t>бюд</w:t>
            </w:r>
            <w:r>
              <w:rPr>
                <w:bCs/>
                <w:sz w:val="22"/>
                <w:szCs w:val="22"/>
              </w:rPr>
              <w:t>-</w:t>
            </w:r>
            <w:r w:rsidRPr="006552BF">
              <w:rPr>
                <w:bCs/>
                <w:sz w:val="22"/>
                <w:szCs w:val="22"/>
              </w:rPr>
              <w:t>жет</w:t>
            </w:r>
            <w:proofErr w:type="spellEnd"/>
          </w:p>
        </w:tc>
        <w:tc>
          <w:tcPr>
            <w:tcW w:w="685" w:type="dxa"/>
            <w:hideMark/>
          </w:tcPr>
          <w:p w:rsidR="00FC6F2E" w:rsidRPr="006552BF" w:rsidRDefault="00FC6F2E" w:rsidP="00BA0CCD">
            <w:pPr>
              <w:jc w:val="center"/>
              <w:rPr>
                <w:bCs/>
                <w:sz w:val="22"/>
                <w:szCs w:val="22"/>
              </w:rPr>
            </w:pPr>
            <w:r w:rsidRPr="006552BF">
              <w:rPr>
                <w:bCs/>
                <w:sz w:val="22"/>
                <w:szCs w:val="22"/>
              </w:rPr>
              <w:t>тыс.</w:t>
            </w:r>
            <w:r w:rsidRPr="006552BF">
              <w:rPr>
                <w:bCs/>
                <w:sz w:val="22"/>
                <w:szCs w:val="22"/>
              </w:rPr>
              <w:br/>
              <w:t>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357196,0</w:t>
            </w:r>
          </w:p>
        </w:tc>
        <w:tc>
          <w:tcPr>
            <w:tcW w:w="994" w:type="dxa"/>
            <w:noWrap/>
            <w:hideMark/>
          </w:tcPr>
          <w:p w:rsidR="00FC6F2E" w:rsidRPr="006552BF" w:rsidRDefault="00FC6F2E" w:rsidP="00BA0CCD">
            <w:pPr>
              <w:jc w:val="center"/>
              <w:rPr>
                <w:bCs/>
                <w:spacing w:val="-20"/>
              </w:rPr>
            </w:pPr>
            <w:r w:rsidRPr="006552BF">
              <w:rPr>
                <w:bCs/>
                <w:spacing w:val="-20"/>
              </w:rPr>
              <w:t>65992,5</w:t>
            </w:r>
          </w:p>
        </w:tc>
        <w:tc>
          <w:tcPr>
            <w:tcW w:w="868" w:type="dxa"/>
            <w:noWrap/>
            <w:hideMark/>
          </w:tcPr>
          <w:p w:rsidR="00FC6F2E" w:rsidRPr="006552BF" w:rsidRDefault="00FC6F2E" w:rsidP="00BA0CCD">
            <w:pPr>
              <w:jc w:val="center"/>
              <w:rPr>
                <w:bCs/>
                <w:spacing w:val="-20"/>
              </w:rPr>
            </w:pPr>
            <w:r w:rsidRPr="006552BF">
              <w:rPr>
                <w:bCs/>
                <w:spacing w:val="-20"/>
              </w:rPr>
              <w:t>101304,7</w:t>
            </w:r>
          </w:p>
        </w:tc>
        <w:tc>
          <w:tcPr>
            <w:tcW w:w="853" w:type="dxa"/>
            <w:noWrap/>
            <w:hideMark/>
          </w:tcPr>
          <w:p w:rsidR="00FC6F2E" w:rsidRPr="006552BF" w:rsidRDefault="00FC6F2E" w:rsidP="00BA0CCD">
            <w:pPr>
              <w:jc w:val="center"/>
              <w:rPr>
                <w:bCs/>
                <w:spacing w:val="-20"/>
              </w:rPr>
            </w:pPr>
            <w:r>
              <w:rPr>
                <w:bCs/>
                <w:spacing w:val="-20"/>
              </w:rPr>
              <w:t>186154,6</w:t>
            </w:r>
          </w:p>
        </w:tc>
        <w:tc>
          <w:tcPr>
            <w:tcW w:w="826" w:type="dxa"/>
            <w:noWrap/>
            <w:hideMark/>
          </w:tcPr>
          <w:p w:rsidR="00FC6F2E" w:rsidRPr="006552BF" w:rsidRDefault="00FC6F2E" w:rsidP="00BA0CCD">
            <w:pPr>
              <w:jc w:val="center"/>
              <w:rPr>
                <w:bCs/>
                <w:spacing w:val="-20"/>
              </w:rPr>
            </w:pPr>
            <w:r>
              <w:rPr>
                <w:bCs/>
                <w:spacing w:val="-20"/>
              </w:rPr>
              <w:t>3138,6</w:t>
            </w:r>
          </w:p>
        </w:tc>
        <w:tc>
          <w:tcPr>
            <w:tcW w:w="812" w:type="dxa"/>
            <w:noWrap/>
            <w:hideMark/>
          </w:tcPr>
          <w:p w:rsidR="00FC6F2E" w:rsidRPr="006552BF" w:rsidRDefault="00FC6F2E" w:rsidP="00BA0CCD">
            <w:pPr>
              <w:jc w:val="center"/>
              <w:rPr>
                <w:bCs/>
                <w:spacing w:val="-20"/>
              </w:rPr>
            </w:pPr>
            <w:r>
              <w:rPr>
                <w:bCs/>
                <w:spacing w:val="-20"/>
              </w:rPr>
              <w:t>302,8</w:t>
            </w:r>
          </w:p>
        </w:tc>
        <w:tc>
          <w:tcPr>
            <w:tcW w:w="896" w:type="dxa"/>
            <w:noWrap/>
            <w:hideMark/>
          </w:tcPr>
          <w:p w:rsidR="00FC6F2E" w:rsidRPr="006552BF" w:rsidRDefault="00FC6F2E" w:rsidP="00BA0CCD">
            <w:pPr>
              <w:jc w:val="center"/>
              <w:rPr>
                <w:bCs/>
                <w:spacing w:val="-20"/>
              </w:rPr>
            </w:pPr>
            <w:r>
              <w:rPr>
                <w:bCs/>
                <w:spacing w:val="-20"/>
              </w:rPr>
              <w:t>302,8</w:t>
            </w:r>
          </w:p>
        </w:tc>
        <w:tc>
          <w:tcPr>
            <w:tcW w:w="1204" w:type="dxa"/>
            <w:vMerge/>
            <w:noWrap/>
            <w:hideMark/>
          </w:tcPr>
          <w:p w:rsidR="00FC6F2E" w:rsidRPr="006552BF" w:rsidRDefault="00FC6F2E" w:rsidP="00BA0CCD">
            <w:pPr>
              <w:jc w:val="center"/>
              <w:rPr>
                <w:sz w:val="22"/>
                <w:szCs w:val="22"/>
              </w:rPr>
            </w:pPr>
          </w:p>
        </w:tc>
      </w:tr>
      <w:tr w:rsidR="00FC6F2E" w:rsidRPr="006552BF" w:rsidTr="006948AA">
        <w:trPr>
          <w:trHeight w:val="442"/>
        </w:trPr>
        <w:tc>
          <w:tcPr>
            <w:tcW w:w="1240" w:type="dxa"/>
            <w:hideMark/>
          </w:tcPr>
          <w:p w:rsidR="00FC6F2E" w:rsidRPr="006552BF" w:rsidRDefault="00FC6F2E" w:rsidP="00BA0CCD">
            <w:pPr>
              <w:rPr>
                <w:bCs/>
                <w:sz w:val="22"/>
                <w:szCs w:val="22"/>
              </w:rPr>
            </w:pPr>
            <w:r w:rsidRPr="006552BF">
              <w:rPr>
                <w:bCs/>
                <w:sz w:val="22"/>
                <w:szCs w:val="22"/>
              </w:rPr>
              <w:t>Комитет по куль</w:t>
            </w:r>
            <w:r>
              <w:rPr>
                <w:bCs/>
                <w:sz w:val="22"/>
                <w:szCs w:val="22"/>
              </w:rPr>
              <w:t>-</w:t>
            </w:r>
            <w:r w:rsidRPr="006552BF">
              <w:rPr>
                <w:bCs/>
                <w:sz w:val="22"/>
                <w:szCs w:val="22"/>
              </w:rPr>
              <w:t>туре ад</w:t>
            </w:r>
            <w:r>
              <w:rPr>
                <w:bCs/>
                <w:sz w:val="22"/>
                <w:szCs w:val="22"/>
              </w:rPr>
              <w:t>-</w:t>
            </w:r>
            <w:proofErr w:type="spellStart"/>
            <w:r w:rsidRPr="006552BF">
              <w:rPr>
                <w:bCs/>
                <w:sz w:val="22"/>
                <w:szCs w:val="22"/>
              </w:rPr>
              <w:t>минист</w:t>
            </w:r>
            <w:proofErr w:type="spellEnd"/>
            <w:r>
              <w:rPr>
                <w:bCs/>
                <w:sz w:val="22"/>
                <w:szCs w:val="22"/>
              </w:rPr>
              <w:t>-</w:t>
            </w:r>
            <w:r w:rsidRPr="006552BF">
              <w:rPr>
                <w:bCs/>
                <w:sz w:val="22"/>
                <w:szCs w:val="22"/>
              </w:rPr>
              <w:t xml:space="preserve">рации </w:t>
            </w:r>
            <w:r w:rsidRPr="006552BF">
              <w:rPr>
                <w:bCs/>
                <w:sz w:val="22"/>
                <w:szCs w:val="22"/>
              </w:rPr>
              <w:lastRenderedPageBreak/>
              <w:t>Волго</w:t>
            </w:r>
            <w:r>
              <w:rPr>
                <w:bCs/>
                <w:sz w:val="22"/>
                <w:szCs w:val="22"/>
              </w:rPr>
              <w:t>-</w:t>
            </w:r>
            <w:r w:rsidRPr="006552BF">
              <w:rPr>
                <w:bCs/>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lastRenderedPageBreak/>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262446,9</w:t>
            </w:r>
          </w:p>
        </w:tc>
        <w:tc>
          <w:tcPr>
            <w:tcW w:w="994" w:type="dxa"/>
            <w:noWrap/>
            <w:hideMark/>
          </w:tcPr>
          <w:p w:rsidR="00FC6F2E" w:rsidRPr="006552BF" w:rsidRDefault="00FC6F2E" w:rsidP="00BA0CCD">
            <w:pPr>
              <w:jc w:val="center"/>
              <w:rPr>
                <w:bCs/>
                <w:spacing w:val="-20"/>
              </w:rPr>
            </w:pPr>
            <w:r w:rsidRPr="006552BF">
              <w:rPr>
                <w:bCs/>
                <w:spacing w:val="-20"/>
              </w:rPr>
              <w:t>35883,9</w:t>
            </w:r>
          </w:p>
        </w:tc>
        <w:tc>
          <w:tcPr>
            <w:tcW w:w="868" w:type="dxa"/>
            <w:noWrap/>
            <w:hideMark/>
          </w:tcPr>
          <w:p w:rsidR="00FC6F2E" w:rsidRPr="006552BF" w:rsidRDefault="00FC6F2E" w:rsidP="00BA0CCD">
            <w:pPr>
              <w:jc w:val="center"/>
              <w:rPr>
                <w:bCs/>
                <w:spacing w:val="-20"/>
              </w:rPr>
            </w:pPr>
            <w:r w:rsidRPr="006552BF">
              <w:rPr>
                <w:bCs/>
                <w:spacing w:val="-20"/>
              </w:rPr>
              <w:t>63584,8</w:t>
            </w:r>
          </w:p>
        </w:tc>
        <w:tc>
          <w:tcPr>
            <w:tcW w:w="853" w:type="dxa"/>
            <w:noWrap/>
            <w:hideMark/>
          </w:tcPr>
          <w:p w:rsidR="00FC6F2E" w:rsidRPr="006552BF" w:rsidRDefault="00FC6F2E" w:rsidP="00BA0CCD">
            <w:pPr>
              <w:jc w:val="center"/>
              <w:rPr>
                <w:bCs/>
                <w:spacing w:val="-20"/>
              </w:rPr>
            </w:pPr>
            <w:r>
              <w:rPr>
                <w:bCs/>
                <w:spacing w:val="-20"/>
              </w:rPr>
              <w:t>162074,9</w:t>
            </w:r>
          </w:p>
        </w:tc>
        <w:tc>
          <w:tcPr>
            <w:tcW w:w="826" w:type="dxa"/>
            <w:noWrap/>
            <w:hideMark/>
          </w:tcPr>
          <w:p w:rsidR="00FC6F2E" w:rsidRPr="006552BF" w:rsidRDefault="00FC6F2E" w:rsidP="00BA0CCD">
            <w:pPr>
              <w:jc w:val="center"/>
              <w:rPr>
                <w:bCs/>
                <w:spacing w:val="-20"/>
              </w:rPr>
            </w:pPr>
            <w:r>
              <w:rPr>
                <w:bCs/>
                <w:spacing w:val="-20"/>
              </w:rPr>
              <w:t>297,7</w:t>
            </w:r>
          </w:p>
        </w:tc>
        <w:tc>
          <w:tcPr>
            <w:tcW w:w="812" w:type="dxa"/>
            <w:noWrap/>
            <w:hideMark/>
          </w:tcPr>
          <w:p w:rsidR="00FC6F2E" w:rsidRPr="006552BF" w:rsidRDefault="00FC6F2E" w:rsidP="00BA0CCD">
            <w:pPr>
              <w:jc w:val="center"/>
              <w:rPr>
                <w:bCs/>
                <w:spacing w:val="-20"/>
              </w:rPr>
            </w:pPr>
            <w:r>
              <w:rPr>
                <w:bCs/>
                <w:spacing w:val="-20"/>
              </w:rPr>
              <w:t>302,8</w:t>
            </w:r>
          </w:p>
        </w:tc>
        <w:tc>
          <w:tcPr>
            <w:tcW w:w="896" w:type="dxa"/>
            <w:noWrap/>
            <w:hideMark/>
          </w:tcPr>
          <w:p w:rsidR="00FC6F2E" w:rsidRPr="006552BF" w:rsidRDefault="00FC6F2E" w:rsidP="00BA0CCD">
            <w:pPr>
              <w:jc w:val="center"/>
              <w:rPr>
                <w:bCs/>
                <w:spacing w:val="-20"/>
              </w:rPr>
            </w:pPr>
            <w:r>
              <w:rPr>
                <w:bCs/>
                <w:spacing w:val="-20"/>
              </w:rPr>
              <w:t>302,8</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456"/>
        </w:trPr>
        <w:tc>
          <w:tcPr>
            <w:tcW w:w="1240" w:type="dxa"/>
            <w:hideMark/>
          </w:tcPr>
          <w:p w:rsidR="00FC6F2E" w:rsidRPr="006552BF" w:rsidRDefault="006948AA" w:rsidP="00BA0CCD">
            <w:pPr>
              <w:rPr>
                <w:sz w:val="22"/>
                <w:szCs w:val="22"/>
              </w:rPr>
            </w:pPr>
            <w:r>
              <w:rPr>
                <w:spacing w:val="-8"/>
                <w:sz w:val="22"/>
                <w:szCs w:val="22"/>
              </w:rPr>
              <w:lastRenderedPageBreak/>
              <w:t>Управл</w:t>
            </w:r>
            <w:r>
              <w:rPr>
                <w:spacing w:val="-8"/>
                <w:sz w:val="22"/>
                <w:szCs w:val="22"/>
              </w:rPr>
              <w:t>е</w:t>
            </w:r>
            <w:r>
              <w:rPr>
                <w:spacing w:val="-8"/>
                <w:sz w:val="22"/>
                <w:szCs w:val="22"/>
              </w:rPr>
              <w:t xml:space="preserve">ние по </w:t>
            </w:r>
            <w:r>
              <w:rPr>
                <w:spacing w:val="-8"/>
                <w:sz w:val="22"/>
                <w:szCs w:val="22"/>
              </w:rPr>
              <w:br/>
              <w:t>взаимоде</w:t>
            </w:r>
            <w:r>
              <w:rPr>
                <w:spacing w:val="-8"/>
                <w:sz w:val="22"/>
                <w:szCs w:val="22"/>
              </w:rPr>
              <w:t>й</w:t>
            </w:r>
            <w:r>
              <w:rPr>
                <w:spacing w:val="-8"/>
                <w:sz w:val="22"/>
                <w:szCs w:val="22"/>
              </w:rPr>
              <w:t>ствию со средствами массовой информ</w:t>
            </w:r>
            <w:r>
              <w:rPr>
                <w:spacing w:val="-8"/>
                <w:sz w:val="22"/>
                <w:szCs w:val="22"/>
              </w:rPr>
              <w:t>а</w:t>
            </w:r>
            <w:r>
              <w:rPr>
                <w:spacing w:val="-8"/>
                <w:sz w:val="22"/>
                <w:szCs w:val="22"/>
              </w:rPr>
              <w:t>ции апп</w:t>
            </w:r>
            <w:r>
              <w:rPr>
                <w:spacing w:val="-8"/>
                <w:sz w:val="22"/>
                <w:szCs w:val="22"/>
              </w:rPr>
              <w:t>а</w:t>
            </w:r>
            <w:r>
              <w:rPr>
                <w:spacing w:val="-8"/>
                <w:sz w:val="22"/>
                <w:szCs w:val="22"/>
              </w:rPr>
              <w:t xml:space="preserve">рата главы </w:t>
            </w:r>
            <w:r w:rsidRPr="006552BF">
              <w:rPr>
                <w:sz w:val="22"/>
                <w:szCs w:val="22"/>
              </w:rPr>
              <w:t>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17907,1</w:t>
            </w:r>
          </w:p>
        </w:tc>
        <w:tc>
          <w:tcPr>
            <w:tcW w:w="994" w:type="dxa"/>
            <w:noWrap/>
            <w:hideMark/>
          </w:tcPr>
          <w:p w:rsidR="00FC6F2E" w:rsidRPr="006552BF" w:rsidRDefault="00FC6F2E" w:rsidP="00BA0CCD">
            <w:pPr>
              <w:jc w:val="center"/>
              <w:rPr>
                <w:bCs/>
                <w:spacing w:val="-20"/>
              </w:rPr>
            </w:pPr>
            <w:r w:rsidRPr="006552BF">
              <w:rPr>
                <w:bCs/>
                <w:spacing w:val="-20"/>
              </w:rPr>
              <w:t>2500,0</w:t>
            </w:r>
          </w:p>
        </w:tc>
        <w:tc>
          <w:tcPr>
            <w:tcW w:w="868" w:type="dxa"/>
            <w:noWrap/>
            <w:hideMark/>
          </w:tcPr>
          <w:p w:rsidR="00FC6F2E" w:rsidRPr="006552BF" w:rsidRDefault="00FC6F2E" w:rsidP="00BA0CCD">
            <w:pPr>
              <w:jc w:val="center"/>
              <w:rPr>
                <w:bCs/>
                <w:spacing w:val="-20"/>
              </w:rPr>
            </w:pPr>
            <w:r w:rsidRPr="006552BF">
              <w:rPr>
                <w:bCs/>
                <w:spacing w:val="-20"/>
              </w:rPr>
              <w:t>10785,0</w:t>
            </w:r>
          </w:p>
        </w:tc>
        <w:tc>
          <w:tcPr>
            <w:tcW w:w="853" w:type="dxa"/>
            <w:noWrap/>
            <w:hideMark/>
          </w:tcPr>
          <w:p w:rsidR="00FC6F2E" w:rsidRPr="006552BF" w:rsidRDefault="00FC6F2E" w:rsidP="00BA0CCD">
            <w:pPr>
              <w:jc w:val="center"/>
              <w:rPr>
                <w:bCs/>
                <w:spacing w:val="-20"/>
              </w:rPr>
            </w:pPr>
            <w:r>
              <w:rPr>
                <w:bCs/>
                <w:spacing w:val="-20"/>
              </w:rPr>
              <w:t>4622,1</w:t>
            </w:r>
          </w:p>
        </w:tc>
        <w:tc>
          <w:tcPr>
            <w:tcW w:w="826" w:type="dxa"/>
            <w:noWrap/>
            <w:hideMark/>
          </w:tcPr>
          <w:p w:rsidR="00FC6F2E" w:rsidRPr="006552BF" w:rsidRDefault="00FC6F2E" w:rsidP="00BA0CCD">
            <w:pPr>
              <w:jc w:val="center"/>
              <w:rPr>
                <w:bCs/>
                <w:spacing w:val="-20"/>
              </w:rPr>
            </w:pPr>
            <w:r w:rsidRPr="006552BF">
              <w:rPr>
                <w:bCs/>
                <w:spacing w:val="-20"/>
              </w:rPr>
              <w:t>0</w:t>
            </w:r>
            <w:r>
              <w:rPr>
                <w:bCs/>
                <w:spacing w:val="-20"/>
              </w:rPr>
              <w:t>,</w:t>
            </w:r>
            <w:r w:rsidRPr="006552BF">
              <w:rPr>
                <w:bCs/>
                <w:spacing w:val="-20"/>
              </w:rPr>
              <w:t>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tcPr>
          <w:p w:rsidR="00FC6F2E" w:rsidRPr="006552BF" w:rsidRDefault="00FC6F2E" w:rsidP="00B547F1">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6552BF">
              <w:rPr>
                <w:sz w:val="22"/>
                <w:szCs w:val="22"/>
              </w:rPr>
              <w:t>Трактор</w:t>
            </w:r>
            <w:r w:rsidRPr="006552BF">
              <w:rPr>
                <w:sz w:val="22"/>
                <w:szCs w:val="22"/>
              </w:rPr>
              <w:t>о</w:t>
            </w:r>
            <w:r w:rsidRPr="006552BF">
              <w:rPr>
                <w:sz w:val="22"/>
                <w:szCs w:val="22"/>
              </w:rPr>
              <w:t>завод</w:t>
            </w:r>
            <w:r>
              <w:rPr>
                <w:sz w:val="22"/>
                <w:szCs w:val="22"/>
              </w:rPr>
              <w:t>-</w:t>
            </w:r>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tcPr>
          <w:p w:rsidR="00FC6F2E" w:rsidRPr="006552BF" w:rsidRDefault="00FC6F2E" w:rsidP="00BA0CCD">
            <w:pPr>
              <w:jc w:val="center"/>
              <w:rPr>
                <w:bCs/>
                <w:sz w:val="22"/>
                <w:szCs w:val="22"/>
              </w:rPr>
            </w:pPr>
            <w:r w:rsidRPr="006552BF">
              <w:rPr>
                <w:bCs/>
                <w:sz w:val="22"/>
                <w:szCs w:val="22"/>
              </w:rPr>
              <w:t>тыс. руб.</w:t>
            </w:r>
          </w:p>
        </w:tc>
        <w:tc>
          <w:tcPr>
            <w:tcW w:w="978" w:type="dxa"/>
            <w:noWrap/>
          </w:tcPr>
          <w:p w:rsidR="00FC6F2E" w:rsidRPr="006552BF" w:rsidRDefault="00FC6F2E" w:rsidP="00BA0CCD">
            <w:pPr>
              <w:jc w:val="center"/>
              <w:rPr>
                <w:bCs/>
                <w:spacing w:val="-20"/>
              </w:rPr>
            </w:pPr>
            <w:r w:rsidRPr="006552BF">
              <w:rPr>
                <w:bCs/>
                <w:spacing w:val="-20"/>
              </w:rPr>
              <w:t>0,0</w:t>
            </w:r>
          </w:p>
        </w:tc>
        <w:tc>
          <w:tcPr>
            <w:tcW w:w="773" w:type="dxa"/>
            <w:noWrap/>
          </w:tcPr>
          <w:p w:rsidR="00FC6F2E" w:rsidRPr="006552BF" w:rsidRDefault="00FC6F2E" w:rsidP="00BA0CCD">
            <w:pPr>
              <w:jc w:val="center"/>
              <w:rPr>
                <w:bCs/>
                <w:spacing w:val="-20"/>
              </w:rPr>
            </w:pPr>
            <w:r w:rsidRPr="006552BF">
              <w:rPr>
                <w:bCs/>
                <w:spacing w:val="-20"/>
              </w:rPr>
              <w:t>0,0</w:t>
            </w:r>
          </w:p>
        </w:tc>
        <w:tc>
          <w:tcPr>
            <w:tcW w:w="965" w:type="dxa"/>
            <w:noWrap/>
          </w:tcPr>
          <w:p w:rsidR="00FC6F2E" w:rsidRPr="006552BF" w:rsidRDefault="00FC6F2E" w:rsidP="00BA0CCD">
            <w:pPr>
              <w:jc w:val="center"/>
              <w:rPr>
                <w:bCs/>
                <w:spacing w:val="-20"/>
              </w:rPr>
            </w:pPr>
            <w:r w:rsidRPr="006552BF">
              <w:rPr>
                <w:bCs/>
                <w:spacing w:val="-20"/>
              </w:rPr>
              <w:t>0,0</w:t>
            </w:r>
          </w:p>
        </w:tc>
        <w:tc>
          <w:tcPr>
            <w:tcW w:w="756" w:type="dxa"/>
            <w:noWrap/>
          </w:tcPr>
          <w:p w:rsidR="00FC6F2E" w:rsidRPr="006552BF" w:rsidRDefault="00FC6F2E" w:rsidP="00BA0CCD">
            <w:pPr>
              <w:jc w:val="center"/>
              <w:rPr>
                <w:bCs/>
                <w:spacing w:val="-20"/>
              </w:rPr>
            </w:pPr>
            <w:r w:rsidRPr="006552BF">
              <w:rPr>
                <w:bCs/>
                <w:spacing w:val="-20"/>
              </w:rPr>
              <w:t>0,0</w:t>
            </w:r>
          </w:p>
        </w:tc>
        <w:tc>
          <w:tcPr>
            <w:tcW w:w="939" w:type="dxa"/>
            <w:noWrap/>
          </w:tcPr>
          <w:p w:rsidR="00FC6F2E" w:rsidRPr="006552BF" w:rsidRDefault="00FC6F2E" w:rsidP="00BA0CCD">
            <w:pPr>
              <w:jc w:val="center"/>
              <w:rPr>
                <w:bCs/>
                <w:spacing w:val="-20"/>
              </w:rPr>
            </w:pPr>
            <w:r w:rsidRPr="006552BF">
              <w:rPr>
                <w:bCs/>
                <w:spacing w:val="-20"/>
              </w:rPr>
              <w:t>0,0</w:t>
            </w:r>
          </w:p>
        </w:tc>
        <w:tc>
          <w:tcPr>
            <w:tcW w:w="854" w:type="dxa"/>
            <w:noWrap/>
          </w:tcPr>
          <w:p w:rsidR="00FC6F2E" w:rsidRPr="006552BF" w:rsidRDefault="00FC6F2E" w:rsidP="00BA0CCD">
            <w:pPr>
              <w:jc w:val="center"/>
              <w:rPr>
                <w:bCs/>
                <w:spacing w:val="-20"/>
              </w:rPr>
            </w:pPr>
            <w:r w:rsidRPr="006552BF">
              <w:rPr>
                <w:bCs/>
                <w:spacing w:val="-20"/>
              </w:rPr>
              <w:t>0,0</w:t>
            </w:r>
          </w:p>
        </w:tc>
        <w:tc>
          <w:tcPr>
            <w:tcW w:w="840" w:type="dxa"/>
            <w:noWrap/>
          </w:tcPr>
          <w:p w:rsidR="00FC6F2E" w:rsidRPr="006552BF" w:rsidRDefault="00FC6F2E" w:rsidP="00BA0CCD">
            <w:pPr>
              <w:jc w:val="center"/>
              <w:rPr>
                <w:bCs/>
                <w:spacing w:val="-20"/>
              </w:rPr>
            </w:pPr>
            <w:r w:rsidRPr="006552BF">
              <w:rPr>
                <w:bCs/>
                <w:spacing w:val="-20"/>
              </w:rPr>
              <w:t>0,0</w:t>
            </w:r>
          </w:p>
        </w:tc>
        <w:tc>
          <w:tcPr>
            <w:tcW w:w="952" w:type="dxa"/>
            <w:noWrap/>
          </w:tcPr>
          <w:p w:rsidR="00FC6F2E" w:rsidRPr="006552BF" w:rsidRDefault="00FC6F2E" w:rsidP="00BA0CCD">
            <w:pPr>
              <w:jc w:val="center"/>
              <w:rPr>
                <w:bCs/>
                <w:spacing w:val="-20"/>
              </w:rPr>
            </w:pPr>
            <w:r>
              <w:rPr>
                <w:bCs/>
                <w:spacing w:val="-20"/>
              </w:rPr>
              <w:t>14666,5</w:t>
            </w:r>
          </w:p>
        </w:tc>
        <w:tc>
          <w:tcPr>
            <w:tcW w:w="994" w:type="dxa"/>
            <w:noWrap/>
          </w:tcPr>
          <w:p w:rsidR="00FC6F2E" w:rsidRPr="006552BF" w:rsidRDefault="00FC6F2E" w:rsidP="00BA0CCD">
            <w:pPr>
              <w:jc w:val="center"/>
              <w:rPr>
                <w:bCs/>
                <w:spacing w:val="-20"/>
              </w:rPr>
            </w:pPr>
            <w:r w:rsidRPr="006552BF">
              <w:rPr>
                <w:bCs/>
                <w:spacing w:val="-20"/>
              </w:rPr>
              <w:t>5466,9</w:t>
            </w:r>
          </w:p>
        </w:tc>
        <w:tc>
          <w:tcPr>
            <w:tcW w:w="868" w:type="dxa"/>
            <w:noWrap/>
          </w:tcPr>
          <w:p w:rsidR="00FC6F2E" w:rsidRPr="006552BF" w:rsidRDefault="00FC6F2E" w:rsidP="00BA0CCD">
            <w:pPr>
              <w:jc w:val="center"/>
              <w:rPr>
                <w:bCs/>
                <w:spacing w:val="-20"/>
              </w:rPr>
            </w:pPr>
            <w:r w:rsidRPr="006552BF">
              <w:rPr>
                <w:bCs/>
                <w:spacing w:val="-20"/>
              </w:rPr>
              <w:t>6180,0</w:t>
            </w:r>
          </w:p>
        </w:tc>
        <w:tc>
          <w:tcPr>
            <w:tcW w:w="853" w:type="dxa"/>
            <w:noWrap/>
          </w:tcPr>
          <w:p w:rsidR="00FC6F2E" w:rsidRPr="006552BF" w:rsidRDefault="00FC6F2E" w:rsidP="00BA0CCD">
            <w:pPr>
              <w:jc w:val="center"/>
              <w:rPr>
                <w:bCs/>
                <w:spacing w:val="-20"/>
              </w:rPr>
            </w:pPr>
            <w:r>
              <w:rPr>
                <w:bCs/>
                <w:spacing w:val="-20"/>
              </w:rPr>
              <w:t>2767,6</w:t>
            </w:r>
          </w:p>
        </w:tc>
        <w:tc>
          <w:tcPr>
            <w:tcW w:w="826" w:type="dxa"/>
            <w:noWrap/>
          </w:tcPr>
          <w:p w:rsidR="00FC6F2E" w:rsidRPr="006552BF" w:rsidRDefault="00FC6F2E" w:rsidP="00BA0CCD">
            <w:pPr>
              <w:jc w:val="center"/>
              <w:rPr>
                <w:bCs/>
                <w:spacing w:val="-20"/>
              </w:rPr>
            </w:pPr>
            <w:r>
              <w:rPr>
                <w:bCs/>
                <w:spacing w:val="-20"/>
              </w:rPr>
              <w:t>252,0</w:t>
            </w:r>
          </w:p>
        </w:tc>
        <w:tc>
          <w:tcPr>
            <w:tcW w:w="812" w:type="dxa"/>
            <w:noWrap/>
          </w:tcPr>
          <w:p w:rsidR="00FC6F2E" w:rsidRPr="006552BF" w:rsidRDefault="00FC6F2E" w:rsidP="00BA0CCD">
            <w:pPr>
              <w:jc w:val="center"/>
              <w:rPr>
                <w:bCs/>
                <w:spacing w:val="-20"/>
              </w:rPr>
            </w:pPr>
            <w:r w:rsidRPr="006552BF">
              <w:rPr>
                <w:bCs/>
                <w:spacing w:val="-20"/>
              </w:rPr>
              <w:t>0,0</w:t>
            </w:r>
          </w:p>
        </w:tc>
        <w:tc>
          <w:tcPr>
            <w:tcW w:w="896" w:type="dxa"/>
            <w:noWrap/>
          </w:tcPr>
          <w:p w:rsidR="00FC6F2E" w:rsidRPr="006552BF" w:rsidRDefault="00FC6F2E" w:rsidP="00BA0CCD">
            <w:pPr>
              <w:jc w:val="center"/>
              <w:rPr>
                <w:bCs/>
                <w:spacing w:val="-20"/>
              </w:rPr>
            </w:pPr>
            <w:r w:rsidRPr="006552BF">
              <w:rPr>
                <w:bCs/>
                <w:spacing w:val="-20"/>
              </w:rPr>
              <w:t>0,0</w:t>
            </w:r>
          </w:p>
        </w:tc>
        <w:tc>
          <w:tcPr>
            <w:tcW w:w="1204" w:type="dxa"/>
            <w:vMerge/>
            <w:noWrap/>
          </w:tcPr>
          <w:p w:rsidR="00FC6F2E" w:rsidRPr="006552BF" w:rsidRDefault="00FC6F2E" w:rsidP="00BA0CCD">
            <w:pPr>
              <w:jc w:val="center"/>
              <w:rPr>
                <w:sz w:val="22"/>
                <w:szCs w:val="22"/>
              </w:rPr>
            </w:pPr>
          </w:p>
        </w:tc>
      </w:tr>
      <w:tr w:rsidR="00FC6F2E" w:rsidRPr="006552BF" w:rsidTr="00B658EC">
        <w:trPr>
          <w:trHeight w:val="570"/>
        </w:trPr>
        <w:tc>
          <w:tcPr>
            <w:tcW w:w="1240" w:type="dxa"/>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r w:rsidRPr="006552BF">
              <w:rPr>
                <w:sz w:val="22"/>
                <w:szCs w:val="22"/>
              </w:rPr>
              <w:t>октябрь</w:t>
            </w:r>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tcPr>
          <w:p w:rsidR="00FC6F2E" w:rsidRPr="006552BF" w:rsidRDefault="00FC6F2E" w:rsidP="00BA0CCD">
            <w:pPr>
              <w:jc w:val="center"/>
              <w:rPr>
                <w:bCs/>
                <w:sz w:val="22"/>
                <w:szCs w:val="22"/>
              </w:rPr>
            </w:pPr>
            <w:r w:rsidRPr="006552BF">
              <w:rPr>
                <w:bCs/>
                <w:sz w:val="22"/>
                <w:szCs w:val="22"/>
              </w:rPr>
              <w:t>тыс. руб.</w:t>
            </w:r>
          </w:p>
        </w:tc>
        <w:tc>
          <w:tcPr>
            <w:tcW w:w="978" w:type="dxa"/>
            <w:noWrap/>
          </w:tcPr>
          <w:p w:rsidR="00FC6F2E" w:rsidRPr="006552BF" w:rsidRDefault="00FC6F2E" w:rsidP="00BA0CCD">
            <w:pPr>
              <w:jc w:val="center"/>
              <w:rPr>
                <w:bCs/>
                <w:spacing w:val="-20"/>
              </w:rPr>
            </w:pPr>
            <w:r w:rsidRPr="006552BF">
              <w:rPr>
                <w:bCs/>
                <w:spacing w:val="-20"/>
              </w:rPr>
              <w:t>0,0</w:t>
            </w:r>
          </w:p>
        </w:tc>
        <w:tc>
          <w:tcPr>
            <w:tcW w:w="773" w:type="dxa"/>
            <w:noWrap/>
          </w:tcPr>
          <w:p w:rsidR="00FC6F2E" w:rsidRPr="006552BF" w:rsidRDefault="00FC6F2E" w:rsidP="00BA0CCD">
            <w:pPr>
              <w:jc w:val="center"/>
              <w:rPr>
                <w:bCs/>
                <w:spacing w:val="-20"/>
              </w:rPr>
            </w:pPr>
            <w:r w:rsidRPr="006552BF">
              <w:rPr>
                <w:bCs/>
                <w:spacing w:val="-20"/>
              </w:rPr>
              <w:t>0,0</w:t>
            </w:r>
          </w:p>
        </w:tc>
        <w:tc>
          <w:tcPr>
            <w:tcW w:w="965" w:type="dxa"/>
            <w:noWrap/>
          </w:tcPr>
          <w:p w:rsidR="00FC6F2E" w:rsidRPr="006552BF" w:rsidRDefault="00FC6F2E" w:rsidP="00BA0CCD">
            <w:pPr>
              <w:jc w:val="center"/>
              <w:rPr>
                <w:bCs/>
                <w:spacing w:val="-20"/>
              </w:rPr>
            </w:pPr>
            <w:r w:rsidRPr="006552BF">
              <w:rPr>
                <w:bCs/>
                <w:spacing w:val="-20"/>
              </w:rPr>
              <w:t>0,0</w:t>
            </w:r>
          </w:p>
        </w:tc>
        <w:tc>
          <w:tcPr>
            <w:tcW w:w="756" w:type="dxa"/>
            <w:noWrap/>
          </w:tcPr>
          <w:p w:rsidR="00FC6F2E" w:rsidRPr="006552BF" w:rsidRDefault="00FC6F2E" w:rsidP="00BA0CCD">
            <w:pPr>
              <w:jc w:val="center"/>
              <w:rPr>
                <w:bCs/>
                <w:spacing w:val="-20"/>
              </w:rPr>
            </w:pPr>
            <w:r w:rsidRPr="006552BF">
              <w:rPr>
                <w:bCs/>
                <w:spacing w:val="-20"/>
              </w:rPr>
              <w:t>0,0</w:t>
            </w:r>
          </w:p>
        </w:tc>
        <w:tc>
          <w:tcPr>
            <w:tcW w:w="939" w:type="dxa"/>
            <w:noWrap/>
          </w:tcPr>
          <w:p w:rsidR="00FC6F2E" w:rsidRPr="006552BF" w:rsidRDefault="00FC6F2E" w:rsidP="00BA0CCD">
            <w:pPr>
              <w:jc w:val="center"/>
              <w:rPr>
                <w:bCs/>
                <w:spacing w:val="-20"/>
              </w:rPr>
            </w:pPr>
            <w:r w:rsidRPr="006552BF">
              <w:rPr>
                <w:bCs/>
                <w:spacing w:val="-20"/>
              </w:rPr>
              <w:t>0,0</w:t>
            </w:r>
          </w:p>
        </w:tc>
        <w:tc>
          <w:tcPr>
            <w:tcW w:w="854" w:type="dxa"/>
            <w:noWrap/>
          </w:tcPr>
          <w:p w:rsidR="00FC6F2E" w:rsidRPr="006552BF" w:rsidRDefault="00FC6F2E" w:rsidP="00BA0CCD">
            <w:pPr>
              <w:jc w:val="center"/>
              <w:rPr>
                <w:bCs/>
                <w:spacing w:val="-20"/>
              </w:rPr>
            </w:pPr>
            <w:r w:rsidRPr="006552BF">
              <w:rPr>
                <w:bCs/>
                <w:spacing w:val="-20"/>
              </w:rPr>
              <w:t>0,0</w:t>
            </w:r>
          </w:p>
        </w:tc>
        <w:tc>
          <w:tcPr>
            <w:tcW w:w="840" w:type="dxa"/>
            <w:noWrap/>
          </w:tcPr>
          <w:p w:rsidR="00FC6F2E" w:rsidRPr="006552BF" w:rsidRDefault="00FC6F2E" w:rsidP="00BA0CCD">
            <w:pPr>
              <w:jc w:val="center"/>
              <w:rPr>
                <w:bCs/>
                <w:spacing w:val="-20"/>
              </w:rPr>
            </w:pPr>
            <w:r w:rsidRPr="006552BF">
              <w:rPr>
                <w:bCs/>
                <w:spacing w:val="-20"/>
              </w:rPr>
              <w:t>0,0</w:t>
            </w:r>
          </w:p>
        </w:tc>
        <w:tc>
          <w:tcPr>
            <w:tcW w:w="952" w:type="dxa"/>
            <w:noWrap/>
          </w:tcPr>
          <w:p w:rsidR="00FC6F2E" w:rsidRPr="006552BF" w:rsidRDefault="00FC6F2E" w:rsidP="00BA0CCD">
            <w:pPr>
              <w:jc w:val="center"/>
              <w:rPr>
                <w:bCs/>
                <w:spacing w:val="-20"/>
              </w:rPr>
            </w:pPr>
            <w:r>
              <w:rPr>
                <w:bCs/>
                <w:spacing w:val="-20"/>
              </w:rPr>
              <w:t>12195,8</w:t>
            </w:r>
          </w:p>
        </w:tc>
        <w:tc>
          <w:tcPr>
            <w:tcW w:w="994" w:type="dxa"/>
            <w:noWrap/>
          </w:tcPr>
          <w:p w:rsidR="00FC6F2E" w:rsidRPr="006552BF" w:rsidRDefault="00FC6F2E" w:rsidP="00BA0CCD">
            <w:pPr>
              <w:jc w:val="center"/>
              <w:rPr>
                <w:bCs/>
                <w:spacing w:val="-20"/>
              </w:rPr>
            </w:pPr>
            <w:r w:rsidRPr="006552BF">
              <w:rPr>
                <w:bCs/>
                <w:spacing w:val="-20"/>
              </w:rPr>
              <w:t>5600,3</w:t>
            </w:r>
          </w:p>
        </w:tc>
        <w:tc>
          <w:tcPr>
            <w:tcW w:w="868" w:type="dxa"/>
            <w:noWrap/>
          </w:tcPr>
          <w:p w:rsidR="00FC6F2E" w:rsidRPr="006552BF" w:rsidRDefault="00FC6F2E" w:rsidP="00BA0CCD">
            <w:pPr>
              <w:jc w:val="center"/>
              <w:rPr>
                <w:bCs/>
                <w:spacing w:val="-20"/>
              </w:rPr>
            </w:pPr>
            <w:r w:rsidRPr="006552BF">
              <w:rPr>
                <w:bCs/>
                <w:spacing w:val="-20"/>
              </w:rPr>
              <w:t>4217,6</w:t>
            </w:r>
          </w:p>
        </w:tc>
        <w:tc>
          <w:tcPr>
            <w:tcW w:w="853" w:type="dxa"/>
            <w:noWrap/>
          </w:tcPr>
          <w:p w:rsidR="00FC6F2E" w:rsidRPr="006552BF" w:rsidRDefault="00FC6F2E" w:rsidP="00BA0CCD">
            <w:pPr>
              <w:jc w:val="center"/>
              <w:rPr>
                <w:bCs/>
                <w:spacing w:val="-20"/>
              </w:rPr>
            </w:pPr>
            <w:r>
              <w:rPr>
                <w:bCs/>
                <w:spacing w:val="-20"/>
              </w:rPr>
              <w:t>1927,9</w:t>
            </w:r>
          </w:p>
        </w:tc>
        <w:tc>
          <w:tcPr>
            <w:tcW w:w="826" w:type="dxa"/>
            <w:noWrap/>
          </w:tcPr>
          <w:p w:rsidR="00FC6F2E" w:rsidRPr="006552BF" w:rsidRDefault="00FC6F2E" w:rsidP="00BA0CCD">
            <w:pPr>
              <w:jc w:val="center"/>
              <w:rPr>
                <w:bCs/>
                <w:spacing w:val="-20"/>
              </w:rPr>
            </w:pPr>
            <w:r>
              <w:rPr>
                <w:bCs/>
                <w:spacing w:val="-20"/>
              </w:rPr>
              <w:t>450,0</w:t>
            </w:r>
          </w:p>
        </w:tc>
        <w:tc>
          <w:tcPr>
            <w:tcW w:w="812" w:type="dxa"/>
            <w:noWrap/>
          </w:tcPr>
          <w:p w:rsidR="00FC6F2E" w:rsidRPr="006552BF" w:rsidRDefault="00FC6F2E" w:rsidP="00BA0CCD">
            <w:pPr>
              <w:jc w:val="center"/>
              <w:rPr>
                <w:bCs/>
                <w:spacing w:val="-20"/>
              </w:rPr>
            </w:pPr>
            <w:r w:rsidRPr="006552BF">
              <w:rPr>
                <w:bCs/>
                <w:spacing w:val="-20"/>
              </w:rPr>
              <w:t>0,0</w:t>
            </w:r>
          </w:p>
        </w:tc>
        <w:tc>
          <w:tcPr>
            <w:tcW w:w="896" w:type="dxa"/>
            <w:noWrap/>
          </w:tcPr>
          <w:p w:rsidR="00FC6F2E" w:rsidRPr="006552BF" w:rsidRDefault="00FC6F2E" w:rsidP="00BA0CCD">
            <w:pPr>
              <w:jc w:val="center"/>
              <w:rPr>
                <w:bCs/>
                <w:spacing w:val="-20"/>
              </w:rPr>
            </w:pPr>
            <w:r w:rsidRPr="006552BF">
              <w:rPr>
                <w:bCs/>
                <w:spacing w:val="-20"/>
              </w:rPr>
              <w:t>0,0</w:t>
            </w:r>
          </w:p>
        </w:tc>
        <w:tc>
          <w:tcPr>
            <w:tcW w:w="1204" w:type="dxa"/>
            <w:vMerge/>
            <w:noWrap/>
          </w:tcPr>
          <w:p w:rsidR="00FC6F2E" w:rsidRPr="006552BF" w:rsidRDefault="00FC6F2E" w:rsidP="00BA0CCD">
            <w:pPr>
              <w:jc w:val="center"/>
              <w:rPr>
                <w:sz w:val="22"/>
                <w:szCs w:val="22"/>
              </w:rPr>
            </w:pPr>
          </w:p>
        </w:tc>
      </w:tr>
      <w:tr w:rsidR="00FC6F2E" w:rsidRPr="006552BF" w:rsidTr="00B658EC">
        <w:trPr>
          <w:trHeight w:val="570"/>
        </w:trPr>
        <w:tc>
          <w:tcPr>
            <w:tcW w:w="1240" w:type="dxa"/>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Цент</w:t>
            </w:r>
            <w:r>
              <w:rPr>
                <w:sz w:val="22"/>
                <w:szCs w:val="22"/>
              </w:rPr>
              <w:t>-</w:t>
            </w:r>
            <w:proofErr w:type="spellStart"/>
            <w:r w:rsidRPr="006552BF">
              <w:rPr>
                <w:sz w:val="22"/>
                <w:szCs w:val="22"/>
              </w:rPr>
              <w:t>рального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tcPr>
          <w:p w:rsidR="00FC6F2E" w:rsidRPr="006552BF" w:rsidRDefault="00FC6F2E" w:rsidP="00BA0CCD">
            <w:pPr>
              <w:jc w:val="center"/>
              <w:rPr>
                <w:bCs/>
                <w:sz w:val="22"/>
                <w:szCs w:val="22"/>
              </w:rPr>
            </w:pPr>
            <w:r w:rsidRPr="006552BF">
              <w:rPr>
                <w:bCs/>
                <w:sz w:val="22"/>
                <w:szCs w:val="22"/>
              </w:rPr>
              <w:t>тыс. руб.</w:t>
            </w:r>
          </w:p>
        </w:tc>
        <w:tc>
          <w:tcPr>
            <w:tcW w:w="978" w:type="dxa"/>
            <w:noWrap/>
          </w:tcPr>
          <w:p w:rsidR="00FC6F2E" w:rsidRPr="006552BF" w:rsidRDefault="00FC6F2E" w:rsidP="00BA0CCD">
            <w:pPr>
              <w:jc w:val="center"/>
              <w:rPr>
                <w:bCs/>
                <w:spacing w:val="-20"/>
              </w:rPr>
            </w:pPr>
            <w:r w:rsidRPr="006552BF">
              <w:rPr>
                <w:bCs/>
                <w:spacing w:val="-20"/>
              </w:rPr>
              <w:t>0,0</w:t>
            </w:r>
          </w:p>
        </w:tc>
        <w:tc>
          <w:tcPr>
            <w:tcW w:w="773" w:type="dxa"/>
            <w:noWrap/>
          </w:tcPr>
          <w:p w:rsidR="00FC6F2E" w:rsidRPr="006552BF" w:rsidRDefault="00FC6F2E" w:rsidP="00BA0CCD">
            <w:pPr>
              <w:jc w:val="center"/>
              <w:rPr>
                <w:bCs/>
                <w:spacing w:val="-20"/>
              </w:rPr>
            </w:pPr>
            <w:r w:rsidRPr="006552BF">
              <w:rPr>
                <w:bCs/>
                <w:spacing w:val="-20"/>
              </w:rPr>
              <w:t>0,0</w:t>
            </w:r>
          </w:p>
        </w:tc>
        <w:tc>
          <w:tcPr>
            <w:tcW w:w="965" w:type="dxa"/>
            <w:noWrap/>
          </w:tcPr>
          <w:p w:rsidR="00FC6F2E" w:rsidRPr="006552BF" w:rsidRDefault="00FC6F2E" w:rsidP="00BA0CCD">
            <w:pPr>
              <w:jc w:val="center"/>
              <w:rPr>
                <w:bCs/>
                <w:spacing w:val="-20"/>
              </w:rPr>
            </w:pPr>
            <w:r w:rsidRPr="006552BF">
              <w:rPr>
                <w:bCs/>
                <w:spacing w:val="-20"/>
              </w:rPr>
              <w:t>0,0</w:t>
            </w:r>
          </w:p>
        </w:tc>
        <w:tc>
          <w:tcPr>
            <w:tcW w:w="756" w:type="dxa"/>
            <w:noWrap/>
          </w:tcPr>
          <w:p w:rsidR="00FC6F2E" w:rsidRPr="006552BF" w:rsidRDefault="00FC6F2E" w:rsidP="00BA0CCD">
            <w:pPr>
              <w:jc w:val="center"/>
              <w:rPr>
                <w:bCs/>
                <w:spacing w:val="-20"/>
              </w:rPr>
            </w:pPr>
            <w:r w:rsidRPr="006552BF">
              <w:rPr>
                <w:bCs/>
                <w:spacing w:val="-20"/>
              </w:rPr>
              <w:t>0,0</w:t>
            </w:r>
          </w:p>
        </w:tc>
        <w:tc>
          <w:tcPr>
            <w:tcW w:w="939" w:type="dxa"/>
            <w:noWrap/>
          </w:tcPr>
          <w:p w:rsidR="00FC6F2E" w:rsidRPr="006552BF" w:rsidRDefault="00FC6F2E" w:rsidP="00BA0CCD">
            <w:pPr>
              <w:jc w:val="center"/>
              <w:rPr>
                <w:bCs/>
                <w:spacing w:val="-20"/>
              </w:rPr>
            </w:pPr>
            <w:r w:rsidRPr="006552BF">
              <w:rPr>
                <w:bCs/>
                <w:spacing w:val="-20"/>
              </w:rPr>
              <w:t>0,0</w:t>
            </w:r>
          </w:p>
        </w:tc>
        <w:tc>
          <w:tcPr>
            <w:tcW w:w="854" w:type="dxa"/>
            <w:noWrap/>
          </w:tcPr>
          <w:p w:rsidR="00FC6F2E" w:rsidRPr="006552BF" w:rsidRDefault="00FC6F2E" w:rsidP="00BA0CCD">
            <w:pPr>
              <w:jc w:val="center"/>
              <w:rPr>
                <w:bCs/>
                <w:spacing w:val="-20"/>
              </w:rPr>
            </w:pPr>
            <w:r w:rsidRPr="006552BF">
              <w:rPr>
                <w:bCs/>
                <w:spacing w:val="-20"/>
              </w:rPr>
              <w:t>0,0</w:t>
            </w:r>
          </w:p>
        </w:tc>
        <w:tc>
          <w:tcPr>
            <w:tcW w:w="840" w:type="dxa"/>
            <w:noWrap/>
          </w:tcPr>
          <w:p w:rsidR="00FC6F2E" w:rsidRPr="006552BF" w:rsidRDefault="00FC6F2E" w:rsidP="00BA0CCD">
            <w:pPr>
              <w:jc w:val="center"/>
              <w:rPr>
                <w:bCs/>
                <w:spacing w:val="-20"/>
              </w:rPr>
            </w:pPr>
            <w:r w:rsidRPr="006552BF">
              <w:rPr>
                <w:bCs/>
                <w:spacing w:val="-20"/>
              </w:rPr>
              <w:t>0,0</w:t>
            </w:r>
          </w:p>
        </w:tc>
        <w:tc>
          <w:tcPr>
            <w:tcW w:w="952" w:type="dxa"/>
            <w:noWrap/>
          </w:tcPr>
          <w:p w:rsidR="00FC6F2E" w:rsidRPr="006552BF" w:rsidRDefault="00FC6F2E" w:rsidP="00BA0CCD">
            <w:pPr>
              <w:jc w:val="center"/>
              <w:rPr>
                <w:bCs/>
                <w:spacing w:val="-20"/>
              </w:rPr>
            </w:pPr>
            <w:r>
              <w:rPr>
                <w:bCs/>
                <w:spacing w:val="-20"/>
              </w:rPr>
              <w:t>8368,8</w:t>
            </w:r>
          </w:p>
        </w:tc>
        <w:tc>
          <w:tcPr>
            <w:tcW w:w="994" w:type="dxa"/>
            <w:noWrap/>
          </w:tcPr>
          <w:p w:rsidR="00FC6F2E" w:rsidRPr="006552BF" w:rsidRDefault="00FC6F2E" w:rsidP="00BA0CCD">
            <w:pPr>
              <w:jc w:val="center"/>
              <w:rPr>
                <w:bCs/>
                <w:spacing w:val="-20"/>
              </w:rPr>
            </w:pPr>
            <w:r w:rsidRPr="006552BF">
              <w:rPr>
                <w:bCs/>
                <w:spacing w:val="-20"/>
              </w:rPr>
              <w:t>995,0</w:t>
            </w:r>
          </w:p>
        </w:tc>
        <w:tc>
          <w:tcPr>
            <w:tcW w:w="868" w:type="dxa"/>
            <w:noWrap/>
          </w:tcPr>
          <w:p w:rsidR="00FC6F2E" w:rsidRPr="006552BF" w:rsidRDefault="00FC6F2E" w:rsidP="00BA0CCD">
            <w:pPr>
              <w:jc w:val="center"/>
              <w:rPr>
                <w:bCs/>
                <w:spacing w:val="-20"/>
              </w:rPr>
            </w:pPr>
            <w:r w:rsidRPr="006552BF">
              <w:rPr>
                <w:bCs/>
                <w:spacing w:val="-20"/>
              </w:rPr>
              <w:t>2761,0</w:t>
            </w:r>
          </w:p>
        </w:tc>
        <w:tc>
          <w:tcPr>
            <w:tcW w:w="853" w:type="dxa"/>
            <w:noWrap/>
          </w:tcPr>
          <w:p w:rsidR="00FC6F2E" w:rsidRPr="006552BF" w:rsidRDefault="00FC6F2E" w:rsidP="00BA0CCD">
            <w:pPr>
              <w:jc w:val="center"/>
              <w:rPr>
                <w:bCs/>
                <w:spacing w:val="-20"/>
              </w:rPr>
            </w:pPr>
            <w:r>
              <w:rPr>
                <w:bCs/>
                <w:spacing w:val="-20"/>
              </w:rPr>
              <w:t>3109,9</w:t>
            </w:r>
          </w:p>
        </w:tc>
        <w:tc>
          <w:tcPr>
            <w:tcW w:w="826" w:type="dxa"/>
            <w:noWrap/>
          </w:tcPr>
          <w:p w:rsidR="00FC6F2E" w:rsidRPr="006552BF" w:rsidRDefault="00FC6F2E" w:rsidP="00BA0CCD">
            <w:pPr>
              <w:jc w:val="center"/>
              <w:rPr>
                <w:bCs/>
                <w:spacing w:val="-20"/>
              </w:rPr>
            </w:pPr>
            <w:r>
              <w:rPr>
                <w:bCs/>
                <w:spacing w:val="-20"/>
              </w:rPr>
              <w:t>1502,9</w:t>
            </w:r>
          </w:p>
        </w:tc>
        <w:tc>
          <w:tcPr>
            <w:tcW w:w="812" w:type="dxa"/>
            <w:noWrap/>
          </w:tcPr>
          <w:p w:rsidR="00FC6F2E" w:rsidRPr="006552BF" w:rsidRDefault="00FC6F2E" w:rsidP="00BA0CCD">
            <w:pPr>
              <w:jc w:val="center"/>
              <w:rPr>
                <w:bCs/>
                <w:spacing w:val="-20"/>
              </w:rPr>
            </w:pPr>
            <w:r w:rsidRPr="006552BF">
              <w:rPr>
                <w:bCs/>
                <w:spacing w:val="-20"/>
              </w:rPr>
              <w:t>0,0</w:t>
            </w:r>
          </w:p>
        </w:tc>
        <w:tc>
          <w:tcPr>
            <w:tcW w:w="896" w:type="dxa"/>
            <w:noWrap/>
          </w:tcPr>
          <w:p w:rsidR="00FC6F2E" w:rsidRPr="006552BF" w:rsidRDefault="00FC6F2E" w:rsidP="00BA0CCD">
            <w:pPr>
              <w:jc w:val="center"/>
              <w:rPr>
                <w:bCs/>
                <w:spacing w:val="-20"/>
              </w:rPr>
            </w:pPr>
            <w:r w:rsidRPr="006552BF">
              <w:rPr>
                <w:bCs/>
                <w:spacing w:val="-20"/>
              </w:rPr>
              <w:t>0,0</w:t>
            </w:r>
          </w:p>
        </w:tc>
        <w:tc>
          <w:tcPr>
            <w:tcW w:w="1204" w:type="dxa"/>
            <w:vMerge/>
            <w:noWrap/>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sz w:val="22"/>
                <w:szCs w:val="22"/>
              </w:rPr>
            </w:pPr>
            <w:proofErr w:type="spellStart"/>
            <w:r w:rsidRPr="006552BF">
              <w:rPr>
                <w:sz w:val="22"/>
                <w:szCs w:val="22"/>
              </w:rPr>
              <w:lastRenderedPageBreak/>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1C0DA9">
              <w:rPr>
                <w:spacing w:val="-6"/>
                <w:sz w:val="22"/>
                <w:szCs w:val="22"/>
              </w:rPr>
              <w:t>Дзержин-</w:t>
            </w:r>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6772,6</w:t>
            </w:r>
          </w:p>
        </w:tc>
        <w:tc>
          <w:tcPr>
            <w:tcW w:w="994" w:type="dxa"/>
            <w:noWrap/>
            <w:hideMark/>
          </w:tcPr>
          <w:p w:rsidR="00FC6F2E" w:rsidRPr="006552BF" w:rsidRDefault="00FC6F2E" w:rsidP="00BA0CCD">
            <w:pPr>
              <w:jc w:val="center"/>
              <w:rPr>
                <w:bCs/>
                <w:spacing w:val="-20"/>
              </w:rPr>
            </w:pPr>
            <w:r w:rsidRPr="006552BF">
              <w:rPr>
                <w:bCs/>
                <w:spacing w:val="-20"/>
              </w:rPr>
              <w:t>4157,0</w:t>
            </w:r>
          </w:p>
        </w:tc>
        <w:tc>
          <w:tcPr>
            <w:tcW w:w="868" w:type="dxa"/>
            <w:noWrap/>
            <w:hideMark/>
          </w:tcPr>
          <w:p w:rsidR="00FC6F2E" w:rsidRPr="006552BF" w:rsidRDefault="00FC6F2E" w:rsidP="00BA0CCD">
            <w:pPr>
              <w:jc w:val="center"/>
              <w:rPr>
                <w:bCs/>
                <w:spacing w:val="-20"/>
              </w:rPr>
            </w:pPr>
            <w:r w:rsidRPr="006552BF">
              <w:rPr>
                <w:bCs/>
                <w:spacing w:val="-20"/>
              </w:rPr>
              <w:t>1817,8</w:t>
            </w:r>
          </w:p>
        </w:tc>
        <w:tc>
          <w:tcPr>
            <w:tcW w:w="853" w:type="dxa"/>
            <w:noWrap/>
            <w:hideMark/>
          </w:tcPr>
          <w:p w:rsidR="00FC6F2E" w:rsidRPr="006552BF" w:rsidRDefault="00FC6F2E" w:rsidP="00BA0CCD">
            <w:pPr>
              <w:jc w:val="center"/>
              <w:rPr>
                <w:bCs/>
                <w:spacing w:val="-20"/>
              </w:rPr>
            </w:pPr>
            <w:r>
              <w:rPr>
                <w:bCs/>
                <w:spacing w:val="-20"/>
              </w:rPr>
              <w:t>797,8</w:t>
            </w:r>
          </w:p>
        </w:tc>
        <w:tc>
          <w:tcPr>
            <w:tcW w:w="826" w:type="dxa"/>
            <w:noWrap/>
            <w:hideMark/>
          </w:tcPr>
          <w:p w:rsidR="00FC6F2E" w:rsidRPr="006552BF" w:rsidRDefault="00FC6F2E" w:rsidP="00BA0CCD">
            <w:pPr>
              <w:jc w:val="center"/>
              <w:rPr>
                <w:bCs/>
                <w:spacing w:val="-20"/>
              </w:rPr>
            </w:pPr>
            <w:r w:rsidRPr="006552BF">
              <w:rPr>
                <w:bCs/>
                <w:spacing w:val="-20"/>
              </w:rPr>
              <w:t>0</w:t>
            </w:r>
            <w:r>
              <w:rPr>
                <w:bCs/>
                <w:spacing w:val="-20"/>
              </w:rPr>
              <w:t>,</w:t>
            </w:r>
            <w:r w:rsidRPr="006552BF">
              <w:rPr>
                <w:bCs/>
                <w:spacing w:val="-20"/>
              </w:rPr>
              <w:t>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Вороши</w:t>
            </w:r>
            <w:r>
              <w:rPr>
                <w:sz w:val="22"/>
                <w:szCs w:val="22"/>
              </w:rPr>
              <w:t>-</w:t>
            </w:r>
            <w:proofErr w:type="spellStart"/>
            <w:r w:rsidRPr="006552BF">
              <w:rPr>
                <w:sz w:val="22"/>
                <w:szCs w:val="22"/>
              </w:rPr>
              <w:t>ловского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7916,5</w:t>
            </w:r>
          </w:p>
        </w:tc>
        <w:tc>
          <w:tcPr>
            <w:tcW w:w="994" w:type="dxa"/>
            <w:noWrap/>
            <w:hideMark/>
          </w:tcPr>
          <w:p w:rsidR="00FC6F2E" w:rsidRPr="006552BF" w:rsidRDefault="00FC6F2E" w:rsidP="00BA0CCD">
            <w:pPr>
              <w:jc w:val="center"/>
              <w:rPr>
                <w:bCs/>
                <w:spacing w:val="-20"/>
              </w:rPr>
            </w:pPr>
            <w:r w:rsidRPr="006552BF">
              <w:rPr>
                <w:bCs/>
                <w:spacing w:val="-20"/>
              </w:rPr>
              <w:t>2665,0</w:t>
            </w:r>
          </w:p>
        </w:tc>
        <w:tc>
          <w:tcPr>
            <w:tcW w:w="868" w:type="dxa"/>
            <w:noWrap/>
            <w:hideMark/>
          </w:tcPr>
          <w:p w:rsidR="00FC6F2E" w:rsidRPr="006552BF" w:rsidRDefault="00FC6F2E" w:rsidP="00BA0CCD">
            <w:pPr>
              <w:jc w:val="center"/>
              <w:rPr>
                <w:bCs/>
                <w:spacing w:val="-20"/>
              </w:rPr>
            </w:pPr>
            <w:r w:rsidRPr="006552BF">
              <w:rPr>
                <w:bCs/>
                <w:spacing w:val="-20"/>
              </w:rPr>
              <w:t>3220,1</w:t>
            </w:r>
          </w:p>
        </w:tc>
        <w:tc>
          <w:tcPr>
            <w:tcW w:w="853" w:type="dxa"/>
            <w:noWrap/>
            <w:hideMark/>
          </w:tcPr>
          <w:p w:rsidR="00FC6F2E" w:rsidRPr="006552BF" w:rsidRDefault="00FC6F2E" w:rsidP="00BA0CCD">
            <w:pPr>
              <w:jc w:val="center"/>
              <w:rPr>
                <w:bCs/>
                <w:spacing w:val="-20"/>
              </w:rPr>
            </w:pPr>
            <w:r>
              <w:rPr>
                <w:bCs/>
                <w:spacing w:val="-20"/>
              </w:rPr>
              <w:t>1800,4</w:t>
            </w:r>
          </w:p>
        </w:tc>
        <w:tc>
          <w:tcPr>
            <w:tcW w:w="826" w:type="dxa"/>
            <w:noWrap/>
            <w:hideMark/>
          </w:tcPr>
          <w:p w:rsidR="00FC6F2E" w:rsidRPr="006552BF" w:rsidRDefault="00FC6F2E" w:rsidP="00BA0CCD">
            <w:pPr>
              <w:jc w:val="center"/>
              <w:rPr>
                <w:bCs/>
                <w:spacing w:val="-20"/>
              </w:rPr>
            </w:pPr>
            <w:r>
              <w:rPr>
                <w:bCs/>
                <w:spacing w:val="-20"/>
              </w:rPr>
              <w:t>231,0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Совет</w:t>
            </w:r>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10764,0</w:t>
            </w:r>
          </w:p>
        </w:tc>
        <w:tc>
          <w:tcPr>
            <w:tcW w:w="994" w:type="dxa"/>
            <w:noWrap/>
            <w:hideMark/>
          </w:tcPr>
          <w:p w:rsidR="00FC6F2E" w:rsidRPr="006552BF" w:rsidRDefault="00FC6F2E" w:rsidP="00BA0CCD">
            <w:pPr>
              <w:jc w:val="center"/>
              <w:rPr>
                <w:bCs/>
                <w:spacing w:val="-20"/>
              </w:rPr>
            </w:pPr>
            <w:r w:rsidRPr="006552BF">
              <w:rPr>
                <w:bCs/>
                <w:spacing w:val="-20"/>
              </w:rPr>
              <w:t>3166,4</w:t>
            </w:r>
          </w:p>
        </w:tc>
        <w:tc>
          <w:tcPr>
            <w:tcW w:w="868" w:type="dxa"/>
            <w:noWrap/>
            <w:hideMark/>
          </w:tcPr>
          <w:p w:rsidR="00FC6F2E" w:rsidRPr="006552BF" w:rsidRDefault="00FC6F2E" w:rsidP="00BA0CCD">
            <w:pPr>
              <w:jc w:val="center"/>
              <w:rPr>
                <w:bCs/>
                <w:spacing w:val="-20"/>
              </w:rPr>
            </w:pPr>
            <w:r w:rsidRPr="006552BF">
              <w:rPr>
                <w:bCs/>
                <w:spacing w:val="-20"/>
              </w:rPr>
              <w:t>3250,5</w:t>
            </w:r>
          </w:p>
        </w:tc>
        <w:tc>
          <w:tcPr>
            <w:tcW w:w="853" w:type="dxa"/>
            <w:noWrap/>
            <w:hideMark/>
          </w:tcPr>
          <w:p w:rsidR="00FC6F2E" w:rsidRPr="006552BF" w:rsidRDefault="00FC6F2E" w:rsidP="00BA0CCD">
            <w:pPr>
              <w:jc w:val="center"/>
              <w:rPr>
                <w:bCs/>
                <w:spacing w:val="-20"/>
              </w:rPr>
            </w:pPr>
            <w:r>
              <w:rPr>
                <w:bCs/>
                <w:spacing w:val="-20"/>
              </w:rPr>
              <w:t>4347,1</w:t>
            </w:r>
          </w:p>
        </w:tc>
        <w:tc>
          <w:tcPr>
            <w:tcW w:w="826" w:type="dxa"/>
            <w:noWrap/>
            <w:hideMark/>
          </w:tcPr>
          <w:p w:rsidR="00FC6F2E" w:rsidRPr="006552BF" w:rsidRDefault="00FC6F2E" w:rsidP="00BA0CCD">
            <w:pPr>
              <w:jc w:val="center"/>
              <w:rPr>
                <w:bCs/>
                <w:spacing w:val="-20"/>
              </w:rPr>
            </w:pPr>
            <w:r w:rsidRPr="006552BF">
              <w:rPr>
                <w:bCs/>
                <w:spacing w:val="-20"/>
              </w:rPr>
              <w:t>0</w:t>
            </w:r>
            <w:r>
              <w:rPr>
                <w:bCs/>
                <w:spacing w:val="-20"/>
              </w:rPr>
              <w:t>,</w:t>
            </w:r>
            <w:r w:rsidRPr="006552BF">
              <w:rPr>
                <w:bCs/>
                <w:spacing w:val="-20"/>
              </w:rPr>
              <w:t>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Киров</w:t>
            </w:r>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10145,4</w:t>
            </w:r>
          </w:p>
        </w:tc>
        <w:tc>
          <w:tcPr>
            <w:tcW w:w="994" w:type="dxa"/>
            <w:noWrap/>
            <w:hideMark/>
          </w:tcPr>
          <w:p w:rsidR="00FC6F2E" w:rsidRPr="006552BF" w:rsidRDefault="00FC6F2E" w:rsidP="00BA0CCD">
            <w:pPr>
              <w:jc w:val="center"/>
              <w:rPr>
                <w:bCs/>
                <w:spacing w:val="-20"/>
              </w:rPr>
            </w:pPr>
            <w:r w:rsidRPr="006552BF">
              <w:rPr>
                <w:bCs/>
                <w:spacing w:val="-20"/>
              </w:rPr>
              <w:t>3870,6</w:t>
            </w:r>
          </w:p>
        </w:tc>
        <w:tc>
          <w:tcPr>
            <w:tcW w:w="868" w:type="dxa"/>
            <w:noWrap/>
            <w:hideMark/>
          </w:tcPr>
          <w:p w:rsidR="00FC6F2E" w:rsidRPr="006552BF" w:rsidRDefault="00FC6F2E" w:rsidP="00BA0CCD">
            <w:pPr>
              <w:jc w:val="center"/>
              <w:rPr>
                <w:bCs/>
                <w:spacing w:val="-20"/>
              </w:rPr>
            </w:pPr>
            <w:r w:rsidRPr="006552BF">
              <w:rPr>
                <w:bCs/>
                <w:spacing w:val="-20"/>
              </w:rPr>
              <w:t>3894,5</w:t>
            </w:r>
          </w:p>
        </w:tc>
        <w:tc>
          <w:tcPr>
            <w:tcW w:w="853" w:type="dxa"/>
            <w:noWrap/>
            <w:hideMark/>
          </w:tcPr>
          <w:p w:rsidR="00FC6F2E" w:rsidRPr="006552BF" w:rsidRDefault="00FC6F2E" w:rsidP="00BA0CCD">
            <w:pPr>
              <w:jc w:val="center"/>
              <w:rPr>
                <w:bCs/>
                <w:spacing w:val="-20"/>
              </w:rPr>
            </w:pPr>
            <w:r>
              <w:rPr>
                <w:bCs/>
                <w:spacing w:val="-20"/>
              </w:rPr>
              <w:t>2380,3</w:t>
            </w:r>
          </w:p>
        </w:tc>
        <w:tc>
          <w:tcPr>
            <w:tcW w:w="826" w:type="dxa"/>
            <w:noWrap/>
            <w:hideMark/>
          </w:tcPr>
          <w:p w:rsidR="00FC6F2E" w:rsidRPr="006552BF" w:rsidRDefault="00FC6F2E" w:rsidP="00BA0CCD">
            <w:pPr>
              <w:jc w:val="center"/>
              <w:rPr>
                <w:bCs/>
                <w:spacing w:val="-20"/>
              </w:rPr>
            </w:pPr>
            <w:r w:rsidRPr="006552BF">
              <w:rPr>
                <w:bCs/>
                <w:spacing w:val="-20"/>
              </w:rPr>
              <w:t>0</w:t>
            </w:r>
            <w:r>
              <w:rPr>
                <w:bCs/>
                <w:spacing w:val="-20"/>
              </w:rPr>
              <w:t>,</w:t>
            </w:r>
            <w:r w:rsidRPr="006552BF">
              <w:rPr>
                <w:bCs/>
                <w:spacing w:val="-20"/>
              </w:rPr>
              <w:t>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proofErr w:type="spellStart"/>
            <w:r w:rsidRPr="006552BF">
              <w:rPr>
                <w:sz w:val="22"/>
                <w:szCs w:val="22"/>
              </w:rPr>
              <w:t>армей</w:t>
            </w:r>
            <w:proofErr w:type="spellEnd"/>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6012,4</w:t>
            </w:r>
          </w:p>
        </w:tc>
        <w:tc>
          <w:tcPr>
            <w:tcW w:w="994" w:type="dxa"/>
            <w:noWrap/>
            <w:hideMark/>
          </w:tcPr>
          <w:p w:rsidR="00FC6F2E" w:rsidRPr="006552BF" w:rsidRDefault="00FC6F2E" w:rsidP="00BA0CCD">
            <w:pPr>
              <w:jc w:val="center"/>
              <w:rPr>
                <w:bCs/>
                <w:spacing w:val="-20"/>
              </w:rPr>
            </w:pPr>
            <w:r w:rsidRPr="006552BF">
              <w:rPr>
                <w:bCs/>
                <w:spacing w:val="-20"/>
              </w:rPr>
              <w:t>1687,4</w:t>
            </w:r>
          </w:p>
        </w:tc>
        <w:tc>
          <w:tcPr>
            <w:tcW w:w="868" w:type="dxa"/>
            <w:noWrap/>
            <w:hideMark/>
          </w:tcPr>
          <w:p w:rsidR="00FC6F2E" w:rsidRPr="006552BF" w:rsidRDefault="00FC6F2E" w:rsidP="00BA0CCD">
            <w:pPr>
              <w:jc w:val="center"/>
              <w:rPr>
                <w:bCs/>
                <w:spacing w:val="-20"/>
              </w:rPr>
            </w:pPr>
            <w:r w:rsidRPr="006552BF">
              <w:rPr>
                <w:bCs/>
                <w:spacing w:val="-20"/>
              </w:rPr>
              <w:t>1593,4</w:t>
            </w:r>
          </w:p>
        </w:tc>
        <w:tc>
          <w:tcPr>
            <w:tcW w:w="853" w:type="dxa"/>
            <w:noWrap/>
            <w:hideMark/>
          </w:tcPr>
          <w:p w:rsidR="00FC6F2E" w:rsidRPr="006552BF" w:rsidRDefault="00FC6F2E" w:rsidP="00BA0CCD">
            <w:pPr>
              <w:jc w:val="center"/>
              <w:rPr>
                <w:bCs/>
                <w:spacing w:val="-20"/>
              </w:rPr>
            </w:pPr>
            <w:r>
              <w:rPr>
                <w:bCs/>
                <w:spacing w:val="-20"/>
              </w:rPr>
              <w:t>2326,6</w:t>
            </w:r>
          </w:p>
        </w:tc>
        <w:tc>
          <w:tcPr>
            <w:tcW w:w="826" w:type="dxa"/>
            <w:noWrap/>
            <w:hideMark/>
          </w:tcPr>
          <w:p w:rsidR="00FC6F2E" w:rsidRPr="006552BF" w:rsidRDefault="00FC6F2E" w:rsidP="00BA0CCD">
            <w:pPr>
              <w:jc w:val="center"/>
              <w:rPr>
                <w:bCs/>
                <w:spacing w:val="-20"/>
              </w:rPr>
            </w:pPr>
            <w:r>
              <w:rPr>
                <w:bCs/>
                <w:spacing w:val="-20"/>
              </w:rPr>
              <w:t>405,0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314"/>
        </w:trPr>
        <w:tc>
          <w:tcPr>
            <w:tcW w:w="1240" w:type="dxa"/>
            <w:hideMark/>
          </w:tcPr>
          <w:p w:rsidR="00FC6F2E" w:rsidRPr="006552BF" w:rsidRDefault="00FC6F2E" w:rsidP="00BA0CCD">
            <w:pPr>
              <w:rPr>
                <w:bCs/>
                <w:sz w:val="22"/>
                <w:szCs w:val="22"/>
              </w:rPr>
            </w:pPr>
            <w:r w:rsidRPr="006552BF">
              <w:rPr>
                <w:bCs/>
                <w:sz w:val="22"/>
                <w:szCs w:val="22"/>
              </w:rPr>
              <w:t>Феде</w:t>
            </w:r>
            <w:r>
              <w:rPr>
                <w:bCs/>
                <w:sz w:val="22"/>
                <w:szCs w:val="22"/>
              </w:rPr>
              <w:t>-</w:t>
            </w:r>
            <w:proofErr w:type="spellStart"/>
            <w:r w:rsidRPr="006552BF">
              <w:rPr>
                <w:bCs/>
                <w:sz w:val="22"/>
                <w:szCs w:val="22"/>
              </w:rPr>
              <w:t>ральный</w:t>
            </w:r>
            <w:proofErr w:type="spellEnd"/>
            <w:r w:rsidRPr="006552BF">
              <w:rPr>
                <w:bCs/>
                <w:sz w:val="22"/>
                <w:szCs w:val="22"/>
              </w:rPr>
              <w:t xml:space="preserve"> </w:t>
            </w:r>
            <w:r w:rsidRPr="006552BF">
              <w:rPr>
                <w:bCs/>
                <w:sz w:val="22"/>
                <w:szCs w:val="22"/>
              </w:rPr>
              <w:lastRenderedPageBreak/>
              <w:t>бюджет</w:t>
            </w:r>
          </w:p>
        </w:tc>
        <w:tc>
          <w:tcPr>
            <w:tcW w:w="685" w:type="dxa"/>
            <w:hideMark/>
          </w:tcPr>
          <w:p w:rsidR="00FC6F2E" w:rsidRPr="006552BF" w:rsidRDefault="00FC6F2E" w:rsidP="00BA0CCD">
            <w:pPr>
              <w:jc w:val="center"/>
              <w:rPr>
                <w:bCs/>
                <w:sz w:val="22"/>
                <w:szCs w:val="22"/>
              </w:rPr>
            </w:pPr>
            <w:r w:rsidRPr="006552BF">
              <w:rPr>
                <w:bCs/>
                <w:sz w:val="22"/>
                <w:szCs w:val="22"/>
              </w:rPr>
              <w:lastRenderedPageBreak/>
              <w:t>тыс.</w:t>
            </w:r>
            <w:r w:rsidRPr="006552BF">
              <w:rPr>
                <w:bCs/>
                <w:sz w:val="22"/>
                <w:szCs w:val="22"/>
              </w:rPr>
              <w:br/>
              <w:t>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62475,4</w:t>
            </w:r>
          </w:p>
        </w:tc>
        <w:tc>
          <w:tcPr>
            <w:tcW w:w="994" w:type="dxa"/>
            <w:noWrap/>
            <w:hideMark/>
          </w:tcPr>
          <w:p w:rsidR="00FC6F2E" w:rsidRPr="006552BF" w:rsidRDefault="00FC6F2E" w:rsidP="00BA0CCD">
            <w:pPr>
              <w:jc w:val="center"/>
              <w:rPr>
                <w:bCs/>
                <w:spacing w:val="-20"/>
              </w:rPr>
            </w:pPr>
            <w:r w:rsidRPr="006552BF">
              <w:rPr>
                <w:bCs/>
                <w:spacing w:val="-20"/>
              </w:rPr>
              <w:t>6827,4</w:t>
            </w:r>
          </w:p>
        </w:tc>
        <w:tc>
          <w:tcPr>
            <w:tcW w:w="868" w:type="dxa"/>
            <w:noWrap/>
            <w:hideMark/>
          </w:tcPr>
          <w:p w:rsidR="00FC6F2E" w:rsidRPr="006552BF" w:rsidRDefault="00FC6F2E" w:rsidP="00BA0CCD">
            <w:pPr>
              <w:jc w:val="center"/>
              <w:rPr>
                <w:bCs/>
                <w:spacing w:val="-20"/>
              </w:rPr>
            </w:pPr>
            <w:r w:rsidRPr="006552BF">
              <w:rPr>
                <w:bCs/>
                <w:spacing w:val="-20"/>
              </w:rPr>
              <w:t>23087,1</w:t>
            </w:r>
          </w:p>
        </w:tc>
        <w:tc>
          <w:tcPr>
            <w:tcW w:w="853" w:type="dxa"/>
            <w:noWrap/>
            <w:hideMark/>
          </w:tcPr>
          <w:p w:rsidR="00FC6F2E" w:rsidRPr="006552BF" w:rsidRDefault="00FC6F2E" w:rsidP="00BA0CCD">
            <w:pPr>
              <w:jc w:val="center"/>
              <w:rPr>
                <w:bCs/>
                <w:spacing w:val="-20"/>
              </w:rPr>
            </w:pPr>
            <w:r>
              <w:rPr>
                <w:bCs/>
                <w:spacing w:val="-20"/>
              </w:rPr>
              <w:t>25936,9</w:t>
            </w:r>
          </w:p>
        </w:tc>
        <w:tc>
          <w:tcPr>
            <w:tcW w:w="826" w:type="dxa"/>
            <w:noWrap/>
            <w:hideMark/>
          </w:tcPr>
          <w:p w:rsidR="00FC6F2E" w:rsidRPr="006552BF" w:rsidRDefault="00FC6F2E" w:rsidP="00BA0CCD">
            <w:pPr>
              <w:jc w:val="center"/>
              <w:rPr>
                <w:bCs/>
                <w:spacing w:val="-20"/>
              </w:rPr>
            </w:pPr>
            <w:r>
              <w:rPr>
                <w:bCs/>
                <w:spacing w:val="-20"/>
              </w:rPr>
              <w:t>2182,8</w:t>
            </w:r>
          </w:p>
        </w:tc>
        <w:tc>
          <w:tcPr>
            <w:tcW w:w="812" w:type="dxa"/>
            <w:noWrap/>
            <w:hideMark/>
          </w:tcPr>
          <w:p w:rsidR="00FC6F2E" w:rsidRPr="006552BF" w:rsidRDefault="00FC6F2E" w:rsidP="00BA0CCD">
            <w:pPr>
              <w:jc w:val="center"/>
              <w:rPr>
                <w:bCs/>
                <w:spacing w:val="-20"/>
              </w:rPr>
            </w:pPr>
            <w:r>
              <w:rPr>
                <w:bCs/>
                <w:spacing w:val="-20"/>
              </w:rPr>
              <w:t>2220,5</w:t>
            </w:r>
          </w:p>
        </w:tc>
        <w:tc>
          <w:tcPr>
            <w:tcW w:w="896" w:type="dxa"/>
            <w:noWrap/>
            <w:hideMark/>
          </w:tcPr>
          <w:p w:rsidR="00FC6F2E" w:rsidRPr="006552BF" w:rsidRDefault="00FC6F2E" w:rsidP="00BA0CCD">
            <w:pPr>
              <w:jc w:val="center"/>
              <w:rPr>
                <w:bCs/>
                <w:spacing w:val="-20"/>
              </w:rPr>
            </w:pPr>
            <w:r>
              <w:rPr>
                <w:bCs/>
                <w:spacing w:val="-20"/>
              </w:rPr>
              <w:t>2220,7</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bCs/>
                <w:sz w:val="22"/>
                <w:szCs w:val="22"/>
              </w:rPr>
            </w:pPr>
            <w:r w:rsidRPr="006552BF">
              <w:rPr>
                <w:bCs/>
                <w:sz w:val="22"/>
                <w:szCs w:val="22"/>
              </w:rPr>
              <w:lastRenderedPageBreak/>
              <w:t>Комитет по куль</w:t>
            </w:r>
            <w:r>
              <w:rPr>
                <w:bCs/>
                <w:sz w:val="22"/>
                <w:szCs w:val="22"/>
              </w:rPr>
              <w:t>-</w:t>
            </w:r>
            <w:r w:rsidRPr="006552BF">
              <w:rPr>
                <w:bCs/>
                <w:sz w:val="22"/>
                <w:szCs w:val="22"/>
              </w:rPr>
              <w:t>туре ад</w:t>
            </w:r>
            <w:r>
              <w:rPr>
                <w:bCs/>
                <w:sz w:val="22"/>
                <w:szCs w:val="22"/>
              </w:rPr>
              <w:t>-</w:t>
            </w:r>
            <w:proofErr w:type="spellStart"/>
            <w:r w:rsidRPr="006552BF">
              <w:rPr>
                <w:bCs/>
                <w:sz w:val="22"/>
                <w:szCs w:val="22"/>
              </w:rPr>
              <w:t>минист</w:t>
            </w:r>
            <w:proofErr w:type="spellEnd"/>
            <w:r>
              <w:rPr>
                <w:bCs/>
                <w:sz w:val="22"/>
                <w:szCs w:val="22"/>
              </w:rPr>
              <w:t>-</w:t>
            </w:r>
            <w:r w:rsidRPr="006552BF">
              <w:rPr>
                <w:bCs/>
                <w:sz w:val="22"/>
                <w:szCs w:val="22"/>
              </w:rPr>
              <w:t>рации Волго</w:t>
            </w:r>
            <w:r>
              <w:rPr>
                <w:bCs/>
                <w:sz w:val="22"/>
                <w:szCs w:val="22"/>
              </w:rPr>
              <w:t>-</w:t>
            </w:r>
            <w:r w:rsidRPr="006552BF">
              <w:rPr>
                <w:bCs/>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26473,6</w:t>
            </w:r>
          </w:p>
        </w:tc>
        <w:tc>
          <w:tcPr>
            <w:tcW w:w="994" w:type="dxa"/>
            <w:noWrap/>
            <w:hideMark/>
          </w:tcPr>
          <w:p w:rsidR="00FC6F2E" w:rsidRPr="006552BF" w:rsidRDefault="00FC6F2E" w:rsidP="00BA0CCD">
            <w:pPr>
              <w:jc w:val="center"/>
              <w:rPr>
                <w:bCs/>
                <w:spacing w:val="-20"/>
              </w:rPr>
            </w:pPr>
            <w:r w:rsidRPr="006552BF">
              <w:rPr>
                <w:bCs/>
                <w:spacing w:val="-20"/>
              </w:rPr>
              <w:t>2157,4</w:t>
            </w:r>
          </w:p>
        </w:tc>
        <w:tc>
          <w:tcPr>
            <w:tcW w:w="868" w:type="dxa"/>
            <w:noWrap/>
            <w:hideMark/>
          </w:tcPr>
          <w:p w:rsidR="00FC6F2E" w:rsidRPr="006552BF" w:rsidRDefault="00FC6F2E" w:rsidP="00BA0CCD">
            <w:pPr>
              <w:jc w:val="center"/>
              <w:rPr>
                <w:bCs/>
                <w:spacing w:val="-20"/>
              </w:rPr>
            </w:pPr>
            <w:r w:rsidRPr="006552BF">
              <w:rPr>
                <w:bCs/>
                <w:spacing w:val="-20"/>
              </w:rPr>
              <w:t>2087,1</w:t>
            </w:r>
          </w:p>
        </w:tc>
        <w:tc>
          <w:tcPr>
            <w:tcW w:w="853" w:type="dxa"/>
            <w:noWrap/>
            <w:hideMark/>
          </w:tcPr>
          <w:p w:rsidR="00FC6F2E" w:rsidRPr="006552BF" w:rsidRDefault="00FC6F2E" w:rsidP="00BA0CCD">
            <w:pPr>
              <w:jc w:val="center"/>
              <w:rPr>
                <w:bCs/>
                <w:spacing w:val="-20"/>
              </w:rPr>
            </w:pPr>
            <w:r>
              <w:rPr>
                <w:bCs/>
                <w:spacing w:val="-20"/>
              </w:rPr>
              <w:t>15605,1</w:t>
            </w:r>
          </w:p>
        </w:tc>
        <w:tc>
          <w:tcPr>
            <w:tcW w:w="826" w:type="dxa"/>
            <w:noWrap/>
            <w:hideMark/>
          </w:tcPr>
          <w:p w:rsidR="00FC6F2E" w:rsidRPr="006552BF" w:rsidRDefault="00FC6F2E" w:rsidP="00BA0CCD">
            <w:pPr>
              <w:jc w:val="center"/>
              <w:rPr>
                <w:bCs/>
                <w:spacing w:val="-20"/>
              </w:rPr>
            </w:pPr>
            <w:r>
              <w:rPr>
                <w:bCs/>
                <w:spacing w:val="-20"/>
              </w:rPr>
              <w:t>2182,8</w:t>
            </w:r>
          </w:p>
        </w:tc>
        <w:tc>
          <w:tcPr>
            <w:tcW w:w="812" w:type="dxa"/>
            <w:noWrap/>
            <w:hideMark/>
          </w:tcPr>
          <w:p w:rsidR="00FC6F2E" w:rsidRPr="006552BF" w:rsidRDefault="00FC6F2E" w:rsidP="00BA0CCD">
            <w:pPr>
              <w:jc w:val="center"/>
              <w:rPr>
                <w:bCs/>
                <w:spacing w:val="-20"/>
              </w:rPr>
            </w:pPr>
            <w:r>
              <w:rPr>
                <w:bCs/>
                <w:spacing w:val="-20"/>
              </w:rPr>
              <w:t>2220,5</w:t>
            </w:r>
          </w:p>
        </w:tc>
        <w:tc>
          <w:tcPr>
            <w:tcW w:w="896" w:type="dxa"/>
            <w:noWrap/>
            <w:hideMark/>
          </w:tcPr>
          <w:p w:rsidR="00FC6F2E" w:rsidRPr="006552BF" w:rsidRDefault="00FC6F2E" w:rsidP="00BA0CCD">
            <w:pPr>
              <w:jc w:val="center"/>
              <w:rPr>
                <w:bCs/>
                <w:spacing w:val="-20"/>
              </w:rPr>
            </w:pPr>
            <w:r>
              <w:rPr>
                <w:bCs/>
                <w:spacing w:val="-20"/>
              </w:rPr>
              <w:t>2220,7</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6948AA" w:rsidP="00BA0CCD">
            <w:pPr>
              <w:rPr>
                <w:sz w:val="22"/>
                <w:szCs w:val="22"/>
              </w:rPr>
            </w:pPr>
            <w:r>
              <w:rPr>
                <w:spacing w:val="-8"/>
                <w:sz w:val="22"/>
                <w:szCs w:val="22"/>
              </w:rPr>
              <w:t>Управл</w:t>
            </w:r>
            <w:r>
              <w:rPr>
                <w:spacing w:val="-8"/>
                <w:sz w:val="22"/>
                <w:szCs w:val="22"/>
              </w:rPr>
              <w:t>е</w:t>
            </w:r>
            <w:r>
              <w:rPr>
                <w:spacing w:val="-8"/>
                <w:sz w:val="22"/>
                <w:szCs w:val="22"/>
              </w:rPr>
              <w:t xml:space="preserve">ние по </w:t>
            </w:r>
            <w:r>
              <w:rPr>
                <w:spacing w:val="-8"/>
                <w:sz w:val="22"/>
                <w:szCs w:val="22"/>
              </w:rPr>
              <w:br/>
              <w:t>взаимоде</w:t>
            </w:r>
            <w:r>
              <w:rPr>
                <w:spacing w:val="-8"/>
                <w:sz w:val="22"/>
                <w:szCs w:val="22"/>
              </w:rPr>
              <w:t>й</w:t>
            </w:r>
            <w:r>
              <w:rPr>
                <w:spacing w:val="-8"/>
                <w:sz w:val="22"/>
                <w:szCs w:val="22"/>
              </w:rPr>
              <w:t>ствию со средствами массовой информ</w:t>
            </w:r>
            <w:r>
              <w:rPr>
                <w:spacing w:val="-8"/>
                <w:sz w:val="22"/>
                <w:szCs w:val="22"/>
              </w:rPr>
              <w:t>а</w:t>
            </w:r>
            <w:r>
              <w:rPr>
                <w:spacing w:val="-8"/>
                <w:sz w:val="22"/>
                <w:szCs w:val="22"/>
              </w:rPr>
              <w:t>ции апп</w:t>
            </w:r>
            <w:r>
              <w:rPr>
                <w:spacing w:val="-8"/>
                <w:sz w:val="22"/>
                <w:szCs w:val="22"/>
              </w:rPr>
              <w:t>а</w:t>
            </w:r>
            <w:r>
              <w:rPr>
                <w:spacing w:val="-8"/>
                <w:sz w:val="22"/>
                <w:szCs w:val="22"/>
              </w:rPr>
              <w:t xml:space="preserve">рата главы </w:t>
            </w:r>
            <w:r w:rsidRPr="006552BF">
              <w:rPr>
                <w:sz w:val="22"/>
                <w:szCs w:val="22"/>
              </w:rPr>
              <w:t>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sidRPr="006552BF">
              <w:rPr>
                <w:bCs/>
                <w:spacing w:val="-20"/>
              </w:rPr>
              <w:t>4046,0</w:t>
            </w:r>
          </w:p>
        </w:tc>
        <w:tc>
          <w:tcPr>
            <w:tcW w:w="994" w:type="dxa"/>
            <w:noWrap/>
            <w:hideMark/>
          </w:tcPr>
          <w:p w:rsidR="00FC6F2E" w:rsidRPr="006552BF" w:rsidRDefault="00FC6F2E" w:rsidP="00BA0CCD">
            <w:pPr>
              <w:jc w:val="center"/>
              <w:rPr>
                <w:bCs/>
                <w:spacing w:val="-20"/>
              </w:rPr>
            </w:pPr>
            <w:r w:rsidRPr="006552BF">
              <w:rPr>
                <w:bCs/>
                <w:spacing w:val="-20"/>
              </w:rPr>
              <w:t>0,0</w:t>
            </w:r>
          </w:p>
        </w:tc>
        <w:tc>
          <w:tcPr>
            <w:tcW w:w="868" w:type="dxa"/>
            <w:noWrap/>
            <w:hideMark/>
          </w:tcPr>
          <w:p w:rsidR="00FC6F2E" w:rsidRPr="006552BF" w:rsidRDefault="00FC6F2E" w:rsidP="00BA0CCD">
            <w:pPr>
              <w:jc w:val="center"/>
              <w:rPr>
                <w:bCs/>
                <w:spacing w:val="-20"/>
              </w:rPr>
            </w:pPr>
            <w:r w:rsidRPr="006552BF">
              <w:rPr>
                <w:bCs/>
                <w:spacing w:val="-20"/>
              </w:rPr>
              <w:t>4046,0</w:t>
            </w:r>
          </w:p>
        </w:tc>
        <w:tc>
          <w:tcPr>
            <w:tcW w:w="853" w:type="dxa"/>
            <w:noWrap/>
            <w:hideMark/>
          </w:tcPr>
          <w:p w:rsidR="00FC6F2E" w:rsidRPr="006552BF" w:rsidRDefault="00FC6F2E" w:rsidP="00BA0CCD">
            <w:pPr>
              <w:jc w:val="center"/>
              <w:rPr>
                <w:bCs/>
                <w:spacing w:val="-20"/>
              </w:rPr>
            </w:pPr>
            <w:r w:rsidRPr="006552BF">
              <w:rPr>
                <w:bCs/>
                <w:spacing w:val="-20"/>
              </w:rPr>
              <w:t>0,0</w:t>
            </w:r>
          </w:p>
        </w:tc>
        <w:tc>
          <w:tcPr>
            <w:tcW w:w="826" w:type="dxa"/>
            <w:noWrap/>
            <w:hideMark/>
          </w:tcPr>
          <w:p w:rsidR="00FC6F2E" w:rsidRPr="006552BF" w:rsidRDefault="00FC6F2E" w:rsidP="00BA0CCD">
            <w:pPr>
              <w:jc w:val="center"/>
              <w:rPr>
                <w:bCs/>
                <w:spacing w:val="-20"/>
              </w:rPr>
            </w:pPr>
            <w:r w:rsidRPr="006552BF">
              <w:rPr>
                <w:bCs/>
                <w:spacing w:val="-20"/>
              </w:rPr>
              <w:t>0,0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r>
              <w:rPr>
                <w:sz w:val="22"/>
                <w:szCs w:val="22"/>
              </w:rPr>
              <w:t>Красноо</w:t>
            </w:r>
            <w:r>
              <w:rPr>
                <w:sz w:val="22"/>
                <w:szCs w:val="22"/>
              </w:rPr>
              <w:t>к</w:t>
            </w:r>
            <w:r>
              <w:rPr>
                <w:sz w:val="22"/>
                <w:szCs w:val="22"/>
              </w:rPr>
              <w:t>тябрьск</w:t>
            </w:r>
            <w:r>
              <w:rPr>
                <w:sz w:val="22"/>
                <w:szCs w:val="22"/>
              </w:rPr>
              <w:t>о</w:t>
            </w:r>
            <w:r>
              <w:rPr>
                <w:sz w:val="22"/>
                <w:szCs w:val="22"/>
              </w:rPr>
              <w:t>го</w:t>
            </w:r>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614,8</w:t>
            </w:r>
          </w:p>
        </w:tc>
        <w:tc>
          <w:tcPr>
            <w:tcW w:w="994" w:type="dxa"/>
            <w:noWrap/>
            <w:hideMark/>
          </w:tcPr>
          <w:p w:rsidR="00FC6F2E" w:rsidRPr="006552BF" w:rsidRDefault="00FC6F2E" w:rsidP="00BA0CCD">
            <w:pPr>
              <w:jc w:val="center"/>
              <w:rPr>
                <w:bCs/>
                <w:spacing w:val="-20"/>
              </w:rPr>
            </w:pPr>
            <w:r>
              <w:rPr>
                <w:bCs/>
                <w:spacing w:val="-20"/>
              </w:rPr>
              <w:t>0,0</w:t>
            </w:r>
          </w:p>
        </w:tc>
        <w:tc>
          <w:tcPr>
            <w:tcW w:w="868" w:type="dxa"/>
            <w:noWrap/>
            <w:hideMark/>
          </w:tcPr>
          <w:p w:rsidR="00FC6F2E" w:rsidRPr="006552BF" w:rsidRDefault="00FC6F2E" w:rsidP="00BA0CCD">
            <w:pPr>
              <w:jc w:val="center"/>
              <w:rPr>
                <w:bCs/>
                <w:spacing w:val="-20"/>
              </w:rPr>
            </w:pPr>
            <w:r>
              <w:rPr>
                <w:bCs/>
                <w:spacing w:val="-20"/>
              </w:rPr>
              <w:t>0,0</w:t>
            </w:r>
          </w:p>
        </w:tc>
        <w:tc>
          <w:tcPr>
            <w:tcW w:w="853" w:type="dxa"/>
            <w:noWrap/>
            <w:hideMark/>
          </w:tcPr>
          <w:p w:rsidR="00FC6F2E" w:rsidRPr="006552BF" w:rsidRDefault="00FC6F2E" w:rsidP="00BA0CCD">
            <w:pPr>
              <w:jc w:val="center"/>
              <w:rPr>
                <w:bCs/>
                <w:spacing w:val="-20"/>
              </w:rPr>
            </w:pPr>
            <w:r>
              <w:rPr>
                <w:bCs/>
                <w:spacing w:val="-20"/>
              </w:rPr>
              <w:t>614,8</w:t>
            </w:r>
          </w:p>
        </w:tc>
        <w:tc>
          <w:tcPr>
            <w:tcW w:w="826" w:type="dxa"/>
            <w:noWrap/>
            <w:hideMark/>
          </w:tcPr>
          <w:p w:rsidR="00FC6F2E" w:rsidRPr="006552BF" w:rsidRDefault="00FC6F2E" w:rsidP="00BA0CCD">
            <w:pPr>
              <w:jc w:val="center"/>
              <w:rPr>
                <w:bCs/>
                <w:spacing w:val="-20"/>
              </w:rPr>
            </w:pPr>
            <w:r>
              <w:rPr>
                <w:bCs/>
                <w:spacing w:val="-20"/>
              </w:rPr>
              <w:t>0,0</w:t>
            </w:r>
          </w:p>
        </w:tc>
        <w:tc>
          <w:tcPr>
            <w:tcW w:w="812" w:type="dxa"/>
            <w:noWrap/>
            <w:hideMark/>
          </w:tcPr>
          <w:p w:rsidR="00FC6F2E" w:rsidRPr="006552BF" w:rsidRDefault="00FC6F2E" w:rsidP="00BA0CCD">
            <w:pPr>
              <w:jc w:val="center"/>
              <w:rPr>
                <w:bCs/>
                <w:spacing w:val="-20"/>
              </w:rPr>
            </w:pPr>
            <w:r>
              <w:rPr>
                <w:bCs/>
                <w:spacing w:val="-20"/>
              </w:rPr>
              <w:t>0,0</w:t>
            </w:r>
          </w:p>
        </w:tc>
        <w:tc>
          <w:tcPr>
            <w:tcW w:w="896" w:type="dxa"/>
            <w:noWrap/>
            <w:hideMark/>
          </w:tcPr>
          <w:p w:rsidR="00FC6F2E" w:rsidRPr="006552BF" w:rsidRDefault="00FC6F2E" w:rsidP="00BA0CCD">
            <w:pPr>
              <w:jc w:val="center"/>
              <w:rPr>
                <w:bCs/>
                <w:spacing w:val="-20"/>
              </w:rPr>
            </w:pPr>
            <w:r>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Цент</w:t>
            </w:r>
            <w:r>
              <w:rPr>
                <w:sz w:val="22"/>
                <w:szCs w:val="22"/>
              </w:rPr>
              <w:t>-</w:t>
            </w:r>
            <w:proofErr w:type="spellStart"/>
            <w:r w:rsidRPr="006552BF">
              <w:rPr>
                <w:sz w:val="22"/>
                <w:szCs w:val="22"/>
              </w:rPr>
              <w:t>рального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 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sidRPr="006552BF">
              <w:rPr>
                <w:bCs/>
                <w:spacing w:val="-20"/>
              </w:rPr>
              <w:t>16954,0</w:t>
            </w:r>
          </w:p>
        </w:tc>
        <w:tc>
          <w:tcPr>
            <w:tcW w:w="994" w:type="dxa"/>
            <w:noWrap/>
            <w:hideMark/>
          </w:tcPr>
          <w:p w:rsidR="00FC6F2E" w:rsidRPr="006552BF" w:rsidRDefault="00FC6F2E" w:rsidP="00BA0CCD">
            <w:pPr>
              <w:jc w:val="center"/>
              <w:rPr>
                <w:bCs/>
                <w:spacing w:val="-20"/>
              </w:rPr>
            </w:pPr>
            <w:r w:rsidRPr="006552BF">
              <w:rPr>
                <w:bCs/>
                <w:spacing w:val="-20"/>
              </w:rPr>
              <w:t>0,0</w:t>
            </w:r>
          </w:p>
        </w:tc>
        <w:tc>
          <w:tcPr>
            <w:tcW w:w="868" w:type="dxa"/>
            <w:noWrap/>
            <w:hideMark/>
          </w:tcPr>
          <w:p w:rsidR="00FC6F2E" w:rsidRPr="006552BF" w:rsidRDefault="00FC6F2E" w:rsidP="00BA0CCD">
            <w:pPr>
              <w:jc w:val="center"/>
              <w:rPr>
                <w:bCs/>
                <w:spacing w:val="-20"/>
              </w:rPr>
            </w:pPr>
            <w:r w:rsidRPr="006552BF">
              <w:rPr>
                <w:bCs/>
                <w:spacing w:val="-20"/>
              </w:rPr>
              <w:t>16954,0</w:t>
            </w:r>
          </w:p>
        </w:tc>
        <w:tc>
          <w:tcPr>
            <w:tcW w:w="853" w:type="dxa"/>
            <w:noWrap/>
            <w:hideMark/>
          </w:tcPr>
          <w:p w:rsidR="00FC6F2E" w:rsidRPr="006552BF" w:rsidRDefault="00FC6F2E" w:rsidP="00BA0CCD">
            <w:pPr>
              <w:jc w:val="center"/>
              <w:rPr>
                <w:bCs/>
                <w:spacing w:val="-20"/>
              </w:rPr>
            </w:pPr>
            <w:r w:rsidRPr="006552BF">
              <w:rPr>
                <w:bCs/>
                <w:spacing w:val="-20"/>
              </w:rPr>
              <w:t>0,0</w:t>
            </w:r>
          </w:p>
        </w:tc>
        <w:tc>
          <w:tcPr>
            <w:tcW w:w="826" w:type="dxa"/>
            <w:noWrap/>
            <w:hideMark/>
          </w:tcPr>
          <w:p w:rsidR="00FC6F2E" w:rsidRPr="006552BF" w:rsidRDefault="00FC6F2E" w:rsidP="00BA0CCD">
            <w:pPr>
              <w:jc w:val="center"/>
              <w:rPr>
                <w:bCs/>
                <w:spacing w:val="-20"/>
              </w:rPr>
            </w:pPr>
            <w:r w:rsidRPr="006552BF">
              <w:rPr>
                <w:bCs/>
                <w:spacing w:val="-20"/>
              </w:rPr>
              <w:t>0,0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570"/>
        </w:trPr>
        <w:tc>
          <w:tcPr>
            <w:tcW w:w="1240" w:type="dxa"/>
            <w:hideMark/>
          </w:tcPr>
          <w:p w:rsidR="00FC6F2E" w:rsidRPr="006552BF" w:rsidRDefault="00FC6F2E" w:rsidP="00BA0CCD">
            <w:pPr>
              <w:rPr>
                <w:sz w:val="22"/>
                <w:szCs w:val="22"/>
              </w:rPr>
            </w:pPr>
            <w:proofErr w:type="spellStart"/>
            <w:r w:rsidRPr="006552BF">
              <w:rPr>
                <w:sz w:val="22"/>
                <w:szCs w:val="22"/>
              </w:rPr>
              <w:lastRenderedPageBreak/>
              <w:t>Админи</w:t>
            </w:r>
            <w:r>
              <w:rPr>
                <w:sz w:val="22"/>
                <w:szCs w:val="22"/>
              </w:rPr>
              <w:t>-</w:t>
            </w:r>
            <w:r w:rsidRPr="006552BF">
              <w:rPr>
                <w:sz w:val="22"/>
                <w:szCs w:val="22"/>
              </w:rPr>
              <w:t>страция</w:t>
            </w:r>
            <w:proofErr w:type="spellEnd"/>
            <w:r w:rsidRPr="006552BF">
              <w:rPr>
                <w:sz w:val="22"/>
                <w:szCs w:val="22"/>
              </w:rPr>
              <w:t xml:space="preserve"> Совет</w:t>
            </w:r>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bCs/>
                <w:sz w:val="22"/>
                <w:szCs w:val="22"/>
              </w:rPr>
            </w:pPr>
            <w:r w:rsidRPr="006552BF">
              <w:rPr>
                <w:bCs/>
                <w:sz w:val="22"/>
                <w:szCs w:val="22"/>
              </w:rPr>
              <w:t>тыс.</w:t>
            </w:r>
            <w:r w:rsidRPr="006552BF">
              <w:rPr>
                <w:bCs/>
                <w:sz w:val="22"/>
                <w:szCs w:val="22"/>
              </w:rPr>
              <w:br/>
              <w:t>руб.</w:t>
            </w:r>
          </w:p>
        </w:tc>
        <w:tc>
          <w:tcPr>
            <w:tcW w:w="978" w:type="dxa"/>
            <w:noWrap/>
            <w:hideMark/>
          </w:tcPr>
          <w:p w:rsidR="00FC6F2E" w:rsidRPr="006552BF" w:rsidRDefault="00FC6F2E" w:rsidP="00BA0CCD">
            <w:pPr>
              <w:jc w:val="center"/>
              <w:rPr>
                <w:bCs/>
                <w:spacing w:val="-20"/>
              </w:rPr>
            </w:pPr>
            <w:r w:rsidRPr="006552BF">
              <w:rPr>
                <w:bCs/>
                <w:spacing w:val="-20"/>
              </w:rPr>
              <w:t>0,0</w:t>
            </w:r>
          </w:p>
        </w:tc>
        <w:tc>
          <w:tcPr>
            <w:tcW w:w="773" w:type="dxa"/>
            <w:noWrap/>
            <w:hideMark/>
          </w:tcPr>
          <w:p w:rsidR="00FC6F2E" w:rsidRPr="006552BF" w:rsidRDefault="00FC6F2E" w:rsidP="00BA0CCD">
            <w:pPr>
              <w:jc w:val="center"/>
              <w:rPr>
                <w:bCs/>
                <w:spacing w:val="-20"/>
              </w:rPr>
            </w:pPr>
            <w:r w:rsidRPr="006552BF">
              <w:rPr>
                <w:bCs/>
                <w:spacing w:val="-20"/>
              </w:rPr>
              <w:t>0,0</w:t>
            </w:r>
          </w:p>
        </w:tc>
        <w:tc>
          <w:tcPr>
            <w:tcW w:w="965" w:type="dxa"/>
            <w:noWrap/>
            <w:hideMark/>
          </w:tcPr>
          <w:p w:rsidR="00FC6F2E" w:rsidRPr="006552BF" w:rsidRDefault="00FC6F2E" w:rsidP="00BA0CCD">
            <w:pPr>
              <w:jc w:val="center"/>
              <w:rPr>
                <w:bCs/>
                <w:spacing w:val="-20"/>
              </w:rPr>
            </w:pPr>
            <w:r w:rsidRPr="006552BF">
              <w:rPr>
                <w:bCs/>
                <w:spacing w:val="-20"/>
              </w:rPr>
              <w:t>0,0</w:t>
            </w:r>
          </w:p>
        </w:tc>
        <w:tc>
          <w:tcPr>
            <w:tcW w:w="756" w:type="dxa"/>
            <w:noWrap/>
            <w:hideMark/>
          </w:tcPr>
          <w:p w:rsidR="00FC6F2E" w:rsidRPr="006552BF" w:rsidRDefault="00FC6F2E" w:rsidP="00BA0CCD">
            <w:pPr>
              <w:jc w:val="center"/>
              <w:rPr>
                <w:bCs/>
                <w:spacing w:val="-20"/>
              </w:rPr>
            </w:pPr>
            <w:r w:rsidRPr="006552BF">
              <w:rPr>
                <w:bCs/>
                <w:spacing w:val="-20"/>
              </w:rPr>
              <w:t>0,0</w:t>
            </w:r>
          </w:p>
        </w:tc>
        <w:tc>
          <w:tcPr>
            <w:tcW w:w="939" w:type="dxa"/>
            <w:noWrap/>
            <w:hideMark/>
          </w:tcPr>
          <w:p w:rsidR="00FC6F2E" w:rsidRPr="006552BF" w:rsidRDefault="00FC6F2E" w:rsidP="00BA0CCD">
            <w:pPr>
              <w:jc w:val="center"/>
              <w:rPr>
                <w:bCs/>
                <w:spacing w:val="-20"/>
              </w:rPr>
            </w:pPr>
            <w:r w:rsidRPr="006552BF">
              <w:rPr>
                <w:bCs/>
                <w:spacing w:val="-20"/>
              </w:rPr>
              <w:t>0,0</w:t>
            </w:r>
          </w:p>
        </w:tc>
        <w:tc>
          <w:tcPr>
            <w:tcW w:w="854" w:type="dxa"/>
            <w:noWrap/>
            <w:hideMark/>
          </w:tcPr>
          <w:p w:rsidR="00FC6F2E" w:rsidRPr="006552BF" w:rsidRDefault="00FC6F2E" w:rsidP="00BA0CCD">
            <w:pPr>
              <w:jc w:val="center"/>
              <w:rPr>
                <w:bCs/>
                <w:spacing w:val="-20"/>
              </w:rPr>
            </w:pPr>
            <w:r w:rsidRPr="006552BF">
              <w:rPr>
                <w:bCs/>
                <w:spacing w:val="-20"/>
              </w:rPr>
              <w:t>0,0</w:t>
            </w:r>
          </w:p>
        </w:tc>
        <w:tc>
          <w:tcPr>
            <w:tcW w:w="840" w:type="dxa"/>
            <w:noWrap/>
            <w:hideMark/>
          </w:tcPr>
          <w:p w:rsidR="00FC6F2E" w:rsidRPr="006552BF" w:rsidRDefault="00FC6F2E" w:rsidP="00BA0CCD">
            <w:pPr>
              <w:jc w:val="center"/>
              <w:rPr>
                <w:bCs/>
                <w:spacing w:val="-20"/>
              </w:rPr>
            </w:pPr>
            <w:r w:rsidRPr="006552BF">
              <w:rPr>
                <w:bCs/>
                <w:spacing w:val="-20"/>
              </w:rPr>
              <w:t>0,0</w:t>
            </w:r>
          </w:p>
        </w:tc>
        <w:tc>
          <w:tcPr>
            <w:tcW w:w="952" w:type="dxa"/>
            <w:noWrap/>
            <w:hideMark/>
          </w:tcPr>
          <w:p w:rsidR="00FC6F2E" w:rsidRPr="006552BF" w:rsidRDefault="00FC6F2E" w:rsidP="00BA0CCD">
            <w:pPr>
              <w:jc w:val="center"/>
              <w:rPr>
                <w:bCs/>
                <w:spacing w:val="-20"/>
              </w:rPr>
            </w:pPr>
            <w:r>
              <w:rPr>
                <w:bCs/>
                <w:spacing w:val="-20"/>
              </w:rPr>
              <w:t>14387,0</w:t>
            </w:r>
          </w:p>
        </w:tc>
        <w:tc>
          <w:tcPr>
            <w:tcW w:w="994" w:type="dxa"/>
            <w:noWrap/>
            <w:hideMark/>
          </w:tcPr>
          <w:p w:rsidR="00FC6F2E" w:rsidRPr="006552BF" w:rsidRDefault="00FC6F2E" w:rsidP="00BA0CCD">
            <w:pPr>
              <w:jc w:val="center"/>
              <w:rPr>
                <w:bCs/>
                <w:spacing w:val="-20"/>
              </w:rPr>
            </w:pPr>
            <w:r w:rsidRPr="006552BF">
              <w:rPr>
                <w:bCs/>
                <w:spacing w:val="-20"/>
              </w:rPr>
              <w:t>4670,0</w:t>
            </w:r>
          </w:p>
        </w:tc>
        <w:tc>
          <w:tcPr>
            <w:tcW w:w="868" w:type="dxa"/>
            <w:noWrap/>
            <w:hideMark/>
          </w:tcPr>
          <w:p w:rsidR="00FC6F2E" w:rsidRPr="006552BF" w:rsidRDefault="00FC6F2E" w:rsidP="00BA0CCD">
            <w:pPr>
              <w:jc w:val="center"/>
              <w:rPr>
                <w:bCs/>
                <w:spacing w:val="-20"/>
              </w:rPr>
            </w:pPr>
            <w:r w:rsidRPr="006552BF">
              <w:rPr>
                <w:bCs/>
                <w:spacing w:val="-20"/>
              </w:rPr>
              <w:t>0,0</w:t>
            </w:r>
          </w:p>
        </w:tc>
        <w:tc>
          <w:tcPr>
            <w:tcW w:w="853" w:type="dxa"/>
            <w:noWrap/>
            <w:hideMark/>
          </w:tcPr>
          <w:p w:rsidR="00FC6F2E" w:rsidRPr="006552BF" w:rsidRDefault="00FC6F2E" w:rsidP="00BA0CCD">
            <w:pPr>
              <w:jc w:val="center"/>
              <w:rPr>
                <w:bCs/>
                <w:spacing w:val="-20"/>
              </w:rPr>
            </w:pPr>
            <w:r>
              <w:rPr>
                <w:bCs/>
                <w:spacing w:val="-20"/>
              </w:rPr>
              <w:t>9717,0</w:t>
            </w:r>
          </w:p>
        </w:tc>
        <w:tc>
          <w:tcPr>
            <w:tcW w:w="826" w:type="dxa"/>
            <w:noWrap/>
            <w:hideMark/>
          </w:tcPr>
          <w:p w:rsidR="00FC6F2E" w:rsidRPr="006552BF" w:rsidRDefault="00FC6F2E" w:rsidP="00BA0CCD">
            <w:pPr>
              <w:jc w:val="center"/>
              <w:rPr>
                <w:bCs/>
                <w:spacing w:val="-20"/>
              </w:rPr>
            </w:pPr>
            <w:r w:rsidRPr="006552BF">
              <w:rPr>
                <w:bCs/>
                <w:spacing w:val="-20"/>
              </w:rPr>
              <w:t>0,0</w:t>
            </w:r>
          </w:p>
        </w:tc>
        <w:tc>
          <w:tcPr>
            <w:tcW w:w="812" w:type="dxa"/>
            <w:noWrap/>
            <w:hideMark/>
          </w:tcPr>
          <w:p w:rsidR="00FC6F2E" w:rsidRPr="006552BF" w:rsidRDefault="00FC6F2E" w:rsidP="00BA0CCD">
            <w:pPr>
              <w:jc w:val="center"/>
              <w:rPr>
                <w:bCs/>
                <w:spacing w:val="-20"/>
              </w:rPr>
            </w:pPr>
            <w:r w:rsidRPr="006552BF">
              <w:rPr>
                <w:bCs/>
                <w:spacing w:val="-20"/>
              </w:rPr>
              <w:t>0,0</w:t>
            </w:r>
          </w:p>
        </w:tc>
        <w:tc>
          <w:tcPr>
            <w:tcW w:w="896" w:type="dxa"/>
            <w:noWrap/>
            <w:hideMark/>
          </w:tcPr>
          <w:p w:rsidR="00FC6F2E" w:rsidRPr="006552BF" w:rsidRDefault="00FC6F2E" w:rsidP="00BA0CCD">
            <w:pPr>
              <w:jc w:val="center"/>
              <w:rPr>
                <w:bCs/>
                <w:spacing w:val="-20"/>
              </w:rPr>
            </w:pPr>
            <w:r w:rsidRPr="006552BF">
              <w:rPr>
                <w:bCs/>
                <w:spacing w:val="-20"/>
              </w:rPr>
              <w:t>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456"/>
        </w:trPr>
        <w:tc>
          <w:tcPr>
            <w:tcW w:w="1240" w:type="dxa"/>
            <w:hideMark/>
          </w:tcPr>
          <w:p w:rsidR="00FC6F2E" w:rsidRPr="006552BF" w:rsidRDefault="00FC6F2E" w:rsidP="00BA0CCD">
            <w:pPr>
              <w:rPr>
                <w:bCs/>
                <w:sz w:val="22"/>
                <w:szCs w:val="22"/>
              </w:rPr>
            </w:pPr>
            <w:proofErr w:type="spellStart"/>
            <w:r w:rsidRPr="006552BF">
              <w:rPr>
                <w:bCs/>
                <w:sz w:val="22"/>
                <w:szCs w:val="22"/>
              </w:rPr>
              <w:t>Внебюд</w:t>
            </w:r>
            <w:r>
              <w:rPr>
                <w:bCs/>
                <w:sz w:val="22"/>
                <w:szCs w:val="22"/>
              </w:rPr>
              <w:t>-</w:t>
            </w:r>
            <w:r w:rsidRPr="006552BF">
              <w:rPr>
                <w:bCs/>
                <w:sz w:val="22"/>
                <w:szCs w:val="22"/>
              </w:rPr>
              <w:t>жетные</w:t>
            </w:r>
            <w:proofErr w:type="spellEnd"/>
            <w:r w:rsidRPr="006552BF">
              <w:rPr>
                <w:bCs/>
                <w:sz w:val="22"/>
                <w:szCs w:val="22"/>
              </w:rPr>
              <w:t xml:space="preserve"> </w:t>
            </w:r>
            <w:proofErr w:type="spellStart"/>
            <w:r w:rsidRPr="006552BF">
              <w:rPr>
                <w:bCs/>
                <w:sz w:val="22"/>
                <w:szCs w:val="22"/>
              </w:rPr>
              <w:t>источ</w:t>
            </w:r>
            <w:r>
              <w:rPr>
                <w:bCs/>
                <w:sz w:val="22"/>
                <w:szCs w:val="22"/>
              </w:rPr>
              <w:t>-</w:t>
            </w:r>
            <w:r w:rsidRPr="006552BF">
              <w:rPr>
                <w:bCs/>
                <w:sz w:val="22"/>
                <w:szCs w:val="22"/>
              </w:rPr>
              <w:t>ники</w:t>
            </w:r>
            <w:proofErr w:type="spellEnd"/>
          </w:p>
        </w:tc>
        <w:tc>
          <w:tcPr>
            <w:tcW w:w="685" w:type="dxa"/>
            <w:hideMark/>
          </w:tcPr>
          <w:p w:rsidR="00FC6F2E" w:rsidRPr="006552BF" w:rsidRDefault="00FC6F2E" w:rsidP="00BA0CCD">
            <w:pPr>
              <w:jc w:val="center"/>
              <w:rPr>
                <w:bCs/>
                <w:sz w:val="22"/>
                <w:szCs w:val="22"/>
              </w:rPr>
            </w:pPr>
            <w:r w:rsidRPr="006552BF">
              <w:rPr>
                <w:bCs/>
                <w:sz w:val="22"/>
                <w:szCs w:val="22"/>
              </w:rPr>
              <w:t>тыс.</w:t>
            </w:r>
            <w:r w:rsidRPr="006552BF">
              <w:rPr>
                <w:bCs/>
                <w:sz w:val="22"/>
                <w:szCs w:val="22"/>
              </w:rPr>
              <w:br/>
              <w:t>руб.</w:t>
            </w:r>
          </w:p>
        </w:tc>
        <w:tc>
          <w:tcPr>
            <w:tcW w:w="978" w:type="dxa"/>
            <w:noWrap/>
            <w:hideMark/>
          </w:tcPr>
          <w:p w:rsidR="00FC6F2E" w:rsidRPr="006552BF" w:rsidRDefault="00FC6F2E" w:rsidP="00BA0CCD">
            <w:pPr>
              <w:jc w:val="center"/>
              <w:rPr>
                <w:bCs/>
                <w:spacing w:val="-20"/>
              </w:rPr>
            </w:pPr>
            <w:r w:rsidRPr="006552BF">
              <w:rPr>
                <w:bCs/>
                <w:spacing w:val="-20"/>
              </w:rPr>
              <w:t>1002296,6</w:t>
            </w:r>
          </w:p>
        </w:tc>
        <w:tc>
          <w:tcPr>
            <w:tcW w:w="773" w:type="dxa"/>
            <w:noWrap/>
            <w:hideMark/>
          </w:tcPr>
          <w:p w:rsidR="00FC6F2E" w:rsidRPr="006552BF" w:rsidRDefault="00FC6F2E" w:rsidP="00B658EC">
            <w:pPr>
              <w:ind w:left="-36"/>
              <w:jc w:val="center"/>
              <w:rPr>
                <w:bCs/>
                <w:spacing w:val="-20"/>
              </w:rPr>
            </w:pPr>
            <w:r w:rsidRPr="006552BF">
              <w:rPr>
                <w:bCs/>
                <w:spacing w:val="-20"/>
              </w:rPr>
              <w:t>170129,6</w:t>
            </w:r>
          </w:p>
        </w:tc>
        <w:tc>
          <w:tcPr>
            <w:tcW w:w="965" w:type="dxa"/>
            <w:noWrap/>
            <w:hideMark/>
          </w:tcPr>
          <w:p w:rsidR="00FC6F2E" w:rsidRPr="006552BF" w:rsidRDefault="00FC6F2E" w:rsidP="00BA0CCD">
            <w:pPr>
              <w:jc w:val="center"/>
              <w:rPr>
                <w:bCs/>
                <w:spacing w:val="-20"/>
              </w:rPr>
            </w:pPr>
            <w:r w:rsidRPr="006552BF">
              <w:rPr>
                <w:bCs/>
                <w:spacing w:val="-20"/>
              </w:rPr>
              <w:t>165528,2</w:t>
            </w:r>
          </w:p>
        </w:tc>
        <w:tc>
          <w:tcPr>
            <w:tcW w:w="756" w:type="dxa"/>
            <w:noWrap/>
            <w:hideMark/>
          </w:tcPr>
          <w:p w:rsidR="00FC6F2E" w:rsidRPr="006552BF" w:rsidRDefault="00FC6F2E" w:rsidP="00B658EC">
            <w:pPr>
              <w:ind w:left="-66"/>
              <w:jc w:val="center"/>
              <w:rPr>
                <w:bCs/>
                <w:spacing w:val="-20"/>
              </w:rPr>
            </w:pPr>
            <w:r w:rsidRPr="006552BF">
              <w:rPr>
                <w:bCs/>
                <w:spacing w:val="-20"/>
              </w:rPr>
              <w:t>165847,7</w:t>
            </w:r>
          </w:p>
        </w:tc>
        <w:tc>
          <w:tcPr>
            <w:tcW w:w="939" w:type="dxa"/>
            <w:noWrap/>
            <w:hideMark/>
          </w:tcPr>
          <w:p w:rsidR="00FC6F2E" w:rsidRPr="006552BF" w:rsidRDefault="00FC6F2E" w:rsidP="00BA0CCD">
            <w:pPr>
              <w:jc w:val="center"/>
              <w:rPr>
                <w:bCs/>
                <w:spacing w:val="-20"/>
              </w:rPr>
            </w:pPr>
            <w:r w:rsidRPr="006552BF">
              <w:rPr>
                <w:bCs/>
                <w:spacing w:val="-20"/>
              </w:rPr>
              <w:t>166743,3</w:t>
            </w:r>
          </w:p>
        </w:tc>
        <w:tc>
          <w:tcPr>
            <w:tcW w:w="854" w:type="dxa"/>
            <w:noWrap/>
            <w:hideMark/>
          </w:tcPr>
          <w:p w:rsidR="00FC6F2E" w:rsidRPr="006552BF" w:rsidRDefault="00FC6F2E" w:rsidP="00BA0CCD">
            <w:pPr>
              <w:jc w:val="center"/>
              <w:rPr>
                <w:bCs/>
                <w:spacing w:val="-20"/>
              </w:rPr>
            </w:pPr>
            <w:r w:rsidRPr="006552BF">
              <w:rPr>
                <w:bCs/>
                <w:spacing w:val="-20"/>
              </w:rPr>
              <w:t>167023,9</w:t>
            </w:r>
          </w:p>
        </w:tc>
        <w:tc>
          <w:tcPr>
            <w:tcW w:w="840" w:type="dxa"/>
            <w:noWrap/>
            <w:hideMark/>
          </w:tcPr>
          <w:p w:rsidR="00FC6F2E" w:rsidRPr="006552BF" w:rsidRDefault="00FC6F2E" w:rsidP="00BA0CCD">
            <w:pPr>
              <w:jc w:val="center"/>
              <w:rPr>
                <w:bCs/>
                <w:spacing w:val="-20"/>
              </w:rPr>
            </w:pPr>
            <w:r w:rsidRPr="006552BF">
              <w:rPr>
                <w:bCs/>
                <w:spacing w:val="-20"/>
              </w:rPr>
              <w:t>167023,9</w:t>
            </w:r>
          </w:p>
        </w:tc>
        <w:tc>
          <w:tcPr>
            <w:tcW w:w="952" w:type="dxa"/>
            <w:noWrap/>
            <w:hideMark/>
          </w:tcPr>
          <w:p w:rsidR="00FC6F2E" w:rsidRPr="006552BF" w:rsidRDefault="00FC6F2E" w:rsidP="00BA0CCD">
            <w:pPr>
              <w:jc w:val="center"/>
              <w:rPr>
                <w:bCs/>
                <w:spacing w:val="-20"/>
              </w:rPr>
            </w:pPr>
            <w:r>
              <w:rPr>
                <w:bCs/>
                <w:spacing w:val="-20"/>
              </w:rPr>
              <w:t>918357,2</w:t>
            </w:r>
          </w:p>
        </w:tc>
        <w:tc>
          <w:tcPr>
            <w:tcW w:w="994" w:type="dxa"/>
            <w:noWrap/>
            <w:hideMark/>
          </w:tcPr>
          <w:p w:rsidR="00FC6F2E" w:rsidRPr="006552BF" w:rsidRDefault="00FC6F2E" w:rsidP="00BA0CCD">
            <w:pPr>
              <w:jc w:val="center"/>
              <w:rPr>
                <w:bCs/>
                <w:spacing w:val="-20"/>
              </w:rPr>
            </w:pPr>
            <w:r w:rsidRPr="006552BF">
              <w:rPr>
                <w:bCs/>
                <w:spacing w:val="-20"/>
              </w:rPr>
              <w:t>161980,3</w:t>
            </w:r>
          </w:p>
        </w:tc>
        <w:tc>
          <w:tcPr>
            <w:tcW w:w="868" w:type="dxa"/>
            <w:noWrap/>
            <w:hideMark/>
          </w:tcPr>
          <w:p w:rsidR="00FC6F2E" w:rsidRPr="006552BF" w:rsidRDefault="00FC6F2E" w:rsidP="00BA0CCD">
            <w:pPr>
              <w:jc w:val="center"/>
              <w:rPr>
                <w:bCs/>
                <w:spacing w:val="-20"/>
              </w:rPr>
            </w:pPr>
            <w:r w:rsidRPr="006552BF">
              <w:rPr>
                <w:bCs/>
                <w:spacing w:val="-20"/>
              </w:rPr>
              <w:t>152752,2</w:t>
            </w:r>
          </w:p>
        </w:tc>
        <w:tc>
          <w:tcPr>
            <w:tcW w:w="853" w:type="dxa"/>
            <w:noWrap/>
            <w:hideMark/>
          </w:tcPr>
          <w:p w:rsidR="00FC6F2E" w:rsidRPr="006552BF" w:rsidRDefault="00FC6F2E" w:rsidP="00BA0CCD">
            <w:pPr>
              <w:jc w:val="center"/>
              <w:rPr>
                <w:bCs/>
                <w:spacing w:val="-20"/>
              </w:rPr>
            </w:pPr>
            <w:r>
              <w:rPr>
                <w:bCs/>
                <w:spacing w:val="-20"/>
              </w:rPr>
              <w:t>160558,6</w:t>
            </w:r>
          </w:p>
        </w:tc>
        <w:tc>
          <w:tcPr>
            <w:tcW w:w="826" w:type="dxa"/>
            <w:noWrap/>
            <w:hideMark/>
          </w:tcPr>
          <w:p w:rsidR="00FC6F2E" w:rsidRPr="006552BF" w:rsidRDefault="00FC6F2E" w:rsidP="00BA0CCD">
            <w:pPr>
              <w:jc w:val="center"/>
              <w:rPr>
                <w:bCs/>
                <w:spacing w:val="-20"/>
              </w:rPr>
            </w:pPr>
            <w:r>
              <w:rPr>
                <w:bCs/>
                <w:spacing w:val="-20"/>
              </w:rPr>
              <w:t>147558,3</w:t>
            </w:r>
          </w:p>
        </w:tc>
        <w:tc>
          <w:tcPr>
            <w:tcW w:w="812" w:type="dxa"/>
            <w:noWrap/>
            <w:hideMark/>
          </w:tcPr>
          <w:p w:rsidR="00FC6F2E" w:rsidRPr="006552BF" w:rsidRDefault="00FC6F2E" w:rsidP="00BA0CCD">
            <w:pPr>
              <w:jc w:val="center"/>
              <w:rPr>
                <w:bCs/>
                <w:spacing w:val="-20"/>
              </w:rPr>
            </w:pPr>
            <w:r>
              <w:rPr>
                <w:bCs/>
                <w:spacing w:val="-20"/>
              </w:rPr>
              <w:t>147753,9</w:t>
            </w:r>
          </w:p>
        </w:tc>
        <w:tc>
          <w:tcPr>
            <w:tcW w:w="896" w:type="dxa"/>
            <w:noWrap/>
            <w:hideMark/>
          </w:tcPr>
          <w:p w:rsidR="00FC6F2E" w:rsidRPr="006552BF" w:rsidRDefault="00FC6F2E" w:rsidP="00BA0CCD">
            <w:pPr>
              <w:jc w:val="center"/>
              <w:rPr>
                <w:bCs/>
                <w:spacing w:val="-20"/>
              </w:rPr>
            </w:pPr>
            <w:r>
              <w:rPr>
                <w:bCs/>
                <w:spacing w:val="-20"/>
              </w:rPr>
              <w:t>147753,9</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r w:rsidRPr="006552BF">
              <w:rPr>
                <w:sz w:val="22"/>
                <w:szCs w:val="22"/>
              </w:rPr>
              <w:t>Комитет по куль</w:t>
            </w:r>
            <w:r>
              <w:rPr>
                <w:sz w:val="22"/>
                <w:szCs w:val="22"/>
              </w:rPr>
              <w:t>-</w:t>
            </w:r>
            <w:r w:rsidRPr="006552BF">
              <w:rPr>
                <w:sz w:val="22"/>
                <w:szCs w:val="22"/>
              </w:rPr>
              <w:t>туре ад</w:t>
            </w:r>
            <w:r>
              <w:rPr>
                <w:sz w:val="22"/>
                <w:szCs w:val="22"/>
              </w:rPr>
              <w:t>-</w:t>
            </w:r>
            <w:proofErr w:type="spellStart"/>
            <w:r w:rsidRPr="006552BF">
              <w:rPr>
                <w:sz w:val="22"/>
                <w:szCs w:val="22"/>
              </w:rPr>
              <w:t>мини</w:t>
            </w:r>
            <w:r>
              <w:rPr>
                <w:sz w:val="22"/>
                <w:szCs w:val="22"/>
              </w:rPr>
              <w:t>ст</w:t>
            </w:r>
            <w:proofErr w:type="spellEnd"/>
            <w:r>
              <w:rPr>
                <w:sz w:val="22"/>
                <w:szCs w:val="22"/>
              </w:rPr>
              <w:t>-</w:t>
            </w:r>
            <w:r w:rsidRPr="006552BF">
              <w:rPr>
                <w:sz w:val="22"/>
                <w:szCs w:val="22"/>
              </w:rPr>
              <w:t>рации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793873,9</w:t>
            </w:r>
          </w:p>
        </w:tc>
        <w:tc>
          <w:tcPr>
            <w:tcW w:w="773" w:type="dxa"/>
            <w:noWrap/>
            <w:hideMark/>
          </w:tcPr>
          <w:p w:rsidR="00FC6F2E" w:rsidRPr="006552BF" w:rsidRDefault="00FC6F2E" w:rsidP="00B658EC">
            <w:pPr>
              <w:ind w:left="-36"/>
              <w:jc w:val="center"/>
              <w:rPr>
                <w:spacing w:val="-20"/>
              </w:rPr>
            </w:pPr>
            <w:r w:rsidRPr="006552BF">
              <w:rPr>
                <w:spacing w:val="-20"/>
              </w:rPr>
              <w:t>135889,4</w:t>
            </w:r>
          </w:p>
        </w:tc>
        <w:tc>
          <w:tcPr>
            <w:tcW w:w="965" w:type="dxa"/>
            <w:noWrap/>
            <w:hideMark/>
          </w:tcPr>
          <w:p w:rsidR="00FC6F2E" w:rsidRPr="006552BF" w:rsidRDefault="00FC6F2E" w:rsidP="00BA0CCD">
            <w:pPr>
              <w:jc w:val="center"/>
              <w:rPr>
                <w:spacing w:val="-20"/>
              </w:rPr>
            </w:pPr>
            <w:r w:rsidRPr="006552BF">
              <w:rPr>
                <w:spacing w:val="-20"/>
              </w:rPr>
              <w:t>131357,3</w:t>
            </w:r>
          </w:p>
        </w:tc>
        <w:tc>
          <w:tcPr>
            <w:tcW w:w="756" w:type="dxa"/>
            <w:noWrap/>
            <w:hideMark/>
          </w:tcPr>
          <w:p w:rsidR="00FC6F2E" w:rsidRPr="006552BF" w:rsidRDefault="00FC6F2E" w:rsidP="00B658EC">
            <w:pPr>
              <w:ind w:left="-66"/>
              <w:jc w:val="center"/>
              <w:rPr>
                <w:spacing w:val="-20"/>
              </w:rPr>
            </w:pPr>
            <w:r w:rsidRPr="006552BF">
              <w:rPr>
                <w:spacing w:val="-20"/>
              </w:rPr>
              <w:t>131656,8</w:t>
            </w:r>
          </w:p>
        </w:tc>
        <w:tc>
          <w:tcPr>
            <w:tcW w:w="939" w:type="dxa"/>
            <w:noWrap/>
            <w:hideMark/>
          </w:tcPr>
          <w:p w:rsidR="00FC6F2E" w:rsidRPr="006552BF" w:rsidRDefault="00FC6F2E" w:rsidP="00BA0CCD">
            <w:pPr>
              <w:jc w:val="center"/>
              <w:rPr>
                <w:spacing w:val="-20"/>
              </w:rPr>
            </w:pPr>
            <w:r w:rsidRPr="006552BF">
              <w:rPr>
                <w:spacing w:val="-20"/>
              </w:rPr>
              <w:t>131656,8</w:t>
            </w:r>
          </w:p>
        </w:tc>
        <w:tc>
          <w:tcPr>
            <w:tcW w:w="854" w:type="dxa"/>
            <w:noWrap/>
            <w:hideMark/>
          </w:tcPr>
          <w:p w:rsidR="00FC6F2E" w:rsidRPr="006552BF" w:rsidRDefault="00FC6F2E" w:rsidP="00BA0CCD">
            <w:pPr>
              <w:jc w:val="center"/>
              <w:rPr>
                <w:spacing w:val="-20"/>
              </w:rPr>
            </w:pPr>
            <w:r w:rsidRPr="006552BF">
              <w:rPr>
                <w:spacing w:val="-20"/>
              </w:rPr>
              <w:t>131656,8</w:t>
            </w:r>
          </w:p>
        </w:tc>
        <w:tc>
          <w:tcPr>
            <w:tcW w:w="840" w:type="dxa"/>
            <w:noWrap/>
            <w:hideMark/>
          </w:tcPr>
          <w:p w:rsidR="00FC6F2E" w:rsidRPr="006552BF" w:rsidRDefault="00FC6F2E" w:rsidP="00BA0CCD">
            <w:pPr>
              <w:jc w:val="center"/>
              <w:rPr>
                <w:spacing w:val="-20"/>
              </w:rPr>
            </w:pPr>
            <w:r w:rsidRPr="006552BF">
              <w:rPr>
                <w:spacing w:val="-20"/>
              </w:rPr>
              <w:t>131656,8</w:t>
            </w:r>
          </w:p>
        </w:tc>
        <w:tc>
          <w:tcPr>
            <w:tcW w:w="952" w:type="dxa"/>
            <w:noWrap/>
            <w:hideMark/>
          </w:tcPr>
          <w:p w:rsidR="00FC6F2E" w:rsidRPr="006552BF" w:rsidRDefault="00FC6F2E" w:rsidP="00BA0CCD">
            <w:pPr>
              <w:jc w:val="center"/>
              <w:rPr>
                <w:spacing w:val="-20"/>
              </w:rPr>
            </w:pPr>
            <w:r>
              <w:rPr>
                <w:spacing w:val="-20"/>
              </w:rPr>
              <w:t>700301,8</w:t>
            </w:r>
          </w:p>
        </w:tc>
        <w:tc>
          <w:tcPr>
            <w:tcW w:w="994" w:type="dxa"/>
            <w:noWrap/>
            <w:hideMark/>
          </w:tcPr>
          <w:p w:rsidR="00FC6F2E" w:rsidRPr="006552BF" w:rsidRDefault="00FC6F2E" w:rsidP="00BA0CCD">
            <w:pPr>
              <w:jc w:val="center"/>
              <w:rPr>
                <w:spacing w:val="-20"/>
              </w:rPr>
            </w:pPr>
            <w:r w:rsidRPr="006552BF">
              <w:rPr>
                <w:spacing w:val="-20"/>
              </w:rPr>
              <w:t>128054,1</w:t>
            </w:r>
          </w:p>
        </w:tc>
        <w:tc>
          <w:tcPr>
            <w:tcW w:w="868" w:type="dxa"/>
            <w:noWrap/>
            <w:hideMark/>
          </w:tcPr>
          <w:p w:rsidR="00FC6F2E" w:rsidRPr="006552BF" w:rsidRDefault="00FC6F2E" w:rsidP="00BA0CCD">
            <w:pPr>
              <w:jc w:val="center"/>
              <w:rPr>
                <w:spacing w:val="-20"/>
              </w:rPr>
            </w:pPr>
            <w:r w:rsidRPr="006552BF">
              <w:rPr>
                <w:spacing w:val="-20"/>
              </w:rPr>
              <w:t>114564,1</w:t>
            </w:r>
          </w:p>
        </w:tc>
        <w:tc>
          <w:tcPr>
            <w:tcW w:w="853" w:type="dxa"/>
            <w:noWrap/>
            <w:hideMark/>
          </w:tcPr>
          <w:p w:rsidR="00FC6F2E" w:rsidRPr="006552BF" w:rsidRDefault="00FC6F2E" w:rsidP="00BA0CCD">
            <w:pPr>
              <w:jc w:val="center"/>
              <w:rPr>
                <w:spacing w:val="-20"/>
              </w:rPr>
            </w:pPr>
            <w:r>
              <w:rPr>
                <w:spacing w:val="-20"/>
              </w:rPr>
              <w:t>119788,7</w:t>
            </w:r>
          </w:p>
        </w:tc>
        <w:tc>
          <w:tcPr>
            <w:tcW w:w="826" w:type="dxa"/>
            <w:noWrap/>
            <w:hideMark/>
          </w:tcPr>
          <w:p w:rsidR="00FC6F2E" w:rsidRPr="006552BF" w:rsidRDefault="00FC6F2E" w:rsidP="00BA0CCD">
            <w:pPr>
              <w:jc w:val="center"/>
              <w:rPr>
                <w:spacing w:val="-20"/>
              </w:rPr>
            </w:pPr>
            <w:r>
              <w:rPr>
                <w:spacing w:val="-20"/>
              </w:rPr>
              <w:t>112627,9</w:t>
            </w:r>
          </w:p>
        </w:tc>
        <w:tc>
          <w:tcPr>
            <w:tcW w:w="812" w:type="dxa"/>
            <w:noWrap/>
            <w:hideMark/>
          </w:tcPr>
          <w:p w:rsidR="00FC6F2E" w:rsidRPr="006552BF" w:rsidRDefault="00FC6F2E" w:rsidP="00BA0CCD">
            <w:pPr>
              <w:jc w:val="center"/>
              <w:rPr>
                <w:spacing w:val="-20"/>
              </w:rPr>
            </w:pPr>
            <w:r>
              <w:rPr>
                <w:spacing w:val="-20"/>
              </w:rPr>
              <w:t>112633,5</w:t>
            </w:r>
          </w:p>
        </w:tc>
        <w:tc>
          <w:tcPr>
            <w:tcW w:w="896" w:type="dxa"/>
            <w:noWrap/>
            <w:hideMark/>
          </w:tcPr>
          <w:p w:rsidR="00FC6F2E" w:rsidRPr="006552BF" w:rsidRDefault="00FC6F2E" w:rsidP="00BA0CCD">
            <w:pPr>
              <w:jc w:val="center"/>
              <w:rPr>
                <w:spacing w:val="-20"/>
              </w:rPr>
            </w:pPr>
            <w:r>
              <w:rPr>
                <w:spacing w:val="-20"/>
              </w:rPr>
              <w:t>112633,5</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2E1146">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6552BF">
              <w:rPr>
                <w:sz w:val="22"/>
                <w:szCs w:val="22"/>
              </w:rPr>
              <w:t>Трактор</w:t>
            </w:r>
            <w:r w:rsidRPr="006552BF">
              <w:rPr>
                <w:sz w:val="22"/>
                <w:szCs w:val="22"/>
              </w:rPr>
              <w:t>о</w:t>
            </w:r>
            <w:r w:rsidRPr="006552BF">
              <w:rPr>
                <w:sz w:val="22"/>
                <w:szCs w:val="22"/>
              </w:rPr>
              <w:t>завод</w:t>
            </w:r>
            <w:r>
              <w:rPr>
                <w:sz w:val="22"/>
                <w:szCs w:val="22"/>
              </w:rPr>
              <w:t>-</w:t>
            </w:r>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56411,0</w:t>
            </w:r>
          </w:p>
        </w:tc>
        <w:tc>
          <w:tcPr>
            <w:tcW w:w="773" w:type="dxa"/>
            <w:noWrap/>
            <w:hideMark/>
          </w:tcPr>
          <w:p w:rsidR="00FC6F2E" w:rsidRPr="006552BF" w:rsidRDefault="00FC6F2E" w:rsidP="00BA0CCD">
            <w:pPr>
              <w:jc w:val="center"/>
              <w:rPr>
                <w:spacing w:val="-20"/>
              </w:rPr>
            </w:pPr>
            <w:r w:rsidRPr="006552BF">
              <w:rPr>
                <w:spacing w:val="-20"/>
              </w:rPr>
              <w:t>8860,5</w:t>
            </w:r>
          </w:p>
        </w:tc>
        <w:tc>
          <w:tcPr>
            <w:tcW w:w="965" w:type="dxa"/>
            <w:noWrap/>
            <w:hideMark/>
          </w:tcPr>
          <w:p w:rsidR="00FC6F2E" w:rsidRPr="006552BF" w:rsidRDefault="00FC6F2E" w:rsidP="00BA0CCD">
            <w:pPr>
              <w:jc w:val="center"/>
              <w:rPr>
                <w:spacing w:val="-20"/>
              </w:rPr>
            </w:pPr>
            <w:r w:rsidRPr="006552BF">
              <w:rPr>
                <w:spacing w:val="-20"/>
              </w:rPr>
              <w:t>8860,5</w:t>
            </w:r>
          </w:p>
        </w:tc>
        <w:tc>
          <w:tcPr>
            <w:tcW w:w="756" w:type="dxa"/>
            <w:noWrap/>
            <w:hideMark/>
          </w:tcPr>
          <w:p w:rsidR="00FC6F2E" w:rsidRPr="006552BF" w:rsidRDefault="00FC6F2E" w:rsidP="00BA0CCD">
            <w:pPr>
              <w:jc w:val="center"/>
              <w:rPr>
                <w:spacing w:val="-20"/>
              </w:rPr>
            </w:pPr>
            <w:r w:rsidRPr="006552BF">
              <w:rPr>
                <w:spacing w:val="-20"/>
              </w:rPr>
              <w:t>8860,5</w:t>
            </w:r>
          </w:p>
        </w:tc>
        <w:tc>
          <w:tcPr>
            <w:tcW w:w="939" w:type="dxa"/>
            <w:noWrap/>
            <w:hideMark/>
          </w:tcPr>
          <w:p w:rsidR="00FC6F2E" w:rsidRPr="006552BF" w:rsidRDefault="00FC6F2E" w:rsidP="00BA0CCD">
            <w:pPr>
              <w:jc w:val="center"/>
              <w:rPr>
                <w:spacing w:val="-20"/>
              </w:rPr>
            </w:pPr>
            <w:r w:rsidRPr="006552BF">
              <w:rPr>
                <w:spacing w:val="-20"/>
              </w:rPr>
              <w:t>9756,1</w:t>
            </w:r>
          </w:p>
        </w:tc>
        <w:tc>
          <w:tcPr>
            <w:tcW w:w="854" w:type="dxa"/>
            <w:noWrap/>
            <w:hideMark/>
          </w:tcPr>
          <w:p w:rsidR="00FC6F2E" w:rsidRPr="006552BF" w:rsidRDefault="00FC6F2E" w:rsidP="00BA0CCD">
            <w:pPr>
              <w:jc w:val="center"/>
              <w:rPr>
                <w:spacing w:val="-20"/>
              </w:rPr>
            </w:pPr>
            <w:r w:rsidRPr="006552BF">
              <w:rPr>
                <w:spacing w:val="-20"/>
              </w:rPr>
              <w:t>10036,7</w:t>
            </w:r>
          </w:p>
        </w:tc>
        <w:tc>
          <w:tcPr>
            <w:tcW w:w="840" w:type="dxa"/>
            <w:noWrap/>
            <w:hideMark/>
          </w:tcPr>
          <w:p w:rsidR="00FC6F2E" w:rsidRPr="006552BF" w:rsidRDefault="00FC6F2E" w:rsidP="00BA0CCD">
            <w:pPr>
              <w:jc w:val="center"/>
              <w:rPr>
                <w:spacing w:val="-20"/>
              </w:rPr>
            </w:pPr>
            <w:r w:rsidRPr="006552BF">
              <w:rPr>
                <w:spacing w:val="-20"/>
              </w:rPr>
              <w:t>10036,7</w:t>
            </w:r>
          </w:p>
        </w:tc>
        <w:tc>
          <w:tcPr>
            <w:tcW w:w="952" w:type="dxa"/>
            <w:noWrap/>
            <w:hideMark/>
          </w:tcPr>
          <w:p w:rsidR="00FC6F2E" w:rsidRPr="006552BF" w:rsidRDefault="00FC6F2E" w:rsidP="00BA0CCD">
            <w:pPr>
              <w:jc w:val="center"/>
              <w:rPr>
                <w:spacing w:val="-20"/>
              </w:rPr>
            </w:pPr>
            <w:r>
              <w:rPr>
                <w:spacing w:val="-20"/>
              </w:rPr>
              <w:t>47755,6</w:t>
            </w:r>
          </w:p>
        </w:tc>
        <w:tc>
          <w:tcPr>
            <w:tcW w:w="994" w:type="dxa"/>
            <w:noWrap/>
            <w:hideMark/>
          </w:tcPr>
          <w:p w:rsidR="00FC6F2E" w:rsidRPr="006552BF" w:rsidRDefault="00FC6F2E" w:rsidP="00BA0CCD">
            <w:pPr>
              <w:jc w:val="center"/>
              <w:rPr>
                <w:spacing w:val="-20"/>
              </w:rPr>
            </w:pPr>
            <w:r w:rsidRPr="006552BF">
              <w:rPr>
                <w:spacing w:val="-20"/>
              </w:rPr>
              <w:t>7918,2</w:t>
            </w:r>
          </w:p>
        </w:tc>
        <w:tc>
          <w:tcPr>
            <w:tcW w:w="868" w:type="dxa"/>
            <w:noWrap/>
            <w:hideMark/>
          </w:tcPr>
          <w:p w:rsidR="00FC6F2E" w:rsidRPr="006552BF" w:rsidRDefault="00FC6F2E" w:rsidP="00BA0CCD">
            <w:pPr>
              <w:jc w:val="center"/>
              <w:rPr>
                <w:spacing w:val="-20"/>
              </w:rPr>
            </w:pPr>
            <w:r w:rsidRPr="006552BF">
              <w:rPr>
                <w:spacing w:val="-20"/>
              </w:rPr>
              <w:t>5391,3</w:t>
            </w:r>
          </w:p>
        </w:tc>
        <w:tc>
          <w:tcPr>
            <w:tcW w:w="853" w:type="dxa"/>
            <w:noWrap/>
            <w:hideMark/>
          </w:tcPr>
          <w:p w:rsidR="00FC6F2E" w:rsidRPr="006552BF" w:rsidRDefault="00FC6F2E" w:rsidP="00BA0CCD">
            <w:pPr>
              <w:jc w:val="center"/>
              <w:rPr>
                <w:spacing w:val="-20"/>
              </w:rPr>
            </w:pPr>
            <w:r>
              <w:rPr>
                <w:spacing w:val="-20"/>
              </w:rPr>
              <w:t>10757,2</w:t>
            </w:r>
          </w:p>
        </w:tc>
        <w:tc>
          <w:tcPr>
            <w:tcW w:w="826" w:type="dxa"/>
            <w:noWrap/>
            <w:hideMark/>
          </w:tcPr>
          <w:p w:rsidR="00FC6F2E" w:rsidRPr="006552BF" w:rsidRDefault="00FC6F2E" w:rsidP="00BA0CCD">
            <w:pPr>
              <w:jc w:val="center"/>
              <w:rPr>
                <w:spacing w:val="-20"/>
              </w:rPr>
            </w:pPr>
            <w:r w:rsidRPr="006552BF">
              <w:rPr>
                <w:spacing w:val="-20"/>
              </w:rPr>
              <w:t>7836,3</w:t>
            </w:r>
          </w:p>
        </w:tc>
        <w:tc>
          <w:tcPr>
            <w:tcW w:w="812" w:type="dxa"/>
            <w:noWrap/>
            <w:hideMark/>
          </w:tcPr>
          <w:p w:rsidR="00FC6F2E" w:rsidRPr="006552BF" w:rsidRDefault="00FC6F2E" w:rsidP="00BA0CCD">
            <w:pPr>
              <w:jc w:val="center"/>
              <w:rPr>
                <w:spacing w:val="-20"/>
              </w:rPr>
            </w:pPr>
            <w:r w:rsidRPr="006552BF">
              <w:rPr>
                <w:spacing w:val="-20"/>
              </w:rPr>
              <w:t>7926,3</w:t>
            </w:r>
          </w:p>
        </w:tc>
        <w:tc>
          <w:tcPr>
            <w:tcW w:w="896" w:type="dxa"/>
            <w:noWrap/>
            <w:hideMark/>
          </w:tcPr>
          <w:p w:rsidR="00FC6F2E" w:rsidRPr="006552BF" w:rsidRDefault="00FC6F2E" w:rsidP="00BA0CCD">
            <w:pPr>
              <w:jc w:val="center"/>
              <w:rPr>
                <w:spacing w:val="-20"/>
              </w:rPr>
            </w:pPr>
            <w:r w:rsidRPr="006552BF">
              <w:rPr>
                <w:spacing w:val="-20"/>
              </w:rPr>
              <w:t>7926,3</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r w:rsidRPr="006552BF">
              <w:rPr>
                <w:spacing w:val="-6"/>
                <w:sz w:val="22"/>
                <w:szCs w:val="22"/>
              </w:rPr>
              <w:t>октябрь</w:t>
            </w:r>
            <w:r>
              <w:rPr>
                <w:spacing w:val="-6"/>
                <w:sz w:val="22"/>
                <w:szCs w:val="22"/>
              </w:rPr>
              <w:t>-</w:t>
            </w:r>
            <w:proofErr w:type="spellStart"/>
            <w:r w:rsidRPr="006552BF">
              <w:rPr>
                <w:spacing w:val="-6"/>
                <w:sz w:val="22"/>
                <w:szCs w:val="22"/>
              </w:rPr>
              <w:t>с</w:t>
            </w:r>
            <w:r w:rsidRPr="006552BF">
              <w:rPr>
                <w:sz w:val="22"/>
                <w:szCs w:val="22"/>
              </w:rPr>
              <w:t>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37876,2</w:t>
            </w:r>
          </w:p>
        </w:tc>
        <w:tc>
          <w:tcPr>
            <w:tcW w:w="773" w:type="dxa"/>
            <w:noWrap/>
            <w:hideMark/>
          </w:tcPr>
          <w:p w:rsidR="00FC6F2E" w:rsidRPr="006552BF" w:rsidRDefault="00FC6F2E" w:rsidP="00BA0CCD">
            <w:pPr>
              <w:jc w:val="center"/>
              <w:rPr>
                <w:spacing w:val="-20"/>
              </w:rPr>
            </w:pPr>
            <w:r w:rsidRPr="006552BF">
              <w:rPr>
                <w:spacing w:val="-20"/>
              </w:rPr>
              <w:t>6312,7</w:t>
            </w:r>
          </w:p>
        </w:tc>
        <w:tc>
          <w:tcPr>
            <w:tcW w:w="965" w:type="dxa"/>
            <w:noWrap/>
            <w:hideMark/>
          </w:tcPr>
          <w:p w:rsidR="00FC6F2E" w:rsidRPr="006552BF" w:rsidRDefault="00FC6F2E" w:rsidP="00BA0CCD">
            <w:pPr>
              <w:jc w:val="center"/>
              <w:rPr>
                <w:spacing w:val="-20"/>
              </w:rPr>
            </w:pPr>
            <w:r w:rsidRPr="006552BF">
              <w:rPr>
                <w:spacing w:val="-20"/>
              </w:rPr>
              <w:t>6312,7</w:t>
            </w:r>
          </w:p>
        </w:tc>
        <w:tc>
          <w:tcPr>
            <w:tcW w:w="756" w:type="dxa"/>
            <w:noWrap/>
            <w:hideMark/>
          </w:tcPr>
          <w:p w:rsidR="00FC6F2E" w:rsidRPr="006552BF" w:rsidRDefault="00FC6F2E" w:rsidP="00BA0CCD">
            <w:pPr>
              <w:jc w:val="center"/>
              <w:rPr>
                <w:spacing w:val="-20"/>
              </w:rPr>
            </w:pPr>
            <w:r w:rsidRPr="006552BF">
              <w:rPr>
                <w:spacing w:val="-20"/>
              </w:rPr>
              <w:t>6312,7</w:t>
            </w:r>
          </w:p>
        </w:tc>
        <w:tc>
          <w:tcPr>
            <w:tcW w:w="939" w:type="dxa"/>
            <w:noWrap/>
            <w:hideMark/>
          </w:tcPr>
          <w:p w:rsidR="00FC6F2E" w:rsidRPr="006552BF" w:rsidRDefault="00FC6F2E" w:rsidP="00BA0CCD">
            <w:pPr>
              <w:jc w:val="center"/>
              <w:rPr>
                <w:spacing w:val="-20"/>
              </w:rPr>
            </w:pPr>
            <w:r w:rsidRPr="006552BF">
              <w:rPr>
                <w:spacing w:val="-20"/>
              </w:rPr>
              <w:t>6312,7</w:t>
            </w:r>
          </w:p>
        </w:tc>
        <w:tc>
          <w:tcPr>
            <w:tcW w:w="854" w:type="dxa"/>
            <w:noWrap/>
            <w:hideMark/>
          </w:tcPr>
          <w:p w:rsidR="00FC6F2E" w:rsidRPr="006552BF" w:rsidRDefault="00FC6F2E" w:rsidP="00BA0CCD">
            <w:pPr>
              <w:jc w:val="center"/>
              <w:rPr>
                <w:spacing w:val="-20"/>
              </w:rPr>
            </w:pPr>
            <w:r w:rsidRPr="006552BF">
              <w:rPr>
                <w:spacing w:val="-20"/>
              </w:rPr>
              <w:t>6312,7</w:t>
            </w:r>
          </w:p>
        </w:tc>
        <w:tc>
          <w:tcPr>
            <w:tcW w:w="840" w:type="dxa"/>
            <w:noWrap/>
            <w:hideMark/>
          </w:tcPr>
          <w:p w:rsidR="00FC6F2E" w:rsidRPr="006552BF" w:rsidRDefault="00FC6F2E" w:rsidP="00BA0CCD">
            <w:pPr>
              <w:jc w:val="center"/>
              <w:rPr>
                <w:spacing w:val="-20"/>
              </w:rPr>
            </w:pPr>
            <w:r w:rsidRPr="006552BF">
              <w:rPr>
                <w:spacing w:val="-20"/>
              </w:rPr>
              <w:t>6312,7</w:t>
            </w:r>
          </w:p>
        </w:tc>
        <w:tc>
          <w:tcPr>
            <w:tcW w:w="952" w:type="dxa"/>
            <w:noWrap/>
            <w:hideMark/>
          </w:tcPr>
          <w:p w:rsidR="00FC6F2E" w:rsidRPr="006552BF" w:rsidRDefault="00FC6F2E" w:rsidP="00BA0CCD">
            <w:pPr>
              <w:jc w:val="center"/>
              <w:rPr>
                <w:spacing w:val="-20"/>
              </w:rPr>
            </w:pPr>
            <w:r>
              <w:rPr>
                <w:spacing w:val="-20"/>
              </w:rPr>
              <w:t>38781,1</w:t>
            </w:r>
          </w:p>
        </w:tc>
        <w:tc>
          <w:tcPr>
            <w:tcW w:w="994" w:type="dxa"/>
            <w:noWrap/>
            <w:hideMark/>
          </w:tcPr>
          <w:p w:rsidR="00FC6F2E" w:rsidRPr="006552BF" w:rsidRDefault="00FC6F2E" w:rsidP="00BA0CCD">
            <w:pPr>
              <w:jc w:val="center"/>
              <w:rPr>
                <w:spacing w:val="-20"/>
              </w:rPr>
            </w:pPr>
            <w:r w:rsidRPr="006552BF">
              <w:rPr>
                <w:spacing w:val="-20"/>
              </w:rPr>
              <w:t>5695,2</w:t>
            </w:r>
          </w:p>
        </w:tc>
        <w:tc>
          <w:tcPr>
            <w:tcW w:w="868" w:type="dxa"/>
            <w:noWrap/>
            <w:hideMark/>
          </w:tcPr>
          <w:p w:rsidR="00FC6F2E" w:rsidRPr="006552BF" w:rsidRDefault="00FC6F2E" w:rsidP="00BA0CCD">
            <w:pPr>
              <w:jc w:val="center"/>
              <w:rPr>
                <w:spacing w:val="-20"/>
              </w:rPr>
            </w:pPr>
            <w:r w:rsidRPr="006552BF">
              <w:rPr>
                <w:spacing w:val="-20"/>
              </w:rPr>
              <w:t>4410,1</w:t>
            </w:r>
          </w:p>
        </w:tc>
        <w:tc>
          <w:tcPr>
            <w:tcW w:w="853" w:type="dxa"/>
            <w:noWrap/>
            <w:hideMark/>
          </w:tcPr>
          <w:p w:rsidR="00FC6F2E" w:rsidRPr="006552BF" w:rsidRDefault="00FC6F2E" w:rsidP="00BA0CCD">
            <w:pPr>
              <w:jc w:val="center"/>
              <w:rPr>
                <w:spacing w:val="-20"/>
              </w:rPr>
            </w:pPr>
            <w:r>
              <w:rPr>
                <w:spacing w:val="-20"/>
              </w:rPr>
              <w:t>8880,6</w:t>
            </w:r>
          </w:p>
        </w:tc>
        <w:tc>
          <w:tcPr>
            <w:tcW w:w="826" w:type="dxa"/>
            <w:noWrap/>
            <w:hideMark/>
          </w:tcPr>
          <w:p w:rsidR="00FC6F2E" w:rsidRPr="006552BF" w:rsidRDefault="00FC6F2E" w:rsidP="00BA0CCD">
            <w:pPr>
              <w:jc w:val="center"/>
              <w:rPr>
                <w:spacing w:val="-20"/>
              </w:rPr>
            </w:pPr>
            <w:r w:rsidRPr="006552BF">
              <w:rPr>
                <w:spacing w:val="-20"/>
              </w:rPr>
              <w:t>6598,4</w:t>
            </w:r>
          </w:p>
        </w:tc>
        <w:tc>
          <w:tcPr>
            <w:tcW w:w="812" w:type="dxa"/>
            <w:noWrap/>
            <w:hideMark/>
          </w:tcPr>
          <w:p w:rsidR="00FC6F2E" w:rsidRPr="006552BF" w:rsidRDefault="00FC6F2E" w:rsidP="00BA0CCD">
            <w:pPr>
              <w:jc w:val="center"/>
              <w:rPr>
                <w:spacing w:val="-20"/>
              </w:rPr>
            </w:pPr>
            <w:r w:rsidRPr="006552BF">
              <w:rPr>
                <w:spacing w:val="-20"/>
              </w:rPr>
              <w:t>6598,4</w:t>
            </w:r>
          </w:p>
        </w:tc>
        <w:tc>
          <w:tcPr>
            <w:tcW w:w="896" w:type="dxa"/>
            <w:noWrap/>
            <w:hideMark/>
          </w:tcPr>
          <w:p w:rsidR="00FC6F2E" w:rsidRPr="006552BF" w:rsidRDefault="00FC6F2E" w:rsidP="00BA0CCD">
            <w:pPr>
              <w:jc w:val="center"/>
              <w:rPr>
                <w:spacing w:val="-20"/>
              </w:rPr>
            </w:pPr>
            <w:r w:rsidRPr="006552BF">
              <w:rPr>
                <w:spacing w:val="-20"/>
              </w:rPr>
              <w:t>6598,4</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Цент</w:t>
            </w:r>
            <w:r>
              <w:rPr>
                <w:sz w:val="22"/>
                <w:szCs w:val="22"/>
              </w:rPr>
              <w:t>-</w:t>
            </w:r>
            <w:proofErr w:type="spellStart"/>
            <w:r w:rsidRPr="006552BF">
              <w:rPr>
                <w:sz w:val="22"/>
                <w:szCs w:val="22"/>
              </w:rPr>
              <w:lastRenderedPageBreak/>
              <w:t>рального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lastRenderedPageBreak/>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33261,9</w:t>
            </w:r>
          </w:p>
        </w:tc>
        <w:tc>
          <w:tcPr>
            <w:tcW w:w="773" w:type="dxa"/>
            <w:noWrap/>
            <w:hideMark/>
          </w:tcPr>
          <w:p w:rsidR="00FC6F2E" w:rsidRPr="006552BF" w:rsidRDefault="00FC6F2E" w:rsidP="00BA0CCD">
            <w:pPr>
              <w:jc w:val="center"/>
              <w:rPr>
                <w:spacing w:val="-20"/>
              </w:rPr>
            </w:pPr>
            <w:r w:rsidRPr="006552BF">
              <w:rPr>
                <w:spacing w:val="-20"/>
              </w:rPr>
              <w:t>5600,9</w:t>
            </w:r>
          </w:p>
        </w:tc>
        <w:tc>
          <w:tcPr>
            <w:tcW w:w="965" w:type="dxa"/>
            <w:noWrap/>
            <w:hideMark/>
          </w:tcPr>
          <w:p w:rsidR="00FC6F2E" w:rsidRPr="006552BF" w:rsidRDefault="00FC6F2E" w:rsidP="00BA0CCD">
            <w:pPr>
              <w:jc w:val="center"/>
              <w:rPr>
                <w:spacing w:val="-20"/>
              </w:rPr>
            </w:pPr>
            <w:r w:rsidRPr="006552BF">
              <w:rPr>
                <w:spacing w:val="-20"/>
              </w:rPr>
              <w:t>5532,2</w:t>
            </w:r>
          </w:p>
        </w:tc>
        <w:tc>
          <w:tcPr>
            <w:tcW w:w="756" w:type="dxa"/>
            <w:noWrap/>
            <w:hideMark/>
          </w:tcPr>
          <w:p w:rsidR="00FC6F2E" w:rsidRPr="006552BF" w:rsidRDefault="00FC6F2E" w:rsidP="00BA0CCD">
            <w:pPr>
              <w:jc w:val="center"/>
              <w:rPr>
                <w:spacing w:val="-20"/>
              </w:rPr>
            </w:pPr>
            <w:r w:rsidRPr="006552BF">
              <w:rPr>
                <w:spacing w:val="-20"/>
              </w:rPr>
              <w:t>5532,2</w:t>
            </w:r>
          </w:p>
        </w:tc>
        <w:tc>
          <w:tcPr>
            <w:tcW w:w="939" w:type="dxa"/>
            <w:noWrap/>
            <w:hideMark/>
          </w:tcPr>
          <w:p w:rsidR="00FC6F2E" w:rsidRPr="006552BF" w:rsidRDefault="00FC6F2E" w:rsidP="00BA0CCD">
            <w:pPr>
              <w:jc w:val="center"/>
              <w:rPr>
                <w:spacing w:val="-20"/>
              </w:rPr>
            </w:pPr>
            <w:r w:rsidRPr="006552BF">
              <w:rPr>
                <w:spacing w:val="-20"/>
              </w:rPr>
              <w:t>5532,2</w:t>
            </w:r>
          </w:p>
        </w:tc>
        <w:tc>
          <w:tcPr>
            <w:tcW w:w="854" w:type="dxa"/>
            <w:noWrap/>
            <w:hideMark/>
          </w:tcPr>
          <w:p w:rsidR="00FC6F2E" w:rsidRPr="006552BF" w:rsidRDefault="00FC6F2E" w:rsidP="00BA0CCD">
            <w:pPr>
              <w:jc w:val="center"/>
              <w:rPr>
                <w:spacing w:val="-20"/>
              </w:rPr>
            </w:pPr>
            <w:r w:rsidRPr="006552BF">
              <w:rPr>
                <w:spacing w:val="-20"/>
              </w:rPr>
              <w:t>5532,2</w:t>
            </w:r>
          </w:p>
        </w:tc>
        <w:tc>
          <w:tcPr>
            <w:tcW w:w="840" w:type="dxa"/>
            <w:noWrap/>
            <w:hideMark/>
          </w:tcPr>
          <w:p w:rsidR="00FC6F2E" w:rsidRPr="006552BF" w:rsidRDefault="00FC6F2E" w:rsidP="00BA0CCD">
            <w:pPr>
              <w:jc w:val="center"/>
              <w:rPr>
                <w:spacing w:val="-20"/>
              </w:rPr>
            </w:pPr>
            <w:r w:rsidRPr="006552BF">
              <w:rPr>
                <w:spacing w:val="-20"/>
              </w:rPr>
              <w:t>5532,2</w:t>
            </w:r>
          </w:p>
        </w:tc>
        <w:tc>
          <w:tcPr>
            <w:tcW w:w="952" w:type="dxa"/>
            <w:noWrap/>
            <w:hideMark/>
          </w:tcPr>
          <w:p w:rsidR="00FC6F2E" w:rsidRPr="006552BF" w:rsidRDefault="00FC6F2E" w:rsidP="00BA0CCD">
            <w:pPr>
              <w:jc w:val="center"/>
              <w:rPr>
                <w:spacing w:val="-20"/>
              </w:rPr>
            </w:pPr>
            <w:r>
              <w:rPr>
                <w:spacing w:val="-20"/>
              </w:rPr>
              <w:t>48661,7</w:t>
            </w:r>
          </w:p>
        </w:tc>
        <w:tc>
          <w:tcPr>
            <w:tcW w:w="994" w:type="dxa"/>
            <w:noWrap/>
            <w:hideMark/>
          </w:tcPr>
          <w:p w:rsidR="00FC6F2E" w:rsidRPr="006552BF" w:rsidRDefault="00FC6F2E" w:rsidP="00BA0CCD">
            <w:pPr>
              <w:jc w:val="center"/>
              <w:rPr>
                <w:spacing w:val="-20"/>
              </w:rPr>
            </w:pPr>
            <w:r w:rsidRPr="006552BF">
              <w:rPr>
                <w:spacing w:val="-20"/>
              </w:rPr>
              <w:t>2204,7</w:t>
            </w:r>
          </w:p>
        </w:tc>
        <w:tc>
          <w:tcPr>
            <w:tcW w:w="868" w:type="dxa"/>
            <w:noWrap/>
            <w:hideMark/>
          </w:tcPr>
          <w:p w:rsidR="00FC6F2E" w:rsidRPr="006552BF" w:rsidRDefault="00FC6F2E" w:rsidP="00BA0CCD">
            <w:pPr>
              <w:jc w:val="center"/>
              <w:rPr>
                <w:spacing w:val="-20"/>
              </w:rPr>
            </w:pPr>
            <w:r w:rsidRPr="006552BF">
              <w:rPr>
                <w:spacing w:val="-20"/>
              </w:rPr>
              <w:t>16092,6</w:t>
            </w:r>
          </w:p>
        </w:tc>
        <w:tc>
          <w:tcPr>
            <w:tcW w:w="853" w:type="dxa"/>
            <w:noWrap/>
            <w:hideMark/>
          </w:tcPr>
          <w:p w:rsidR="00FC6F2E" w:rsidRPr="006552BF" w:rsidRDefault="00FC6F2E" w:rsidP="00BA0CCD">
            <w:pPr>
              <w:jc w:val="center"/>
              <w:rPr>
                <w:spacing w:val="-20"/>
              </w:rPr>
            </w:pPr>
            <w:r>
              <w:rPr>
                <w:spacing w:val="-20"/>
              </w:rPr>
              <w:t>7160,3</w:t>
            </w:r>
          </w:p>
        </w:tc>
        <w:tc>
          <w:tcPr>
            <w:tcW w:w="826" w:type="dxa"/>
            <w:noWrap/>
            <w:hideMark/>
          </w:tcPr>
          <w:p w:rsidR="00FC6F2E" w:rsidRPr="006552BF" w:rsidRDefault="00FC6F2E" w:rsidP="00BA0CCD">
            <w:pPr>
              <w:jc w:val="center"/>
              <w:rPr>
                <w:spacing w:val="-20"/>
              </w:rPr>
            </w:pPr>
            <w:r>
              <w:rPr>
                <w:spacing w:val="-20"/>
              </w:rPr>
              <w:t>7734,7</w:t>
            </w:r>
          </w:p>
        </w:tc>
        <w:tc>
          <w:tcPr>
            <w:tcW w:w="812" w:type="dxa"/>
            <w:noWrap/>
            <w:hideMark/>
          </w:tcPr>
          <w:p w:rsidR="00FC6F2E" w:rsidRPr="006552BF" w:rsidRDefault="00FC6F2E" w:rsidP="00BA0CCD">
            <w:pPr>
              <w:jc w:val="center"/>
              <w:rPr>
                <w:spacing w:val="-20"/>
              </w:rPr>
            </w:pPr>
            <w:r>
              <w:rPr>
                <w:spacing w:val="-20"/>
              </w:rPr>
              <w:t>7734,7</w:t>
            </w:r>
          </w:p>
        </w:tc>
        <w:tc>
          <w:tcPr>
            <w:tcW w:w="896" w:type="dxa"/>
            <w:noWrap/>
            <w:hideMark/>
          </w:tcPr>
          <w:p w:rsidR="00FC6F2E" w:rsidRPr="006552BF" w:rsidRDefault="00FC6F2E" w:rsidP="00BA0CCD">
            <w:pPr>
              <w:jc w:val="center"/>
              <w:rPr>
                <w:spacing w:val="-20"/>
              </w:rPr>
            </w:pPr>
            <w:r>
              <w:rPr>
                <w:spacing w:val="-20"/>
              </w:rPr>
              <w:t>7734,7</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lastRenderedPageBreak/>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5E7E72">
              <w:rPr>
                <w:spacing w:val="-6"/>
                <w:sz w:val="22"/>
                <w:szCs w:val="22"/>
              </w:rPr>
              <w:t>Дзержин-</w:t>
            </w:r>
            <w:r w:rsidRPr="006552BF">
              <w:rPr>
                <w:sz w:val="22"/>
                <w:szCs w:val="22"/>
              </w:rPr>
              <w:t>с</w:t>
            </w:r>
            <w:r w:rsidRPr="006552BF">
              <w:rPr>
                <w:spacing w:val="-6"/>
                <w:sz w:val="22"/>
                <w:szCs w:val="22"/>
              </w:rPr>
              <w:t>кого</w:t>
            </w:r>
            <w:proofErr w:type="spellEnd"/>
            <w:r w:rsidRPr="006552BF">
              <w:rPr>
                <w:spacing w:val="-6"/>
                <w:sz w:val="22"/>
                <w:szCs w:val="22"/>
              </w:rPr>
              <w:t xml:space="preserve"> </w:t>
            </w:r>
            <w:r w:rsidRPr="006552BF">
              <w:rPr>
                <w:sz w:val="22"/>
                <w:szCs w:val="22"/>
              </w:rPr>
              <w:t>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18000,0</w:t>
            </w:r>
          </w:p>
        </w:tc>
        <w:tc>
          <w:tcPr>
            <w:tcW w:w="773" w:type="dxa"/>
            <w:noWrap/>
            <w:hideMark/>
          </w:tcPr>
          <w:p w:rsidR="00FC6F2E" w:rsidRPr="006552BF" w:rsidRDefault="00FC6F2E" w:rsidP="00BA0CCD">
            <w:pPr>
              <w:jc w:val="center"/>
              <w:rPr>
                <w:spacing w:val="-20"/>
              </w:rPr>
            </w:pPr>
            <w:r w:rsidRPr="006552BF">
              <w:rPr>
                <w:spacing w:val="-20"/>
              </w:rPr>
              <w:t>3000,0</w:t>
            </w:r>
          </w:p>
        </w:tc>
        <w:tc>
          <w:tcPr>
            <w:tcW w:w="965" w:type="dxa"/>
            <w:noWrap/>
            <w:hideMark/>
          </w:tcPr>
          <w:p w:rsidR="00FC6F2E" w:rsidRPr="006552BF" w:rsidRDefault="00FC6F2E" w:rsidP="00BA0CCD">
            <w:pPr>
              <w:jc w:val="center"/>
              <w:rPr>
                <w:spacing w:val="-20"/>
              </w:rPr>
            </w:pPr>
            <w:r w:rsidRPr="006552BF">
              <w:rPr>
                <w:spacing w:val="-20"/>
              </w:rPr>
              <w:t>3000,0</w:t>
            </w:r>
          </w:p>
        </w:tc>
        <w:tc>
          <w:tcPr>
            <w:tcW w:w="756" w:type="dxa"/>
            <w:noWrap/>
            <w:hideMark/>
          </w:tcPr>
          <w:p w:rsidR="00FC6F2E" w:rsidRPr="006552BF" w:rsidRDefault="00FC6F2E" w:rsidP="00BA0CCD">
            <w:pPr>
              <w:jc w:val="center"/>
              <w:rPr>
                <w:spacing w:val="-20"/>
              </w:rPr>
            </w:pPr>
            <w:r w:rsidRPr="006552BF">
              <w:rPr>
                <w:spacing w:val="-20"/>
              </w:rPr>
              <w:t>3000,0</w:t>
            </w:r>
          </w:p>
        </w:tc>
        <w:tc>
          <w:tcPr>
            <w:tcW w:w="939" w:type="dxa"/>
            <w:noWrap/>
            <w:hideMark/>
          </w:tcPr>
          <w:p w:rsidR="00FC6F2E" w:rsidRPr="006552BF" w:rsidRDefault="00FC6F2E" w:rsidP="00BA0CCD">
            <w:pPr>
              <w:jc w:val="center"/>
              <w:rPr>
                <w:spacing w:val="-20"/>
              </w:rPr>
            </w:pPr>
            <w:r w:rsidRPr="006552BF">
              <w:rPr>
                <w:spacing w:val="-20"/>
              </w:rPr>
              <w:t>3000,0</w:t>
            </w:r>
          </w:p>
        </w:tc>
        <w:tc>
          <w:tcPr>
            <w:tcW w:w="854" w:type="dxa"/>
            <w:noWrap/>
            <w:hideMark/>
          </w:tcPr>
          <w:p w:rsidR="00FC6F2E" w:rsidRPr="006552BF" w:rsidRDefault="00FC6F2E" w:rsidP="00BA0CCD">
            <w:pPr>
              <w:jc w:val="center"/>
              <w:rPr>
                <w:spacing w:val="-20"/>
              </w:rPr>
            </w:pPr>
            <w:r w:rsidRPr="006552BF">
              <w:rPr>
                <w:spacing w:val="-20"/>
              </w:rPr>
              <w:t>3000,0</w:t>
            </w:r>
          </w:p>
        </w:tc>
        <w:tc>
          <w:tcPr>
            <w:tcW w:w="840" w:type="dxa"/>
            <w:noWrap/>
            <w:hideMark/>
          </w:tcPr>
          <w:p w:rsidR="00FC6F2E" w:rsidRPr="006552BF" w:rsidRDefault="00FC6F2E" w:rsidP="00BA0CCD">
            <w:pPr>
              <w:jc w:val="center"/>
              <w:rPr>
                <w:spacing w:val="-20"/>
              </w:rPr>
            </w:pPr>
            <w:r w:rsidRPr="006552BF">
              <w:rPr>
                <w:spacing w:val="-20"/>
              </w:rPr>
              <w:t>3000,0</w:t>
            </w:r>
          </w:p>
        </w:tc>
        <w:tc>
          <w:tcPr>
            <w:tcW w:w="952" w:type="dxa"/>
            <w:noWrap/>
            <w:hideMark/>
          </w:tcPr>
          <w:p w:rsidR="00FC6F2E" w:rsidRPr="006552BF" w:rsidRDefault="00FC6F2E" w:rsidP="00BA0CCD">
            <w:pPr>
              <w:jc w:val="center"/>
              <w:rPr>
                <w:spacing w:val="-20"/>
              </w:rPr>
            </w:pPr>
            <w:r>
              <w:rPr>
                <w:spacing w:val="-20"/>
              </w:rPr>
              <w:t>23597,0</w:t>
            </w:r>
          </w:p>
        </w:tc>
        <w:tc>
          <w:tcPr>
            <w:tcW w:w="994" w:type="dxa"/>
            <w:noWrap/>
            <w:hideMark/>
          </w:tcPr>
          <w:p w:rsidR="00FC6F2E" w:rsidRPr="006552BF" w:rsidRDefault="00FC6F2E" w:rsidP="00BA0CCD">
            <w:pPr>
              <w:jc w:val="center"/>
              <w:rPr>
                <w:spacing w:val="-20"/>
              </w:rPr>
            </w:pPr>
            <w:r w:rsidRPr="006552BF">
              <w:rPr>
                <w:spacing w:val="-20"/>
              </w:rPr>
              <w:t>3970,0</w:t>
            </w:r>
          </w:p>
        </w:tc>
        <w:tc>
          <w:tcPr>
            <w:tcW w:w="868" w:type="dxa"/>
            <w:noWrap/>
            <w:hideMark/>
          </w:tcPr>
          <w:p w:rsidR="00FC6F2E" w:rsidRPr="006552BF" w:rsidRDefault="00FC6F2E" w:rsidP="00BA0CCD">
            <w:pPr>
              <w:jc w:val="center"/>
              <w:rPr>
                <w:spacing w:val="-20"/>
              </w:rPr>
            </w:pPr>
            <w:r w:rsidRPr="006552BF">
              <w:rPr>
                <w:spacing w:val="-20"/>
              </w:rPr>
              <w:t>2547,0</w:t>
            </w:r>
          </w:p>
        </w:tc>
        <w:tc>
          <w:tcPr>
            <w:tcW w:w="853" w:type="dxa"/>
            <w:noWrap/>
            <w:hideMark/>
          </w:tcPr>
          <w:p w:rsidR="00FC6F2E" w:rsidRPr="006552BF" w:rsidRDefault="00FC6F2E" w:rsidP="00BA0CCD">
            <w:pPr>
              <w:jc w:val="center"/>
            </w:pPr>
            <w:r>
              <w:rPr>
                <w:spacing w:val="-20"/>
              </w:rPr>
              <w:t>4720,0</w:t>
            </w:r>
          </w:p>
        </w:tc>
        <w:tc>
          <w:tcPr>
            <w:tcW w:w="826" w:type="dxa"/>
            <w:noWrap/>
            <w:hideMark/>
          </w:tcPr>
          <w:p w:rsidR="00FC6F2E" w:rsidRPr="006552BF" w:rsidRDefault="00FC6F2E" w:rsidP="00BA0CCD">
            <w:pPr>
              <w:jc w:val="center"/>
            </w:pPr>
            <w:r w:rsidRPr="006552BF">
              <w:rPr>
                <w:spacing w:val="-20"/>
              </w:rPr>
              <w:t>4120,0</w:t>
            </w:r>
          </w:p>
        </w:tc>
        <w:tc>
          <w:tcPr>
            <w:tcW w:w="812" w:type="dxa"/>
            <w:noWrap/>
            <w:hideMark/>
          </w:tcPr>
          <w:p w:rsidR="00FC6F2E" w:rsidRPr="006552BF" w:rsidRDefault="00FC6F2E" w:rsidP="00BA0CCD">
            <w:pPr>
              <w:jc w:val="center"/>
            </w:pPr>
            <w:r w:rsidRPr="006552BF">
              <w:rPr>
                <w:spacing w:val="-20"/>
              </w:rPr>
              <w:t>4120,0</w:t>
            </w:r>
          </w:p>
        </w:tc>
        <w:tc>
          <w:tcPr>
            <w:tcW w:w="896" w:type="dxa"/>
            <w:noWrap/>
            <w:hideMark/>
          </w:tcPr>
          <w:p w:rsidR="00FC6F2E" w:rsidRPr="006552BF" w:rsidRDefault="00FC6F2E" w:rsidP="00BA0CCD">
            <w:pPr>
              <w:jc w:val="center"/>
            </w:pPr>
            <w:r w:rsidRPr="006552BF">
              <w:rPr>
                <w:spacing w:val="-20"/>
              </w:rPr>
              <w:t>4120,0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314"/>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Вороши</w:t>
            </w:r>
            <w:r>
              <w:rPr>
                <w:sz w:val="22"/>
                <w:szCs w:val="22"/>
              </w:rPr>
              <w:t>-</w:t>
            </w:r>
            <w:proofErr w:type="spellStart"/>
            <w:r w:rsidRPr="006552BF">
              <w:rPr>
                <w:spacing w:val="-10"/>
                <w:sz w:val="22"/>
                <w:szCs w:val="22"/>
              </w:rPr>
              <w:t>ловского</w:t>
            </w:r>
            <w:proofErr w:type="spellEnd"/>
            <w:r w:rsidRPr="006552BF">
              <w:rPr>
                <w:sz w:val="22"/>
                <w:szCs w:val="22"/>
              </w:rPr>
              <w:t xml:space="preserve"> района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27288,6</w:t>
            </w:r>
          </w:p>
        </w:tc>
        <w:tc>
          <w:tcPr>
            <w:tcW w:w="773" w:type="dxa"/>
            <w:noWrap/>
            <w:hideMark/>
          </w:tcPr>
          <w:p w:rsidR="00FC6F2E" w:rsidRPr="006552BF" w:rsidRDefault="00FC6F2E" w:rsidP="00BA0CCD">
            <w:pPr>
              <w:jc w:val="center"/>
              <w:rPr>
                <w:spacing w:val="-20"/>
              </w:rPr>
            </w:pPr>
            <w:r w:rsidRPr="006552BF">
              <w:rPr>
                <w:spacing w:val="-20"/>
              </w:rPr>
              <w:t>4548,6</w:t>
            </w:r>
          </w:p>
        </w:tc>
        <w:tc>
          <w:tcPr>
            <w:tcW w:w="965" w:type="dxa"/>
            <w:noWrap/>
            <w:hideMark/>
          </w:tcPr>
          <w:p w:rsidR="00FC6F2E" w:rsidRPr="006552BF" w:rsidRDefault="00FC6F2E" w:rsidP="00BA0CCD">
            <w:pPr>
              <w:jc w:val="center"/>
              <w:rPr>
                <w:spacing w:val="-20"/>
              </w:rPr>
            </w:pPr>
            <w:r w:rsidRPr="006552BF">
              <w:rPr>
                <w:spacing w:val="-20"/>
              </w:rPr>
              <w:t>4548,0</w:t>
            </w:r>
          </w:p>
        </w:tc>
        <w:tc>
          <w:tcPr>
            <w:tcW w:w="756" w:type="dxa"/>
            <w:noWrap/>
            <w:hideMark/>
          </w:tcPr>
          <w:p w:rsidR="00FC6F2E" w:rsidRPr="006552BF" w:rsidRDefault="00FC6F2E" w:rsidP="00BA0CCD">
            <w:pPr>
              <w:jc w:val="center"/>
              <w:rPr>
                <w:spacing w:val="-20"/>
              </w:rPr>
            </w:pPr>
            <w:r w:rsidRPr="006552BF">
              <w:rPr>
                <w:spacing w:val="-20"/>
              </w:rPr>
              <w:t>4548,0</w:t>
            </w:r>
          </w:p>
        </w:tc>
        <w:tc>
          <w:tcPr>
            <w:tcW w:w="939" w:type="dxa"/>
            <w:noWrap/>
            <w:hideMark/>
          </w:tcPr>
          <w:p w:rsidR="00FC6F2E" w:rsidRPr="006552BF" w:rsidRDefault="00FC6F2E" w:rsidP="00BA0CCD">
            <w:pPr>
              <w:jc w:val="center"/>
              <w:rPr>
                <w:spacing w:val="-20"/>
              </w:rPr>
            </w:pPr>
            <w:r w:rsidRPr="006552BF">
              <w:rPr>
                <w:spacing w:val="-20"/>
              </w:rPr>
              <w:t>4548,0</w:t>
            </w:r>
          </w:p>
        </w:tc>
        <w:tc>
          <w:tcPr>
            <w:tcW w:w="854" w:type="dxa"/>
            <w:noWrap/>
            <w:hideMark/>
          </w:tcPr>
          <w:p w:rsidR="00FC6F2E" w:rsidRPr="006552BF" w:rsidRDefault="00FC6F2E" w:rsidP="00BA0CCD">
            <w:pPr>
              <w:jc w:val="center"/>
              <w:rPr>
                <w:spacing w:val="-20"/>
              </w:rPr>
            </w:pPr>
            <w:r w:rsidRPr="006552BF">
              <w:rPr>
                <w:spacing w:val="-20"/>
              </w:rPr>
              <w:t>4548,0</w:t>
            </w:r>
          </w:p>
        </w:tc>
        <w:tc>
          <w:tcPr>
            <w:tcW w:w="840" w:type="dxa"/>
            <w:noWrap/>
            <w:hideMark/>
          </w:tcPr>
          <w:p w:rsidR="00FC6F2E" w:rsidRPr="006552BF" w:rsidRDefault="00FC6F2E" w:rsidP="00BA0CCD">
            <w:pPr>
              <w:jc w:val="center"/>
              <w:rPr>
                <w:spacing w:val="-20"/>
              </w:rPr>
            </w:pPr>
            <w:r w:rsidRPr="006552BF">
              <w:rPr>
                <w:spacing w:val="-20"/>
              </w:rPr>
              <w:t>4548,0</w:t>
            </w:r>
          </w:p>
        </w:tc>
        <w:tc>
          <w:tcPr>
            <w:tcW w:w="952" w:type="dxa"/>
            <w:noWrap/>
            <w:hideMark/>
          </w:tcPr>
          <w:p w:rsidR="00FC6F2E" w:rsidRPr="006552BF" w:rsidRDefault="00FC6F2E" w:rsidP="00BA0CCD">
            <w:pPr>
              <w:jc w:val="center"/>
              <w:rPr>
                <w:spacing w:val="-20"/>
              </w:rPr>
            </w:pPr>
            <w:r>
              <w:rPr>
                <w:spacing w:val="-20"/>
              </w:rPr>
              <w:t>18210,2</w:t>
            </w:r>
          </w:p>
        </w:tc>
        <w:tc>
          <w:tcPr>
            <w:tcW w:w="994" w:type="dxa"/>
            <w:noWrap/>
            <w:hideMark/>
          </w:tcPr>
          <w:p w:rsidR="00FC6F2E" w:rsidRPr="006552BF" w:rsidRDefault="00FC6F2E" w:rsidP="00BA0CCD">
            <w:pPr>
              <w:jc w:val="center"/>
              <w:rPr>
                <w:spacing w:val="-20"/>
              </w:rPr>
            </w:pPr>
            <w:r w:rsidRPr="006552BF">
              <w:rPr>
                <w:spacing w:val="-20"/>
              </w:rPr>
              <w:t>5051,9</w:t>
            </w:r>
          </w:p>
        </w:tc>
        <w:tc>
          <w:tcPr>
            <w:tcW w:w="868" w:type="dxa"/>
            <w:noWrap/>
            <w:hideMark/>
          </w:tcPr>
          <w:p w:rsidR="00FC6F2E" w:rsidRPr="006552BF" w:rsidRDefault="00FC6F2E" w:rsidP="00BA0CCD">
            <w:pPr>
              <w:jc w:val="center"/>
              <w:rPr>
                <w:spacing w:val="-20"/>
              </w:rPr>
            </w:pPr>
            <w:r w:rsidRPr="006552BF">
              <w:rPr>
                <w:spacing w:val="-20"/>
              </w:rPr>
              <w:t>3094,3</w:t>
            </w:r>
          </w:p>
        </w:tc>
        <w:tc>
          <w:tcPr>
            <w:tcW w:w="853" w:type="dxa"/>
            <w:noWrap/>
            <w:hideMark/>
          </w:tcPr>
          <w:p w:rsidR="00FC6F2E" w:rsidRPr="00C65365" w:rsidRDefault="00FC6F2E" w:rsidP="00BA0CCD">
            <w:pPr>
              <w:rPr>
                <w:spacing w:val="-20"/>
              </w:rPr>
            </w:pPr>
            <w:r>
              <w:rPr>
                <w:spacing w:val="-20"/>
              </w:rPr>
              <w:t>2669,0</w:t>
            </w:r>
          </w:p>
        </w:tc>
        <w:tc>
          <w:tcPr>
            <w:tcW w:w="826" w:type="dxa"/>
            <w:noWrap/>
            <w:hideMark/>
          </w:tcPr>
          <w:p w:rsidR="00FC6F2E" w:rsidRPr="00C65365" w:rsidRDefault="00FC6F2E" w:rsidP="00BA0CCD">
            <w:pPr>
              <w:rPr>
                <w:spacing w:val="-20"/>
              </w:rPr>
            </w:pPr>
            <w:r>
              <w:rPr>
                <w:spacing w:val="-20"/>
              </w:rPr>
              <w:t>2465,0</w:t>
            </w:r>
          </w:p>
        </w:tc>
        <w:tc>
          <w:tcPr>
            <w:tcW w:w="812" w:type="dxa"/>
            <w:noWrap/>
            <w:hideMark/>
          </w:tcPr>
          <w:p w:rsidR="00FC6F2E" w:rsidRPr="00C65365" w:rsidRDefault="00FC6F2E" w:rsidP="00BA0CCD">
            <w:pPr>
              <w:rPr>
                <w:spacing w:val="-20"/>
              </w:rPr>
            </w:pPr>
            <w:r>
              <w:rPr>
                <w:spacing w:val="-20"/>
              </w:rPr>
              <w:t>2465,0</w:t>
            </w:r>
          </w:p>
        </w:tc>
        <w:tc>
          <w:tcPr>
            <w:tcW w:w="896" w:type="dxa"/>
            <w:noWrap/>
            <w:hideMark/>
          </w:tcPr>
          <w:p w:rsidR="00FC6F2E" w:rsidRPr="00C65365" w:rsidRDefault="00FC6F2E" w:rsidP="00BA0CCD">
            <w:pPr>
              <w:rPr>
                <w:spacing w:val="-20"/>
              </w:rPr>
            </w:pPr>
            <w:r>
              <w:rPr>
                <w:spacing w:val="-20"/>
              </w:rPr>
              <w:t>2465,0</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r w:rsidRPr="006552BF">
              <w:rPr>
                <w:spacing w:val="-10"/>
                <w:sz w:val="22"/>
                <w:szCs w:val="22"/>
              </w:rPr>
              <w:t>Совет</w:t>
            </w:r>
            <w:r>
              <w:rPr>
                <w:spacing w:val="-10"/>
                <w:sz w:val="22"/>
                <w:szCs w:val="22"/>
              </w:rPr>
              <w:t>-</w:t>
            </w:r>
            <w:proofErr w:type="spellStart"/>
            <w:r w:rsidRPr="006552BF">
              <w:rPr>
                <w:spacing w:val="-10"/>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14325,0</w:t>
            </w:r>
          </w:p>
        </w:tc>
        <w:tc>
          <w:tcPr>
            <w:tcW w:w="773" w:type="dxa"/>
            <w:noWrap/>
            <w:hideMark/>
          </w:tcPr>
          <w:p w:rsidR="00FC6F2E" w:rsidRPr="006552BF" w:rsidRDefault="00FC6F2E" w:rsidP="00BA0CCD">
            <w:pPr>
              <w:jc w:val="center"/>
              <w:rPr>
                <w:spacing w:val="-20"/>
              </w:rPr>
            </w:pPr>
            <w:r w:rsidRPr="006552BF">
              <w:rPr>
                <w:spacing w:val="-20"/>
              </w:rPr>
              <w:t>2387,5</w:t>
            </w:r>
          </w:p>
        </w:tc>
        <w:tc>
          <w:tcPr>
            <w:tcW w:w="965" w:type="dxa"/>
            <w:noWrap/>
            <w:hideMark/>
          </w:tcPr>
          <w:p w:rsidR="00FC6F2E" w:rsidRPr="006552BF" w:rsidRDefault="00FC6F2E" w:rsidP="00BA0CCD">
            <w:pPr>
              <w:jc w:val="center"/>
              <w:rPr>
                <w:spacing w:val="-20"/>
              </w:rPr>
            </w:pPr>
            <w:r w:rsidRPr="006552BF">
              <w:rPr>
                <w:spacing w:val="-20"/>
              </w:rPr>
              <w:t>2387,5</w:t>
            </w:r>
          </w:p>
        </w:tc>
        <w:tc>
          <w:tcPr>
            <w:tcW w:w="756" w:type="dxa"/>
            <w:noWrap/>
            <w:hideMark/>
          </w:tcPr>
          <w:p w:rsidR="00FC6F2E" w:rsidRPr="006552BF" w:rsidRDefault="00FC6F2E" w:rsidP="00BA0CCD">
            <w:pPr>
              <w:jc w:val="center"/>
              <w:rPr>
                <w:spacing w:val="-20"/>
              </w:rPr>
            </w:pPr>
            <w:r w:rsidRPr="006552BF">
              <w:rPr>
                <w:spacing w:val="-20"/>
              </w:rPr>
              <w:t>2387,5</w:t>
            </w:r>
          </w:p>
        </w:tc>
        <w:tc>
          <w:tcPr>
            <w:tcW w:w="939" w:type="dxa"/>
            <w:noWrap/>
            <w:hideMark/>
          </w:tcPr>
          <w:p w:rsidR="00FC6F2E" w:rsidRPr="006552BF" w:rsidRDefault="00FC6F2E" w:rsidP="00BA0CCD">
            <w:pPr>
              <w:jc w:val="center"/>
              <w:rPr>
                <w:spacing w:val="-20"/>
              </w:rPr>
            </w:pPr>
            <w:r w:rsidRPr="006552BF">
              <w:rPr>
                <w:spacing w:val="-20"/>
              </w:rPr>
              <w:t>2387,5</w:t>
            </w:r>
          </w:p>
        </w:tc>
        <w:tc>
          <w:tcPr>
            <w:tcW w:w="854" w:type="dxa"/>
            <w:noWrap/>
            <w:hideMark/>
          </w:tcPr>
          <w:p w:rsidR="00FC6F2E" w:rsidRPr="006552BF" w:rsidRDefault="00FC6F2E" w:rsidP="00BA0CCD">
            <w:pPr>
              <w:jc w:val="center"/>
              <w:rPr>
                <w:spacing w:val="-20"/>
              </w:rPr>
            </w:pPr>
            <w:r w:rsidRPr="006552BF">
              <w:rPr>
                <w:spacing w:val="-20"/>
              </w:rPr>
              <w:t>2387,5</w:t>
            </w:r>
          </w:p>
        </w:tc>
        <w:tc>
          <w:tcPr>
            <w:tcW w:w="840" w:type="dxa"/>
            <w:noWrap/>
            <w:hideMark/>
          </w:tcPr>
          <w:p w:rsidR="00FC6F2E" w:rsidRPr="006552BF" w:rsidRDefault="00FC6F2E" w:rsidP="00BA0CCD">
            <w:pPr>
              <w:jc w:val="center"/>
              <w:rPr>
                <w:spacing w:val="-20"/>
              </w:rPr>
            </w:pPr>
            <w:r w:rsidRPr="006552BF">
              <w:rPr>
                <w:spacing w:val="-20"/>
              </w:rPr>
              <w:t>2387,5</w:t>
            </w:r>
          </w:p>
        </w:tc>
        <w:tc>
          <w:tcPr>
            <w:tcW w:w="952" w:type="dxa"/>
            <w:noWrap/>
            <w:hideMark/>
          </w:tcPr>
          <w:p w:rsidR="00FC6F2E" w:rsidRPr="006552BF" w:rsidRDefault="00FC6F2E" w:rsidP="00BA0CCD">
            <w:pPr>
              <w:jc w:val="center"/>
              <w:rPr>
                <w:spacing w:val="-20"/>
              </w:rPr>
            </w:pPr>
            <w:r>
              <w:rPr>
                <w:spacing w:val="-20"/>
              </w:rPr>
              <w:t>16923,1</w:t>
            </w:r>
          </w:p>
        </w:tc>
        <w:tc>
          <w:tcPr>
            <w:tcW w:w="994" w:type="dxa"/>
            <w:noWrap/>
            <w:hideMark/>
          </w:tcPr>
          <w:p w:rsidR="00FC6F2E" w:rsidRPr="006552BF" w:rsidRDefault="00FC6F2E" w:rsidP="00BA0CCD">
            <w:pPr>
              <w:jc w:val="center"/>
              <w:rPr>
                <w:spacing w:val="-20"/>
              </w:rPr>
            </w:pPr>
            <w:r w:rsidRPr="006552BF">
              <w:rPr>
                <w:spacing w:val="-20"/>
              </w:rPr>
              <w:t>3451,3</w:t>
            </w:r>
          </w:p>
        </w:tc>
        <w:tc>
          <w:tcPr>
            <w:tcW w:w="868" w:type="dxa"/>
            <w:noWrap/>
            <w:hideMark/>
          </w:tcPr>
          <w:p w:rsidR="00FC6F2E" w:rsidRPr="006552BF" w:rsidRDefault="00FC6F2E" w:rsidP="00BA0CCD">
            <w:pPr>
              <w:jc w:val="center"/>
              <w:rPr>
                <w:spacing w:val="-20"/>
              </w:rPr>
            </w:pPr>
            <w:r w:rsidRPr="006552BF">
              <w:rPr>
                <w:spacing w:val="-20"/>
              </w:rPr>
              <w:t>2834,6</w:t>
            </w:r>
          </w:p>
        </w:tc>
        <w:tc>
          <w:tcPr>
            <w:tcW w:w="853" w:type="dxa"/>
            <w:noWrap/>
            <w:hideMark/>
          </w:tcPr>
          <w:p w:rsidR="00FC6F2E" w:rsidRPr="006552BF" w:rsidRDefault="00FC6F2E" w:rsidP="00BA0CCD">
            <w:pPr>
              <w:jc w:val="center"/>
              <w:rPr>
                <w:spacing w:val="-20"/>
              </w:rPr>
            </w:pPr>
            <w:r>
              <w:rPr>
                <w:spacing w:val="-20"/>
              </w:rPr>
              <w:t>2883,8</w:t>
            </w:r>
          </w:p>
        </w:tc>
        <w:tc>
          <w:tcPr>
            <w:tcW w:w="826" w:type="dxa"/>
            <w:noWrap/>
            <w:hideMark/>
          </w:tcPr>
          <w:p w:rsidR="00FC6F2E" w:rsidRPr="006552BF" w:rsidRDefault="00FC6F2E" w:rsidP="00BA0CCD">
            <w:pPr>
              <w:jc w:val="center"/>
              <w:rPr>
                <w:spacing w:val="-20"/>
              </w:rPr>
            </w:pPr>
            <w:r w:rsidRPr="006552BF">
              <w:rPr>
                <w:spacing w:val="-20"/>
              </w:rPr>
              <w:t>2517,8</w:t>
            </w:r>
          </w:p>
        </w:tc>
        <w:tc>
          <w:tcPr>
            <w:tcW w:w="812" w:type="dxa"/>
            <w:noWrap/>
            <w:hideMark/>
          </w:tcPr>
          <w:p w:rsidR="00FC6F2E" w:rsidRPr="006552BF" w:rsidRDefault="00FC6F2E" w:rsidP="00BA0CCD">
            <w:pPr>
              <w:jc w:val="center"/>
              <w:rPr>
                <w:spacing w:val="-20"/>
              </w:rPr>
            </w:pPr>
            <w:r w:rsidRPr="006552BF">
              <w:rPr>
                <w:spacing w:val="-20"/>
              </w:rPr>
              <w:t>2617,8</w:t>
            </w:r>
          </w:p>
        </w:tc>
        <w:tc>
          <w:tcPr>
            <w:tcW w:w="896" w:type="dxa"/>
            <w:noWrap/>
            <w:hideMark/>
          </w:tcPr>
          <w:p w:rsidR="00FC6F2E" w:rsidRPr="006552BF" w:rsidRDefault="00FC6F2E" w:rsidP="00BA0CCD">
            <w:pPr>
              <w:jc w:val="center"/>
              <w:rPr>
                <w:spacing w:val="-20"/>
              </w:rPr>
            </w:pPr>
            <w:r w:rsidRPr="006552BF">
              <w:rPr>
                <w:spacing w:val="-20"/>
              </w:rPr>
              <w:t>2617,8</w:t>
            </w:r>
          </w:p>
        </w:tc>
        <w:tc>
          <w:tcPr>
            <w:tcW w:w="1204" w:type="dxa"/>
            <w:vMerge/>
            <w:noWrap/>
            <w:hideMark/>
          </w:tcPr>
          <w:p w:rsidR="00FC6F2E" w:rsidRPr="006552BF" w:rsidRDefault="00FC6F2E" w:rsidP="00BA0CCD">
            <w:pPr>
              <w:jc w:val="center"/>
              <w:rPr>
                <w:rFonts w:ascii="Calibri" w:hAnsi="Calibri" w:cs="Calibri"/>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r w:rsidRPr="006552BF">
              <w:rPr>
                <w:spacing w:val="-10"/>
                <w:sz w:val="22"/>
                <w:szCs w:val="22"/>
              </w:rPr>
              <w:t>Киров</w:t>
            </w:r>
            <w:r>
              <w:rPr>
                <w:spacing w:val="-10"/>
                <w:sz w:val="22"/>
                <w:szCs w:val="22"/>
              </w:rPr>
              <w:t>-</w:t>
            </w:r>
            <w:proofErr w:type="spellStart"/>
            <w:r w:rsidRPr="006552BF">
              <w:rPr>
                <w:spacing w:val="-10"/>
                <w:sz w:val="22"/>
                <w:szCs w:val="22"/>
              </w:rPr>
              <w:t>ского</w:t>
            </w:r>
            <w:proofErr w:type="spellEnd"/>
            <w:r w:rsidRPr="006552BF">
              <w:rPr>
                <w:spacing w:val="-10"/>
                <w:sz w:val="22"/>
                <w:szCs w:val="22"/>
              </w:rPr>
              <w:t xml:space="preserve"> </w:t>
            </w:r>
            <w:r w:rsidRPr="006552BF">
              <w:rPr>
                <w:sz w:val="22"/>
                <w:szCs w:val="22"/>
              </w:rPr>
              <w:t>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14213,6</w:t>
            </w:r>
          </w:p>
        </w:tc>
        <w:tc>
          <w:tcPr>
            <w:tcW w:w="773" w:type="dxa"/>
            <w:noWrap/>
            <w:hideMark/>
          </w:tcPr>
          <w:p w:rsidR="00FC6F2E" w:rsidRPr="006552BF" w:rsidRDefault="00FC6F2E" w:rsidP="00BA0CCD">
            <w:pPr>
              <w:jc w:val="center"/>
              <w:rPr>
                <w:spacing w:val="-20"/>
              </w:rPr>
            </w:pPr>
            <w:r w:rsidRPr="006552BF">
              <w:rPr>
                <w:spacing w:val="-20"/>
              </w:rPr>
              <w:t>2355,6</w:t>
            </w:r>
          </w:p>
        </w:tc>
        <w:tc>
          <w:tcPr>
            <w:tcW w:w="965" w:type="dxa"/>
            <w:noWrap/>
            <w:hideMark/>
          </w:tcPr>
          <w:p w:rsidR="00FC6F2E" w:rsidRPr="006552BF" w:rsidRDefault="00FC6F2E" w:rsidP="00BA0CCD">
            <w:pPr>
              <w:jc w:val="center"/>
              <w:rPr>
                <w:spacing w:val="-20"/>
              </w:rPr>
            </w:pPr>
            <w:r w:rsidRPr="006552BF">
              <w:rPr>
                <w:spacing w:val="-20"/>
              </w:rPr>
              <w:t>2355,6</w:t>
            </w:r>
          </w:p>
        </w:tc>
        <w:tc>
          <w:tcPr>
            <w:tcW w:w="756" w:type="dxa"/>
            <w:noWrap/>
            <w:hideMark/>
          </w:tcPr>
          <w:p w:rsidR="00FC6F2E" w:rsidRPr="006552BF" w:rsidRDefault="00FC6F2E" w:rsidP="00BA0CCD">
            <w:pPr>
              <w:jc w:val="center"/>
              <w:rPr>
                <w:spacing w:val="-20"/>
              </w:rPr>
            </w:pPr>
            <w:r w:rsidRPr="006552BF">
              <w:rPr>
                <w:spacing w:val="-20"/>
              </w:rPr>
              <w:t>2375,6</w:t>
            </w:r>
          </w:p>
        </w:tc>
        <w:tc>
          <w:tcPr>
            <w:tcW w:w="939" w:type="dxa"/>
            <w:noWrap/>
            <w:hideMark/>
          </w:tcPr>
          <w:p w:rsidR="00FC6F2E" w:rsidRPr="006552BF" w:rsidRDefault="00FC6F2E" w:rsidP="00BA0CCD">
            <w:pPr>
              <w:jc w:val="center"/>
              <w:rPr>
                <w:spacing w:val="-20"/>
              </w:rPr>
            </w:pPr>
            <w:r w:rsidRPr="006552BF">
              <w:rPr>
                <w:spacing w:val="-20"/>
              </w:rPr>
              <w:t>2375,6</w:t>
            </w:r>
          </w:p>
        </w:tc>
        <w:tc>
          <w:tcPr>
            <w:tcW w:w="854" w:type="dxa"/>
            <w:noWrap/>
            <w:hideMark/>
          </w:tcPr>
          <w:p w:rsidR="00FC6F2E" w:rsidRPr="006552BF" w:rsidRDefault="00FC6F2E" w:rsidP="00BA0CCD">
            <w:pPr>
              <w:jc w:val="center"/>
              <w:rPr>
                <w:spacing w:val="-20"/>
              </w:rPr>
            </w:pPr>
            <w:r w:rsidRPr="006552BF">
              <w:rPr>
                <w:spacing w:val="-20"/>
              </w:rPr>
              <w:t>2375,6</w:t>
            </w:r>
          </w:p>
        </w:tc>
        <w:tc>
          <w:tcPr>
            <w:tcW w:w="840" w:type="dxa"/>
            <w:noWrap/>
            <w:hideMark/>
          </w:tcPr>
          <w:p w:rsidR="00FC6F2E" w:rsidRPr="006552BF" w:rsidRDefault="00FC6F2E" w:rsidP="00BA0CCD">
            <w:pPr>
              <w:jc w:val="center"/>
              <w:rPr>
                <w:spacing w:val="-20"/>
              </w:rPr>
            </w:pPr>
            <w:r w:rsidRPr="006552BF">
              <w:rPr>
                <w:spacing w:val="-20"/>
              </w:rPr>
              <w:t>2375,6</w:t>
            </w:r>
          </w:p>
        </w:tc>
        <w:tc>
          <w:tcPr>
            <w:tcW w:w="952" w:type="dxa"/>
            <w:noWrap/>
            <w:hideMark/>
          </w:tcPr>
          <w:p w:rsidR="00FC6F2E" w:rsidRPr="006552BF" w:rsidRDefault="00FC6F2E" w:rsidP="00BA0CCD">
            <w:pPr>
              <w:jc w:val="center"/>
              <w:rPr>
                <w:spacing w:val="-20"/>
              </w:rPr>
            </w:pPr>
            <w:r>
              <w:rPr>
                <w:spacing w:val="-20"/>
              </w:rPr>
              <w:t>17080,1</w:t>
            </w:r>
          </w:p>
        </w:tc>
        <w:tc>
          <w:tcPr>
            <w:tcW w:w="994" w:type="dxa"/>
            <w:noWrap/>
            <w:hideMark/>
          </w:tcPr>
          <w:p w:rsidR="00FC6F2E" w:rsidRPr="006552BF" w:rsidRDefault="00FC6F2E" w:rsidP="00BA0CCD">
            <w:pPr>
              <w:jc w:val="center"/>
              <w:rPr>
                <w:spacing w:val="-20"/>
              </w:rPr>
            </w:pPr>
            <w:r w:rsidRPr="006552BF">
              <w:rPr>
                <w:spacing w:val="-20"/>
              </w:rPr>
              <w:t>4460,3</w:t>
            </w:r>
          </w:p>
        </w:tc>
        <w:tc>
          <w:tcPr>
            <w:tcW w:w="868" w:type="dxa"/>
            <w:noWrap/>
            <w:hideMark/>
          </w:tcPr>
          <w:p w:rsidR="00FC6F2E" w:rsidRPr="006552BF" w:rsidRDefault="00FC6F2E" w:rsidP="00BA0CCD">
            <w:pPr>
              <w:jc w:val="center"/>
              <w:rPr>
                <w:spacing w:val="-20"/>
              </w:rPr>
            </w:pPr>
            <w:r w:rsidRPr="006552BF">
              <w:rPr>
                <w:spacing w:val="-20"/>
              </w:rPr>
              <w:t>2643,8</w:t>
            </w:r>
          </w:p>
        </w:tc>
        <w:tc>
          <w:tcPr>
            <w:tcW w:w="853" w:type="dxa"/>
            <w:noWrap/>
            <w:hideMark/>
          </w:tcPr>
          <w:p w:rsidR="00FC6F2E" w:rsidRPr="006552BF" w:rsidRDefault="00FC6F2E" w:rsidP="00BA0CCD">
            <w:pPr>
              <w:jc w:val="center"/>
            </w:pPr>
            <w:r>
              <w:rPr>
                <w:spacing w:val="-20"/>
              </w:rPr>
              <w:t>2524,6</w:t>
            </w:r>
          </w:p>
        </w:tc>
        <w:tc>
          <w:tcPr>
            <w:tcW w:w="826" w:type="dxa"/>
            <w:noWrap/>
            <w:hideMark/>
          </w:tcPr>
          <w:p w:rsidR="00FC6F2E" w:rsidRPr="006552BF" w:rsidRDefault="00FC6F2E" w:rsidP="00BA0CCD">
            <w:pPr>
              <w:jc w:val="center"/>
            </w:pPr>
            <w:r w:rsidRPr="006552BF">
              <w:rPr>
                <w:spacing w:val="-20"/>
              </w:rPr>
              <w:t>2483,8</w:t>
            </w:r>
          </w:p>
        </w:tc>
        <w:tc>
          <w:tcPr>
            <w:tcW w:w="812" w:type="dxa"/>
            <w:noWrap/>
            <w:hideMark/>
          </w:tcPr>
          <w:p w:rsidR="00FC6F2E" w:rsidRPr="006552BF" w:rsidRDefault="00FC6F2E" w:rsidP="00BA0CCD">
            <w:pPr>
              <w:jc w:val="center"/>
            </w:pPr>
            <w:r w:rsidRPr="006552BF">
              <w:rPr>
                <w:spacing w:val="-20"/>
              </w:rPr>
              <w:t>2483,8</w:t>
            </w:r>
          </w:p>
        </w:tc>
        <w:tc>
          <w:tcPr>
            <w:tcW w:w="896" w:type="dxa"/>
            <w:noWrap/>
            <w:hideMark/>
          </w:tcPr>
          <w:p w:rsidR="00FC6F2E" w:rsidRPr="006552BF" w:rsidRDefault="00FC6F2E" w:rsidP="00BA0CCD">
            <w:pPr>
              <w:jc w:val="center"/>
            </w:pPr>
            <w:r w:rsidRPr="006552BF">
              <w:rPr>
                <w:spacing w:val="-20"/>
              </w:rPr>
              <w:t>2483,8</w:t>
            </w:r>
          </w:p>
        </w:tc>
        <w:tc>
          <w:tcPr>
            <w:tcW w:w="1204" w:type="dxa"/>
            <w:vMerge/>
            <w:noWrap/>
            <w:hideMark/>
          </w:tcPr>
          <w:p w:rsidR="00FC6F2E" w:rsidRPr="006552BF" w:rsidRDefault="00FC6F2E" w:rsidP="00BA0CCD">
            <w:pPr>
              <w:jc w:val="center"/>
              <w:rPr>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proofErr w:type="spellStart"/>
            <w:r w:rsidRPr="006552BF">
              <w:rPr>
                <w:sz w:val="22"/>
                <w:szCs w:val="22"/>
              </w:rPr>
              <w:t>армей</w:t>
            </w:r>
            <w:proofErr w:type="spellEnd"/>
            <w:r>
              <w:rPr>
                <w:sz w:val="22"/>
                <w:szCs w:val="22"/>
              </w:rPr>
              <w:t>-</w:t>
            </w:r>
            <w:proofErr w:type="spellStart"/>
            <w:r w:rsidRPr="006552BF">
              <w:rPr>
                <w:sz w:val="22"/>
                <w:szCs w:val="22"/>
              </w:rPr>
              <w:t>ского</w:t>
            </w:r>
            <w:proofErr w:type="spellEnd"/>
            <w:r w:rsidRPr="006552BF">
              <w:rPr>
                <w:sz w:val="22"/>
                <w:szCs w:val="22"/>
              </w:rPr>
              <w:t xml:space="preserve"> ра</w:t>
            </w:r>
            <w:r w:rsidRPr="006552BF">
              <w:rPr>
                <w:sz w:val="22"/>
                <w:szCs w:val="22"/>
              </w:rPr>
              <w:t>й</w:t>
            </w:r>
            <w:r w:rsidRPr="006552BF">
              <w:rPr>
                <w:sz w:val="22"/>
                <w:szCs w:val="22"/>
              </w:rPr>
              <w:lastRenderedPageBreak/>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lastRenderedPageBreak/>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7046,4</w:t>
            </w:r>
          </w:p>
        </w:tc>
        <w:tc>
          <w:tcPr>
            <w:tcW w:w="773" w:type="dxa"/>
            <w:noWrap/>
            <w:hideMark/>
          </w:tcPr>
          <w:p w:rsidR="00FC6F2E" w:rsidRPr="006552BF" w:rsidRDefault="00FC6F2E" w:rsidP="00BA0CCD">
            <w:pPr>
              <w:jc w:val="center"/>
              <w:rPr>
                <w:spacing w:val="-20"/>
              </w:rPr>
            </w:pPr>
            <w:r w:rsidRPr="006552BF">
              <w:rPr>
                <w:spacing w:val="-20"/>
              </w:rPr>
              <w:t>1174,4</w:t>
            </w:r>
          </w:p>
        </w:tc>
        <w:tc>
          <w:tcPr>
            <w:tcW w:w="965" w:type="dxa"/>
            <w:noWrap/>
            <w:hideMark/>
          </w:tcPr>
          <w:p w:rsidR="00FC6F2E" w:rsidRPr="006552BF" w:rsidRDefault="00FC6F2E" w:rsidP="00BA0CCD">
            <w:pPr>
              <w:jc w:val="center"/>
              <w:rPr>
                <w:spacing w:val="-20"/>
              </w:rPr>
            </w:pPr>
            <w:r w:rsidRPr="006552BF">
              <w:rPr>
                <w:spacing w:val="-20"/>
              </w:rPr>
              <w:t>1174,4</w:t>
            </w:r>
          </w:p>
        </w:tc>
        <w:tc>
          <w:tcPr>
            <w:tcW w:w="756" w:type="dxa"/>
            <w:noWrap/>
            <w:hideMark/>
          </w:tcPr>
          <w:p w:rsidR="00FC6F2E" w:rsidRPr="006552BF" w:rsidRDefault="00FC6F2E" w:rsidP="00BA0CCD">
            <w:pPr>
              <w:jc w:val="center"/>
              <w:rPr>
                <w:spacing w:val="-20"/>
              </w:rPr>
            </w:pPr>
            <w:r w:rsidRPr="006552BF">
              <w:rPr>
                <w:spacing w:val="-20"/>
              </w:rPr>
              <w:t>1174,4</w:t>
            </w:r>
          </w:p>
        </w:tc>
        <w:tc>
          <w:tcPr>
            <w:tcW w:w="939" w:type="dxa"/>
            <w:noWrap/>
            <w:hideMark/>
          </w:tcPr>
          <w:p w:rsidR="00FC6F2E" w:rsidRPr="006552BF" w:rsidRDefault="00FC6F2E" w:rsidP="00BA0CCD">
            <w:pPr>
              <w:jc w:val="center"/>
              <w:rPr>
                <w:spacing w:val="-20"/>
              </w:rPr>
            </w:pPr>
            <w:r w:rsidRPr="006552BF">
              <w:rPr>
                <w:spacing w:val="-20"/>
              </w:rPr>
              <w:t>1174,4</w:t>
            </w:r>
          </w:p>
        </w:tc>
        <w:tc>
          <w:tcPr>
            <w:tcW w:w="854" w:type="dxa"/>
            <w:noWrap/>
            <w:hideMark/>
          </w:tcPr>
          <w:p w:rsidR="00FC6F2E" w:rsidRPr="006552BF" w:rsidRDefault="00FC6F2E" w:rsidP="00BA0CCD">
            <w:pPr>
              <w:jc w:val="center"/>
              <w:rPr>
                <w:spacing w:val="-20"/>
              </w:rPr>
            </w:pPr>
            <w:r w:rsidRPr="006552BF">
              <w:rPr>
                <w:spacing w:val="-20"/>
              </w:rPr>
              <w:t>1174,4</w:t>
            </w:r>
          </w:p>
        </w:tc>
        <w:tc>
          <w:tcPr>
            <w:tcW w:w="840" w:type="dxa"/>
            <w:noWrap/>
            <w:hideMark/>
          </w:tcPr>
          <w:p w:rsidR="00FC6F2E" w:rsidRPr="006552BF" w:rsidRDefault="00FC6F2E" w:rsidP="00BA0CCD">
            <w:pPr>
              <w:jc w:val="center"/>
              <w:rPr>
                <w:spacing w:val="-20"/>
              </w:rPr>
            </w:pPr>
            <w:r w:rsidRPr="006552BF">
              <w:rPr>
                <w:spacing w:val="-20"/>
              </w:rPr>
              <w:t>1174,4</w:t>
            </w:r>
          </w:p>
        </w:tc>
        <w:tc>
          <w:tcPr>
            <w:tcW w:w="952" w:type="dxa"/>
            <w:noWrap/>
            <w:hideMark/>
          </w:tcPr>
          <w:p w:rsidR="00FC6F2E" w:rsidRPr="006552BF" w:rsidRDefault="00FC6F2E" w:rsidP="00BA0CCD">
            <w:pPr>
              <w:jc w:val="center"/>
              <w:rPr>
                <w:spacing w:val="-20"/>
              </w:rPr>
            </w:pPr>
            <w:r w:rsidRPr="006552BF">
              <w:rPr>
                <w:spacing w:val="-20"/>
              </w:rPr>
              <w:t>7046,6</w:t>
            </w:r>
          </w:p>
        </w:tc>
        <w:tc>
          <w:tcPr>
            <w:tcW w:w="994" w:type="dxa"/>
            <w:noWrap/>
            <w:hideMark/>
          </w:tcPr>
          <w:p w:rsidR="00FC6F2E" w:rsidRPr="006552BF" w:rsidRDefault="00FC6F2E" w:rsidP="00BA0CCD">
            <w:pPr>
              <w:jc w:val="center"/>
              <w:rPr>
                <w:spacing w:val="-20"/>
              </w:rPr>
            </w:pPr>
            <w:r w:rsidRPr="006552BF">
              <w:rPr>
                <w:spacing w:val="-20"/>
              </w:rPr>
              <w:t>1174,6</w:t>
            </w:r>
          </w:p>
        </w:tc>
        <w:tc>
          <w:tcPr>
            <w:tcW w:w="868" w:type="dxa"/>
            <w:noWrap/>
            <w:hideMark/>
          </w:tcPr>
          <w:p w:rsidR="00FC6F2E" w:rsidRPr="006552BF" w:rsidRDefault="00FC6F2E" w:rsidP="00BA0CCD">
            <w:pPr>
              <w:jc w:val="center"/>
              <w:rPr>
                <w:spacing w:val="-20"/>
              </w:rPr>
            </w:pPr>
            <w:r w:rsidRPr="006552BF">
              <w:rPr>
                <w:spacing w:val="-20"/>
              </w:rPr>
              <w:t>1174,4</w:t>
            </w:r>
          </w:p>
        </w:tc>
        <w:tc>
          <w:tcPr>
            <w:tcW w:w="853" w:type="dxa"/>
            <w:noWrap/>
            <w:hideMark/>
          </w:tcPr>
          <w:p w:rsidR="00FC6F2E" w:rsidRPr="006552BF" w:rsidRDefault="00FC6F2E" w:rsidP="00BA0CCD">
            <w:pPr>
              <w:jc w:val="center"/>
              <w:rPr>
                <w:spacing w:val="-20"/>
              </w:rPr>
            </w:pPr>
            <w:r w:rsidRPr="006552BF">
              <w:rPr>
                <w:spacing w:val="-20"/>
              </w:rPr>
              <w:t>1174,4</w:t>
            </w:r>
          </w:p>
        </w:tc>
        <w:tc>
          <w:tcPr>
            <w:tcW w:w="826" w:type="dxa"/>
            <w:noWrap/>
            <w:hideMark/>
          </w:tcPr>
          <w:p w:rsidR="00FC6F2E" w:rsidRPr="006552BF" w:rsidRDefault="00FC6F2E" w:rsidP="00BA0CCD">
            <w:pPr>
              <w:jc w:val="center"/>
              <w:rPr>
                <w:spacing w:val="-20"/>
              </w:rPr>
            </w:pPr>
            <w:r w:rsidRPr="006552BF">
              <w:rPr>
                <w:spacing w:val="-20"/>
              </w:rPr>
              <w:t>1174,4</w:t>
            </w:r>
          </w:p>
        </w:tc>
        <w:tc>
          <w:tcPr>
            <w:tcW w:w="812" w:type="dxa"/>
            <w:noWrap/>
            <w:hideMark/>
          </w:tcPr>
          <w:p w:rsidR="00FC6F2E" w:rsidRPr="006552BF" w:rsidRDefault="00FC6F2E" w:rsidP="00BA0CCD">
            <w:pPr>
              <w:jc w:val="center"/>
              <w:rPr>
                <w:spacing w:val="-20"/>
              </w:rPr>
            </w:pPr>
            <w:r w:rsidRPr="006552BF">
              <w:rPr>
                <w:spacing w:val="-20"/>
              </w:rPr>
              <w:t>1174,4</w:t>
            </w:r>
          </w:p>
        </w:tc>
        <w:tc>
          <w:tcPr>
            <w:tcW w:w="896" w:type="dxa"/>
            <w:noWrap/>
            <w:hideMark/>
          </w:tcPr>
          <w:p w:rsidR="00FC6F2E" w:rsidRPr="006552BF" w:rsidRDefault="00FC6F2E" w:rsidP="00BA0CCD">
            <w:pPr>
              <w:jc w:val="center"/>
              <w:rPr>
                <w:spacing w:val="-20"/>
              </w:rPr>
            </w:pPr>
            <w:r w:rsidRPr="006552BF">
              <w:rPr>
                <w:spacing w:val="-20"/>
              </w:rPr>
              <w:t>1174,4</w:t>
            </w:r>
          </w:p>
        </w:tc>
        <w:tc>
          <w:tcPr>
            <w:tcW w:w="1204" w:type="dxa"/>
            <w:vMerge/>
            <w:noWrap/>
            <w:hideMark/>
          </w:tcPr>
          <w:p w:rsidR="00FC6F2E" w:rsidRPr="006552BF" w:rsidRDefault="00FC6F2E" w:rsidP="00BA0CCD">
            <w:pPr>
              <w:jc w:val="center"/>
              <w:rPr>
                <w:rFonts w:ascii="Calibri" w:hAnsi="Calibri" w:cs="Calibri"/>
                <w:sz w:val="22"/>
                <w:szCs w:val="22"/>
              </w:rPr>
            </w:pPr>
          </w:p>
        </w:tc>
      </w:tr>
      <w:tr w:rsidR="00FC6F2E" w:rsidRPr="006552BF" w:rsidTr="00B658EC">
        <w:trPr>
          <w:trHeight w:val="600"/>
        </w:trPr>
        <w:tc>
          <w:tcPr>
            <w:tcW w:w="1240" w:type="dxa"/>
            <w:hideMark/>
          </w:tcPr>
          <w:p w:rsidR="00FC6F2E" w:rsidRPr="006552BF" w:rsidRDefault="00FC6F2E" w:rsidP="002E1146">
            <w:pPr>
              <w:rPr>
                <w:sz w:val="22"/>
                <w:szCs w:val="22"/>
              </w:rPr>
            </w:pPr>
            <w:r w:rsidRPr="006552BF">
              <w:rPr>
                <w:sz w:val="22"/>
                <w:szCs w:val="22"/>
              </w:rPr>
              <w:lastRenderedPageBreak/>
              <w:t xml:space="preserve">Целевые </w:t>
            </w:r>
            <w:proofErr w:type="spellStart"/>
            <w:r w:rsidRPr="006552BF">
              <w:rPr>
                <w:sz w:val="22"/>
                <w:szCs w:val="22"/>
              </w:rPr>
              <w:t>безвоз</w:t>
            </w:r>
            <w:r>
              <w:rPr>
                <w:sz w:val="22"/>
                <w:szCs w:val="22"/>
              </w:rPr>
              <w:t>-</w:t>
            </w:r>
            <w:r w:rsidRPr="006552BF">
              <w:rPr>
                <w:sz w:val="22"/>
                <w:szCs w:val="22"/>
              </w:rPr>
              <w:t>мездные</w:t>
            </w:r>
            <w:proofErr w:type="spellEnd"/>
            <w:r w:rsidRPr="006552BF">
              <w:rPr>
                <w:sz w:val="22"/>
                <w:szCs w:val="22"/>
              </w:rPr>
              <w:t xml:space="preserve"> поступл</w:t>
            </w:r>
            <w:r w:rsidRPr="006552BF">
              <w:rPr>
                <w:sz w:val="22"/>
                <w:szCs w:val="22"/>
              </w:rPr>
              <w:t>е</w:t>
            </w:r>
            <w:r w:rsidRPr="006552BF">
              <w:rPr>
                <w:sz w:val="22"/>
                <w:szCs w:val="22"/>
              </w:rPr>
              <w:t>ния</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0,0</w:t>
            </w:r>
          </w:p>
        </w:tc>
        <w:tc>
          <w:tcPr>
            <w:tcW w:w="773" w:type="dxa"/>
            <w:noWrap/>
            <w:hideMark/>
          </w:tcPr>
          <w:p w:rsidR="00FC6F2E" w:rsidRPr="006552BF" w:rsidRDefault="00FC6F2E" w:rsidP="00BA0CCD">
            <w:pPr>
              <w:jc w:val="center"/>
            </w:pPr>
            <w:r w:rsidRPr="006552BF">
              <w:rPr>
                <w:spacing w:val="-20"/>
              </w:rPr>
              <w:t>0,0</w:t>
            </w:r>
          </w:p>
        </w:tc>
        <w:tc>
          <w:tcPr>
            <w:tcW w:w="965" w:type="dxa"/>
            <w:noWrap/>
            <w:hideMark/>
          </w:tcPr>
          <w:p w:rsidR="00FC6F2E" w:rsidRPr="006552BF" w:rsidRDefault="00FC6F2E" w:rsidP="00BA0CCD">
            <w:pPr>
              <w:jc w:val="center"/>
            </w:pPr>
            <w:r w:rsidRPr="006552BF">
              <w:rPr>
                <w:spacing w:val="-20"/>
              </w:rPr>
              <w:t>0,0</w:t>
            </w:r>
          </w:p>
        </w:tc>
        <w:tc>
          <w:tcPr>
            <w:tcW w:w="756" w:type="dxa"/>
            <w:noWrap/>
            <w:hideMark/>
          </w:tcPr>
          <w:p w:rsidR="00FC6F2E" w:rsidRPr="006552BF" w:rsidRDefault="00FC6F2E" w:rsidP="00BA0CCD">
            <w:pPr>
              <w:jc w:val="center"/>
            </w:pPr>
            <w:r w:rsidRPr="006552BF">
              <w:rPr>
                <w:spacing w:val="-20"/>
              </w:rPr>
              <w:t>0,0</w:t>
            </w:r>
          </w:p>
        </w:tc>
        <w:tc>
          <w:tcPr>
            <w:tcW w:w="939" w:type="dxa"/>
            <w:noWrap/>
            <w:hideMark/>
          </w:tcPr>
          <w:p w:rsidR="00FC6F2E" w:rsidRPr="006552BF" w:rsidRDefault="00FC6F2E" w:rsidP="00BA0CCD">
            <w:pPr>
              <w:jc w:val="center"/>
            </w:pPr>
            <w:r w:rsidRPr="006552BF">
              <w:rPr>
                <w:spacing w:val="-20"/>
              </w:rPr>
              <w:t>0,0</w:t>
            </w:r>
          </w:p>
        </w:tc>
        <w:tc>
          <w:tcPr>
            <w:tcW w:w="854" w:type="dxa"/>
            <w:noWrap/>
            <w:hideMark/>
          </w:tcPr>
          <w:p w:rsidR="00FC6F2E" w:rsidRPr="006552BF" w:rsidRDefault="00FC6F2E" w:rsidP="00BA0CCD">
            <w:pPr>
              <w:jc w:val="center"/>
            </w:pPr>
            <w:r w:rsidRPr="006552BF">
              <w:rPr>
                <w:spacing w:val="-20"/>
              </w:rPr>
              <w:t>0,0</w:t>
            </w:r>
          </w:p>
        </w:tc>
        <w:tc>
          <w:tcPr>
            <w:tcW w:w="840" w:type="dxa"/>
            <w:noWrap/>
            <w:hideMark/>
          </w:tcPr>
          <w:p w:rsidR="00FC6F2E" w:rsidRPr="006552BF" w:rsidRDefault="00FC6F2E" w:rsidP="00BA0CCD">
            <w:pPr>
              <w:jc w:val="center"/>
            </w:pPr>
            <w:r w:rsidRPr="006552BF">
              <w:rPr>
                <w:spacing w:val="-20"/>
              </w:rPr>
              <w:t>0,0</w:t>
            </w:r>
          </w:p>
        </w:tc>
        <w:tc>
          <w:tcPr>
            <w:tcW w:w="952" w:type="dxa"/>
            <w:noWrap/>
            <w:hideMark/>
          </w:tcPr>
          <w:p w:rsidR="00FC6F2E" w:rsidRPr="006552BF" w:rsidRDefault="00FC6F2E" w:rsidP="00BA0CCD">
            <w:pPr>
              <w:jc w:val="center"/>
              <w:rPr>
                <w:spacing w:val="-20"/>
              </w:rPr>
            </w:pPr>
            <w:r w:rsidRPr="006552BF">
              <w:rPr>
                <w:spacing w:val="-20"/>
              </w:rPr>
              <w:t>91,7</w:t>
            </w:r>
          </w:p>
        </w:tc>
        <w:tc>
          <w:tcPr>
            <w:tcW w:w="994" w:type="dxa"/>
            <w:noWrap/>
            <w:hideMark/>
          </w:tcPr>
          <w:p w:rsidR="00FC6F2E" w:rsidRPr="006552BF" w:rsidRDefault="00FC6F2E" w:rsidP="00BA0CCD">
            <w:pPr>
              <w:jc w:val="center"/>
              <w:rPr>
                <w:spacing w:val="-20"/>
              </w:rPr>
            </w:pPr>
            <w:r w:rsidRPr="006552BF">
              <w:rPr>
                <w:spacing w:val="-20"/>
              </w:rPr>
              <w:t>59,5</w:t>
            </w:r>
          </w:p>
        </w:tc>
        <w:tc>
          <w:tcPr>
            <w:tcW w:w="868" w:type="dxa"/>
            <w:noWrap/>
            <w:hideMark/>
          </w:tcPr>
          <w:p w:rsidR="00FC6F2E" w:rsidRPr="006552BF" w:rsidRDefault="00FC6F2E" w:rsidP="00BA0CCD">
            <w:pPr>
              <w:jc w:val="center"/>
              <w:rPr>
                <w:spacing w:val="-20"/>
              </w:rPr>
            </w:pPr>
            <w:r w:rsidRPr="006552BF">
              <w:rPr>
                <w:spacing w:val="-20"/>
              </w:rPr>
              <w:t>32,2</w:t>
            </w:r>
          </w:p>
        </w:tc>
        <w:tc>
          <w:tcPr>
            <w:tcW w:w="853" w:type="dxa"/>
            <w:noWrap/>
            <w:hideMark/>
          </w:tcPr>
          <w:p w:rsidR="00FC6F2E" w:rsidRPr="006552BF" w:rsidRDefault="00FC6F2E" w:rsidP="00BA0CCD">
            <w:pPr>
              <w:jc w:val="center"/>
            </w:pPr>
            <w:r w:rsidRPr="006552BF">
              <w:rPr>
                <w:spacing w:val="-20"/>
              </w:rPr>
              <w:t>0,0</w:t>
            </w:r>
          </w:p>
        </w:tc>
        <w:tc>
          <w:tcPr>
            <w:tcW w:w="826" w:type="dxa"/>
            <w:noWrap/>
            <w:hideMark/>
          </w:tcPr>
          <w:p w:rsidR="00FC6F2E" w:rsidRPr="006552BF" w:rsidRDefault="00FC6F2E" w:rsidP="00BA0CCD">
            <w:pPr>
              <w:jc w:val="center"/>
            </w:pPr>
            <w:r w:rsidRPr="006552BF">
              <w:rPr>
                <w:spacing w:val="-20"/>
              </w:rPr>
              <w:t>0,0</w:t>
            </w:r>
          </w:p>
        </w:tc>
        <w:tc>
          <w:tcPr>
            <w:tcW w:w="812" w:type="dxa"/>
            <w:noWrap/>
            <w:hideMark/>
          </w:tcPr>
          <w:p w:rsidR="00FC6F2E" w:rsidRPr="006552BF" w:rsidRDefault="00FC6F2E" w:rsidP="00BA0CCD">
            <w:pPr>
              <w:jc w:val="center"/>
            </w:pPr>
            <w:r w:rsidRPr="006552BF">
              <w:rPr>
                <w:spacing w:val="-20"/>
              </w:rPr>
              <w:t>0,0</w:t>
            </w:r>
          </w:p>
        </w:tc>
        <w:tc>
          <w:tcPr>
            <w:tcW w:w="896" w:type="dxa"/>
            <w:noWrap/>
            <w:hideMark/>
          </w:tcPr>
          <w:p w:rsidR="00FC6F2E" w:rsidRPr="006552BF" w:rsidRDefault="00FC6F2E" w:rsidP="00BA0CCD">
            <w:pPr>
              <w:jc w:val="center"/>
            </w:pPr>
            <w:r w:rsidRPr="006552BF">
              <w:rPr>
                <w:spacing w:val="-20"/>
              </w:rPr>
              <w:t>0,0</w:t>
            </w:r>
          </w:p>
        </w:tc>
        <w:tc>
          <w:tcPr>
            <w:tcW w:w="1204" w:type="dxa"/>
            <w:vMerge/>
            <w:noWrap/>
            <w:hideMark/>
          </w:tcPr>
          <w:p w:rsidR="00FC6F2E" w:rsidRPr="006552BF" w:rsidRDefault="00FC6F2E" w:rsidP="00BA0CCD">
            <w:pPr>
              <w:jc w:val="center"/>
              <w:rPr>
                <w:rFonts w:ascii="Calibri" w:hAnsi="Calibri" w:cs="Calibri"/>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Красно</w:t>
            </w:r>
            <w:r>
              <w:rPr>
                <w:sz w:val="22"/>
                <w:szCs w:val="22"/>
              </w:rPr>
              <w:t>-</w:t>
            </w:r>
            <w:r w:rsidRPr="006552BF">
              <w:rPr>
                <w:spacing w:val="-6"/>
                <w:sz w:val="22"/>
                <w:szCs w:val="22"/>
              </w:rPr>
              <w:t>октябрь</w:t>
            </w:r>
            <w:r>
              <w:rPr>
                <w:spacing w:val="-6"/>
                <w:sz w:val="22"/>
                <w:szCs w:val="22"/>
              </w:rPr>
              <w:t>-</w:t>
            </w:r>
            <w:proofErr w:type="spellStart"/>
            <w:r w:rsidRPr="006552BF">
              <w:rPr>
                <w:spacing w:val="-6"/>
                <w:sz w:val="22"/>
                <w:szCs w:val="22"/>
              </w:rPr>
              <w:t>с</w:t>
            </w:r>
            <w:r w:rsidRPr="006552BF">
              <w:rPr>
                <w:sz w:val="22"/>
                <w:szCs w:val="22"/>
              </w:rPr>
              <w:t>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pPr>
            <w:r w:rsidRPr="006552BF">
              <w:rPr>
                <w:spacing w:val="-20"/>
              </w:rPr>
              <w:t>0,0</w:t>
            </w:r>
          </w:p>
        </w:tc>
        <w:tc>
          <w:tcPr>
            <w:tcW w:w="773" w:type="dxa"/>
            <w:noWrap/>
            <w:hideMark/>
          </w:tcPr>
          <w:p w:rsidR="00FC6F2E" w:rsidRPr="006552BF" w:rsidRDefault="00FC6F2E" w:rsidP="00BA0CCD">
            <w:pPr>
              <w:jc w:val="center"/>
            </w:pPr>
            <w:r w:rsidRPr="006552BF">
              <w:rPr>
                <w:spacing w:val="-20"/>
              </w:rPr>
              <w:t>0,0</w:t>
            </w:r>
          </w:p>
        </w:tc>
        <w:tc>
          <w:tcPr>
            <w:tcW w:w="965" w:type="dxa"/>
            <w:noWrap/>
            <w:hideMark/>
          </w:tcPr>
          <w:p w:rsidR="00FC6F2E" w:rsidRPr="006552BF" w:rsidRDefault="00FC6F2E" w:rsidP="00BA0CCD">
            <w:pPr>
              <w:jc w:val="center"/>
            </w:pPr>
            <w:r w:rsidRPr="006552BF">
              <w:rPr>
                <w:spacing w:val="-20"/>
              </w:rPr>
              <w:t>0,0</w:t>
            </w:r>
          </w:p>
        </w:tc>
        <w:tc>
          <w:tcPr>
            <w:tcW w:w="756" w:type="dxa"/>
            <w:noWrap/>
            <w:hideMark/>
          </w:tcPr>
          <w:p w:rsidR="00FC6F2E" w:rsidRPr="006552BF" w:rsidRDefault="00FC6F2E" w:rsidP="00BA0CCD">
            <w:pPr>
              <w:jc w:val="center"/>
            </w:pPr>
            <w:r w:rsidRPr="006552BF">
              <w:rPr>
                <w:spacing w:val="-20"/>
              </w:rPr>
              <w:t>0,0</w:t>
            </w:r>
          </w:p>
        </w:tc>
        <w:tc>
          <w:tcPr>
            <w:tcW w:w="939" w:type="dxa"/>
            <w:noWrap/>
            <w:hideMark/>
          </w:tcPr>
          <w:p w:rsidR="00FC6F2E" w:rsidRPr="006552BF" w:rsidRDefault="00FC6F2E" w:rsidP="00BA0CCD">
            <w:pPr>
              <w:jc w:val="center"/>
            </w:pPr>
            <w:r w:rsidRPr="006552BF">
              <w:rPr>
                <w:spacing w:val="-20"/>
              </w:rPr>
              <w:t>0,0</w:t>
            </w:r>
          </w:p>
        </w:tc>
        <w:tc>
          <w:tcPr>
            <w:tcW w:w="854" w:type="dxa"/>
            <w:noWrap/>
            <w:hideMark/>
          </w:tcPr>
          <w:p w:rsidR="00FC6F2E" w:rsidRPr="006552BF" w:rsidRDefault="00FC6F2E" w:rsidP="00BA0CCD">
            <w:pPr>
              <w:jc w:val="center"/>
            </w:pPr>
            <w:r w:rsidRPr="006552BF">
              <w:rPr>
                <w:spacing w:val="-20"/>
              </w:rPr>
              <w:t>0,0</w:t>
            </w:r>
          </w:p>
        </w:tc>
        <w:tc>
          <w:tcPr>
            <w:tcW w:w="840" w:type="dxa"/>
            <w:noWrap/>
            <w:hideMark/>
          </w:tcPr>
          <w:p w:rsidR="00FC6F2E" w:rsidRPr="006552BF" w:rsidRDefault="00FC6F2E" w:rsidP="00BA0CCD">
            <w:pPr>
              <w:jc w:val="center"/>
            </w:pPr>
            <w:r w:rsidRPr="006552BF">
              <w:rPr>
                <w:spacing w:val="-20"/>
              </w:rPr>
              <w:t>0,0</w:t>
            </w:r>
          </w:p>
        </w:tc>
        <w:tc>
          <w:tcPr>
            <w:tcW w:w="952" w:type="dxa"/>
            <w:noWrap/>
            <w:hideMark/>
          </w:tcPr>
          <w:p w:rsidR="00FC6F2E" w:rsidRPr="006552BF" w:rsidRDefault="00FC6F2E" w:rsidP="00BA0CCD">
            <w:pPr>
              <w:jc w:val="center"/>
              <w:rPr>
                <w:spacing w:val="-20"/>
              </w:rPr>
            </w:pPr>
            <w:r w:rsidRPr="006552BF">
              <w:rPr>
                <w:spacing w:val="-20"/>
              </w:rPr>
              <w:t>20,0</w:t>
            </w:r>
          </w:p>
        </w:tc>
        <w:tc>
          <w:tcPr>
            <w:tcW w:w="994" w:type="dxa"/>
            <w:noWrap/>
            <w:hideMark/>
          </w:tcPr>
          <w:p w:rsidR="00FC6F2E" w:rsidRPr="006552BF" w:rsidRDefault="00FC6F2E" w:rsidP="00BA0CCD">
            <w:pPr>
              <w:jc w:val="center"/>
              <w:rPr>
                <w:spacing w:val="-20"/>
              </w:rPr>
            </w:pPr>
            <w:r w:rsidRPr="006552BF">
              <w:rPr>
                <w:spacing w:val="-20"/>
              </w:rPr>
              <w:t>20,0</w:t>
            </w:r>
          </w:p>
        </w:tc>
        <w:tc>
          <w:tcPr>
            <w:tcW w:w="868" w:type="dxa"/>
            <w:noWrap/>
            <w:hideMark/>
          </w:tcPr>
          <w:p w:rsidR="00FC6F2E" w:rsidRPr="006552BF" w:rsidRDefault="00FC6F2E" w:rsidP="00BA0CCD">
            <w:pPr>
              <w:jc w:val="center"/>
            </w:pPr>
            <w:r w:rsidRPr="006552BF">
              <w:rPr>
                <w:spacing w:val="-20"/>
              </w:rPr>
              <w:t>0,0</w:t>
            </w:r>
          </w:p>
        </w:tc>
        <w:tc>
          <w:tcPr>
            <w:tcW w:w="853" w:type="dxa"/>
            <w:noWrap/>
            <w:hideMark/>
          </w:tcPr>
          <w:p w:rsidR="00FC6F2E" w:rsidRPr="006552BF" w:rsidRDefault="00FC6F2E" w:rsidP="00BA0CCD">
            <w:pPr>
              <w:jc w:val="center"/>
            </w:pPr>
            <w:r w:rsidRPr="006552BF">
              <w:rPr>
                <w:spacing w:val="-20"/>
              </w:rPr>
              <w:t>0,0</w:t>
            </w:r>
          </w:p>
        </w:tc>
        <w:tc>
          <w:tcPr>
            <w:tcW w:w="826" w:type="dxa"/>
            <w:noWrap/>
            <w:hideMark/>
          </w:tcPr>
          <w:p w:rsidR="00FC6F2E" w:rsidRPr="006552BF" w:rsidRDefault="00FC6F2E" w:rsidP="00BA0CCD">
            <w:pPr>
              <w:jc w:val="center"/>
            </w:pPr>
            <w:r w:rsidRPr="006552BF">
              <w:rPr>
                <w:spacing w:val="-20"/>
              </w:rPr>
              <w:t>0,0</w:t>
            </w:r>
          </w:p>
        </w:tc>
        <w:tc>
          <w:tcPr>
            <w:tcW w:w="812" w:type="dxa"/>
            <w:noWrap/>
            <w:hideMark/>
          </w:tcPr>
          <w:p w:rsidR="00FC6F2E" w:rsidRPr="006552BF" w:rsidRDefault="00FC6F2E" w:rsidP="00BA0CCD">
            <w:pPr>
              <w:jc w:val="center"/>
            </w:pPr>
            <w:r w:rsidRPr="006552BF">
              <w:rPr>
                <w:spacing w:val="-20"/>
              </w:rPr>
              <w:t>0,0</w:t>
            </w:r>
          </w:p>
        </w:tc>
        <w:tc>
          <w:tcPr>
            <w:tcW w:w="896" w:type="dxa"/>
            <w:noWrap/>
            <w:hideMark/>
          </w:tcPr>
          <w:p w:rsidR="00FC6F2E" w:rsidRPr="006552BF" w:rsidRDefault="00FC6F2E" w:rsidP="00BA0CCD">
            <w:pPr>
              <w:jc w:val="center"/>
            </w:pPr>
            <w:r w:rsidRPr="006552BF">
              <w:rPr>
                <w:spacing w:val="-20"/>
              </w:rPr>
              <w:t>0,0</w:t>
            </w:r>
          </w:p>
        </w:tc>
        <w:tc>
          <w:tcPr>
            <w:tcW w:w="1204" w:type="dxa"/>
            <w:vMerge/>
            <w:noWrap/>
            <w:hideMark/>
          </w:tcPr>
          <w:p w:rsidR="00FC6F2E" w:rsidRPr="006552BF" w:rsidRDefault="00FC6F2E" w:rsidP="00BA0CCD">
            <w:pPr>
              <w:jc w:val="center"/>
              <w:rPr>
                <w:rFonts w:ascii="Calibri" w:hAnsi="Calibri" w:cs="Calibri"/>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proofErr w:type="spellStart"/>
            <w:r w:rsidRPr="005E7E72">
              <w:rPr>
                <w:spacing w:val="-8"/>
                <w:sz w:val="22"/>
                <w:szCs w:val="22"/>
              </w:rPr>
              <w:t>Дзержин-</w:t>
            </w:r>
            <w:r w:rsidRPr="006552BF">
              <w:rPr>
                <w:sz w:val="22"/>
                <w:szCs w:val="22"/>
              </w:rPr>
              <w:t>с</w:t>
            </w:r>
            <w:r w:rsidRPr="006552BF">
              <w:rPr>
                <w:spacing w:val="-6"/>
                <w:sz w:val="22"/>
                <w:szCs w:val="22"/>
              </w:rPr>
              <w:t>кого</w:t>
            </w:r>
            <w:proofErr w:type="spellEnd"/>
            <w:r w:rsidRPr="006552BF">
              <w:rPr>
                <w:spacing w:val="-6"/>
                <w:sz w:val="22"/>
                <w:szCs w:val="22"/>
              </w:rPr>
              <w:t xml:space="preserve"> </w:t>
            </w:r>
            <w:r w:rsidRPr="006552BF">
              <w:rPr>
                <w:sz w:val="22"/>
                <w:szCs w:val="22"/>
              </w:rPr>
              <w:t>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rPr>
                <w:spacing w:val="-20"/>
              </w:rPr>
            </w:pPr>
            <w:r w:rsidRPr="006552BF">
              <w:rPr>
                <w:spacing w:val="-20"/>
              </w:rPr>
              <w:t>0,0</w:t>
            </w:r>
          </w:p>
        </w:tc>
        <w:tc>
          <w:tcPr>
            <w:tcW w:w="773" w:type="dxa"/>
            <w:noWrap/>
            <w:hideMark/>
          </w:tcPr>
          <w:p w:rsidR="00FC6F2E" w:rsidRPr="006552BF" w:rsidRDefault="00FC6F2E" w:rsidP="00BA0CCD">
            <w:pPr>
              <w:jc w:val="center"/>
            </w:pPr>
            <w:r w:rsidRPr="006552BF">
              <w:rPr>
                <w:spacing w:val="-20"/>
              </w:rPr>
              <w:t>0,0</w:t>
            </w:r>
          </w:p>
        </w:tc>
        <w:tc>
          <w:tcPr>
            <w:tcW w:w="965" w:type="dxa"/>
            <w:noWrap/>
            <w:hideMark/>
          </w:tcPr>
          <w:p w:rsidR="00FC6F2E" w:rsidRPr="006552BF" w:rsidRDefault="00FC6F2E" w:rsidP="00BA0CCD">
            <w:pPr>
              <w:jc w:val="center"/>
            </w:pPr>
            <w:r w:rsidRPr="006552BF">
              <w:rPr>
                <w:spacing w:val="-20"/>
              </w:rPr>
              <w:t>0,0</w:t>
            </w:r>
          </w:p>
        </w:tc>
        <w:tc>
          <w:tcPr>
            <w:tcW w:w="756" w:type="dxa"/>
            <w:noWrap/>
            <w:hideMark/>
          </w:tcPr>
          <w:p w:rsidR="00FC6F2E" w:rsidRPr="006552BF" w:rsidRDefault="00FC6F2E" w:rsidP="00BA0CCD">
            <w:pPr>
              <w:jc w:val="center"/>
            </w:pPr>
            <w:r w:rsidRPr="006552BF">
              <w:rPr>
                <w:spacing w:val="-20"/>
              </w:rPr>
              <w:t>0,0</w:t>
            </w:r>
          </w:p>
        </w:tc>
        <w:tc>
          <w:tcPr>
            <w:tcW w:w="939" w:type="dxa"/>
            <w:noWrap/>
            <w:hideMark/>
          </w:tcPr>
          <w:p w:rsidR="00FC6F2E" w:rsidRPr="006552BF" w:rsidRDefault="00FC6F2E" w:rsidP="00BA0CCD">
            <w:pPr>
              <w:jc w:val="center"/>
            </w:pPr>
            <w:r w:rsidRPr="006552BF">
              <w:rPr>
                <w:spacing w:val="-20"/>
              </w:rPr>
              <w:t>0,0</w:t>
            </w:r>
          </w:p>
        </w:tc>
        <w:tc>
          <w:tcPr>
            <w:tcW w:w="854" w:type="dxa"/>
            <w:noWrap/>
            <w:hideMark/>
          </w:tcPr>
          <w:p w:rsidR="00FC6F2E" w:rsidRPr="006552BF" w:rsidRDefault="00FC6F2E" w:rsidP="00BA0CCD">
            <w:pPr>
              <w:jc w:val="center"/>
            </w:pPr>
            <w:r w:rsidRPr="006552BF">
              <w:rPr>
                <w:spacing w:val="-20"/>
              </w:rPr>
              <w:t>0,0</w:t>
            </w:r>
          </w:p>
        </w:tc>
        <w:tc>
          <w:tcPr>
            <w:tcW w:w="840" w:type="dxa"/>
            <w:noWrap/>
            <w:hideMark/>
          </w:tcPr>
          <w:p w:rsidR="00FC6F2E" w:rsidRPr="006552BF" w:rsidRDefault="00FC6F2E" w:rsidP="00BA0CCD">
            <w:pPr>
              <w:jc w:val="center"/>
            </w:pPr>
            <w:r w:rsidRPr="006552BF">
              <w:rPr>
                <w:spacing w:val="-20"/>
              </w:rPr>
              <w:t>0,0</w:t>
            </w:r>
          </w:p>
        </w:tc>
        <w:tc>
          <w:tcPr>
            <w:tcW w:w="952" w:type="dxa"/>
            <w:noWrap/>
            <w:hideMark/>
          </w:tcPr>
          <w:p w:rsidR="00FC6F2E" w:rsidRPr="006552BF" w:rsidRDefault="00FC6F2E" w:rsidP="00BA0CCD">
            <w:pPr>
              <w:jc w:val="center"/>
              <w:rPr>
                <w:spacing w:val="-20"/>
              </w:rPr>
            </w:pPr>
            <w:r w:rsidRPr="006552BF">
              <w:rPr>
                <w:spacing w:val="-20"/>
              </w:rPr>
              <w:t>39,5</w:t>
            </w:r>
          </w:p>
        </w:tc>
        <w:tc>
          <w:tcPr>
            <w:tcW w:w="994" w:type="dxa"/>
            <w:noWrap/>
            <w:hideMark/>
          </w:tcPr>
          <w:p w:rsidR="00FC6F2E" w:rsidRPr="006552BF" w:rsidRDefault="00FC6F2E" w:rsidP="00BA0CCD">
            <w:pPr>
              <w:jc w:val="center"/>
              <w:rPr>
                <w:spacing w:val="-20"/>
              </w:rPr>
            </w:pPr>
            <w:r w:rsidRPr="006552BF">
              <w:rPr>
                <w:spacing w:val="-20"/>
              </w:rPr>
              <w:t>39,5</w:t>
            </w:r>
          </w:p>
        </w:tc>
        <w:tc>
          <w:tcPr>
            <w:tcW w:w="868" w:type="dxa"/>
            <w:noWrap/>
            <w:hideMark/>
          </w:tcPr>
          <w:p w:rsidR="00FC6F2E" w:rsidRPr="006552BF" w:rsidRDefault="00FC6F2E" w:rsidP="00BA0CCD">
            <w:pPr>
              <w:jc w:val="center"/>
            </w:pPr>
            <w:r w:rsidRPr="006552BF">
              <w:rPr>
                <w:spacing w:val="-20"/>
              </w:rPr>
              <w:t>0,0</w:t>
            </w:r>
          </w:p>
        </w:tc>
        <w:tc>
          <w:tcPr>
            <w:tcW w:w="853" w:type="dxa"/>
            <w:noWrap/>
            <w:hideMark/>
          </w:tcPr>
          <w:p w:rsidR="00FC6F2E" w:rsidRPr="006552BF" w:rsidRDefault="00FC6F2E" w:rsidP="00BA0CCD">
            <w:pPr>
              <w:jc w:val="center"/>
            </w:pPr>
            <w:r w:rsidRPr="006552BF">
              <w:rPr>
                <w:spacing w:val="-20"/>
              </w:rPr>
              <w:t>0,0</w:t>
            </w:r>
          </w:p>
        </w:tc>
        <w:tc>
          <w:tcPr>
            <w:tcW w:w="826" w:type="dxa"/>
            <w:noWrap/>
            <w:hideMark/>
          </w:tcPr>
          <w:p w:rsidR="00FC6F2E" w:rsidRPr="006552BF" w:rsidRDefault="00FC6F2E" w:rsidP="00BA0CCD">
            <w:pPr>
              <w:jc w:val="center"/>
            </w:pPr>
            <w:r w:rsidRPr="006552BF">
              <w:rPr>
                <w:spacing w:val="-20"/>
              </w:rPr>
              <w:t>0,0</w:t>
            </w:r>
          </w:p>
        </w:tc>
        <w:tc>
          <w:tcPr>
            <w:tcW w:w="812" w:type="dxa"/>
            <w:noWrap/>
            <w:hideMark/>
          </w:tcPr>
          <w:p w:rsidR="00FC6F2E" w:rsidRPr="006552BF" w:rsidRDefault="00FC6F2E" w:rsidP="00BA0CCD">
            <w:pPr>
              <w:jc w:val="center"/>
            </w:pPr>
            <w:r w:rsidRPr="006552BF">
              <w:rPr>
                <w:spacing w:val="-20"/>
              </w:rPr>
              <w:t>0,0</w:t>
            </w:r>
          </w:p>
        </w:tc>
        <w:tc>
          <w:tcPr>
            <w:tcW w:w="896" w:type="dxa"/>
            <w:noWrap/>
            <w:hideMark/>
          </w:tcPr>
          <w:p w:rsidR="00FC6F2E" w:rsidRPr="006552BF" w:rsidRDefault="00FC6F2E" w:rsidP="00BA0CCD">
            <w:pPr>
              <w:jc w:val="center"/>
            </w:pPr>
            <w:r w:rsidRPr="006552BF">
              <w:rPr>
                <w:spacing w:val="-20"/>
              </w:rPr>
              <w:t>0,0</w:t>
            </w:r>
          </w:p>
        </w:tc>
        <w:tc>
          <w:tcPr>
            <w:tcW w:w="1204" w:type="dxa"/>
            <w:vMerge/>
            <w:noWrap/>
            <w:hideMark/>
          </w:tcPr>
          <w:p w:rsidR="00FC6F2E" w:rsidRPr="006552BF" w:rsidRDefault="00FC6F2E" w:rsidP="00BA0CCD">
            <w:pPr>
              <w:jc w:val="center"/>
              <w:rPr>
                <w:rFonts w:ascii="Calibri" w:hAnsi="Calibri" w:cs="Calibri"/>
                <w:sz w:val="22"/>
                <w:szCs w:val="22"/>
              </w:rPr>
            </w:pPr>
          </w:p>
        </w:tc>
      </w:tr>
      <w:tr w:rsidR="00FC6F2E" w:rsidRPr="006552BF" w:rsidTr="00B658EC">
        <w:trPr>
          <w:trHeight w:val="600"/>
        </w:trPr>
        <w:tc>
          <w:tcPr>
            <w:tcW w:w="1240" w:type="dxa"/>
            <w:hideMark/>
          </w:tcPr>
          <w:p w:rsidR="00FC6F2E" w:rsidRPr="006552BF" w:rsidRDefault="00FC6F2E" w:rsidP="00BA0CCD">
            <w:pPr>
              <w:rPr>
                <w:sz w:val="22"/>
                <w:szCs w:val="22"/>
              </w:rPr>
            </w:pPr>
            <w:proofErr w:type="spellStart"/>
            <w:r w:rsidRPr="006552BF">
              <w:rPr>
                <w:sz w:val="22"/>
                <w:szCs w:val="22"/>
              </w:rPr>
              <w:t>Админи</w:t>
            </w:r>
            <w:r>
              <w:rPr>
                <w:sz w:val="22"/>
                <w:szCs w:val="22"/>
              </w:rPr>
              <w:t>-</w:t>
            </w:r>
            <w:r w:rsidRPr="006552BF">
              <w:rPr>
                <w:sz w:val="22"/>
                <w:szCs w:val="22"/>
              </w:rPr>
              <w:t>страция</w:t>
            </w:r>
            <w:proofErr w:type="spellEnd"/>
            <w:r w:rsidRPr="006552BF">
              <w:rPr>
                <w:sz w:val="22"/>
                <w:szCs w:val="22"/>
              </w:rPr>
              <w:t xml:space="preserve"> </w:t>
            </w:r>
            <w:r w:rsidRPr="006552BF">
              <w:rPr>
                <w:spacing w:val="-10"/>
                <w:sz w:val="22"/>
                <w:szCs w:val="22"/>
              </w:rPr>
              <w:t>Совет</w:t>
            </w:r>
            <w:r>
              <w:rPr>
                <w:spacing w:val="-10"/>
                <w:sz w:val="22"/>
                <w:szCs w:val="22"/>
              </w:rPr>
              <w:t>-</w:t>
            </w:r>
            <w:proofErr w:type="spellStart"/>
            <w:r w:rsidRPr="006552BF">
              <w:rPr>
                <w:spacing w:val="-10"/>
                <w:sz w:val="22"/>
                <w:szCs w:val="22"/>
              </w:rPr>
              <w:t>ского</w:t>
            </w:r>
            <w:proofErr w:type="spellEnd"/>
            <w:r w:rsidRPr="006552BF">
              <w:rPr>
                <w:sz w:val="22"/>
                <w:szCs w:val="22"/>
              </w:rPr>
              <w:t xml:space="preserve"> ра</w:t>
            </w:r>
            <w:r w:rsidRPr="006552BF">
              <w:rPr>
                <w:sz w:val="22"/>
                <w:szCs w:val="22"/>
              </w:rPr>
              <w:t>й</w:t>
            </w:r>
            <w:r w:rsidRPr="006552BF">
              <w:rPr>
                <w:sz w:val="22"/>
                <w:szCs w:val="22"/>
              </w:rPr>
              <w:t>она Волго</w:t>
            </w:r>
            <w:r>
              <w:rPr>
                <w:sz w:val="22"/>
                <w:szCs w:val="22"/>
              </w:rPr>
              <w:t>-</w:t>
            </w:r>
            <w:r w:rsidRPr="006552BF">
              <w:rPr>
                <w:sz w:val="22"/>
                <w:szCs w:val="22"/>
              </w:rPr>
              <w:t>града</w:t>
            </w:r>
          </w:p>
        </w:tc>
        <w:tc>
          <w:tcPr>
            <w:tcW w:w="685" w:type="dxa"/>
            <w:hideMark/>
          </w:tcPr>
          <w:p w:rsidR="00FC6F2E" w:rsidRPr="006552BF" w:rsidRDefault="00FC6F2E" w:rsidP="00BA0CCD">
            <w:pPr>
              <w:jc w:val="center"/>
              <w:rPr>
                <w:sz w:val="22"/>
                <w:szCs w:val="22"/>
              </w:rPr>
            </w:pPr>
            <w:r w:rsidRPr="006552BF">
              <w:rPr>
                <w:sz w:val="22"/>
                <w:szCs w:val="22"/>
              </w:rPr>
              <w:t>тыс.</w:t>
            </w:r>
            <w:r w:rsidRPr="006552BF">
              <w:rPr>
                <w:sz w:val="22"/>
                <w:szCs w:val="22"/>
              </w:rPr>
              <w:br/>
              <w:t>руб.</w:t>
            </w:r>
          </w:p>
        </w:tc>
        <w:tc>
          <w:tcPr>
            <w:tcW w:w="978" w:type="dxa"/>
            <w:noWrap/>
            <w:hideMark/>
          </w:tcPr>
          <w:p w:rsidR="00FC6F2E" w:rsidRPr="006552BF" w:rsidRDefault="00FC6F2E" w:rsidP="00BA0CCD">
            <w:pPr>
              <w:jc w:val="center"/>
            </w:pPr>
            <w:r w:rsidRPr="006552BF">
              <w:rPr>
                <w:spacing w:val="-20"/>
              </w:rPr>
              <w:t>0,0</w:t>
            </w:r>
          </w:p>
        </w:tc>
        <w:tc>
          <w:tcPr>
            <w:tcW w:w="773" w:type="dxa"/>
            <w:noWrap/>
            <w:hideMark/>
          </w:tcPr>
          <w:p w:rsidR="00FC6F2E" w:rsidRPr="006552BF" w:rsidRDefault="00FC6F2E" w:rsidP="00BA0CCD">
            <w:pPr>
              <w:jc w:val="center"/>
            </w:pPr>
            <w:r w:rsidRPr="006552BF">
              <w:rPr>
                <w:spacing w:val="-20"/>
              </w:rPr>
              <w:t>0,0</w:t>
            </w:r>
          </w:p>
        </w:tc>
        <w:tc>
          <w:tcPr>
            <w:tcW w:w="965" w:type="dxa"/>
            <w:noWrap/>
            <w:hideMark/>
          </w:tcPr>
          <w:p w:rsidR="00FC6F2E" w:rsidRPr="006552BF" w:rsidRDefault="00FC6F2E" w:rsidP="00BA0CCD">
            <w:pPr>
              <w:jc w:val="center"/>
            </w:pPr>
            <w:r w:rsidRPr="006552BF">
              <w:rPr>
                <w:spacing w:val="-20"/>
              </w:rPr>
              <w:t>0,0</w:t>
            </w:r>
          </w:p>
        </w:tc>
        <w:tc>
          <w:tcPr>
            <w:tcW w:w="756" w:type="dxa"/>
            <w:noWrap/>
            <w:hideMark/>
          </w:tcPr>
          <w:p w:rsidR="00FC6F2E" w:rsidRPr="006552BF" w:rsidRDefault="00FC6F2E" w:rsidP="00BA0CCD">
            <w:pPr>
              <w:jc w:val="center"/>
            </w:pPr>
            <w:r w:rsidRPr="006552BF">
              <w:rPr>
                <w:spacing w:val="-20"/>
              </w:rPr>
              <w:t>0,0</w:t>
            </w:r>
          </w:p>
        </w:tc>
        <w:tc>
          <w:tcPr>
            <w:tcW w:w="939" w:type="dxa"/>
            <w:noWrap/>
            <w:hideMark/>
          </w:tcPr>
          <w:p w:rsidR="00FC6F2E" w:rsidRPr="006552BF" w:rsidRDefault="00FC6F2E" w:rsidP="00BA0CCD">
            <w:pPr>
              <w:jc w:val="center"/>
            </w:pPr>
            <w:r w:rsidRPr="006552BF">
              <w:rPr>
                <w:spacing w:val="-20"/>
              </w:rPr>
              <w:t>0,0</w:t>
            </w:r>
          </w:p>
        </w:tc>
        <w:tc>
          <w:tcPr>
            <w:tcW w:w="854" w:type="dxa"/>
            <w:noWrap/>
            <w:hideMark/>
          </w:tcPr>
          <w:p w:rsidR="00FC6F2E" w:rsidRPr="006552BF" w:rsidRDefault="00FC6F2E" w:rsidP="00BA0CCD">
            <w:pPr>
              <w:jc w:val="center"/>
            </w:pPr>
            <w:r w:rsidRPr="006552BF">
              <w:rPr>
                <w:spacing w:val="-20"/>
              </w:rPr>
              <w:t>0,0</w:t>
            </w:r>
          </w:p>
        </w:tc>
        <w:tc>
          <w:tcPr>
            <w:tcW w:w="840" w:type="dxa"/>
            <w:noWrap/>
            <w:hideMark/>
          </w:tcPr>
          <w:p w:rsidR="00FC6F2E" w:rsidRPr="006552BF" w:rsidRDefault="00FC6F2E" w:rsidP="00BA0CCD">
            <w:pPr>
              <w:jc w:val="center"/>
            </w:pPr>
            <w:r w:rsidRPr="006552BF">
              <w:rPr>
                <w:spacing w:val="-20"/>
              </w:rPr>
              <w:t>0,0</w:t>
            </w:r>
          </w:p>
        </w:tc>
        <w:tc>
          <w:tcPr>
            <w:tcW w:w="952" w:type="dxa"/>
            <w:noWrap/>
            <w:hideMark/>
          </w:tcPr>
          <w:p w:rsidR="00FC6F2E" w:rsidRPr="006552BF" w:rsidRDefault="00FC6F2E" w:rsidP="00BA0CCD">
            <w:pPr>
              <w:jc w:val="center"/>
              <w:rPr>
                <w:spacing w:val="-20"/>
              </w:rPr>
            </w:pPr>
            <w:r w:rsidRPr="006552BF">
              <w:rPr>
                <w:spacing w:val="-20"/>
              </w:rPr>
              <w:t>32,2</w:t>
            </w:r>
          </w:p>
        </w:tc>
        <w:tc>
          <w:tcPr>
            <w:tcW w:w="994" w:type="dxa"/>
            <w:noWrap/>
            <w:hideMark/>
          </w:tcPr>
          <w:p w:rsidR="00FC6F2E" w:rsidRPr="006552BF" w:rsidRDefault="00FC6F2E" w:rsidP="00BA0CCD">
            <w:pPr>
              <w:jc w:val="center"/>
              <w:rPr>
                <w:spacing w:val="-20"/>
              </w:rPr>
            </w:pPr>
            <w:r w:rsidRPr="006552BF">
              <w:rPr>
                <w:spacing w:val="-20"/>
              </w:rPr>
              <w:t>0,0</w:t>
            </w:r>
          </w:p>
        </w:tc>
        <w:tc>
          <w:tcPr>
            <w:tcW w:w="868" w:type="dxa"/>
            <w:noWrap/>
            <w:hideMark/>
          </w:tcPr>
          <w:p w:rsidR="00FC6F2E" w:rsidRPr="006552BF" w:rsidRDefault="00FC6F2E" w:rsidP="00BA0CCD">
            <w:pPr>
              <w:jc w:val="center"/>
              <w:rPr>
                <w:spacing w:val="-20"/>
              </w:rPr>
            </w:pPr>
            <w:r w:rsidRPr="006552BF">
              <w:rPr>
                <w:spacing w:val="-20"/>
              </w:rPr>
              <w:t>32,2</w:t>
            </w:r>
          </w:p>
        </w:tc>
        <w:tc>
          <w:tcPr>
            <w:tcW w:w="853" w:type="dxa"/>
            <w:noWrap/>
            <w:hideMark/>
          </w:tcPr>
          <w:p w:rsidR="00FC6F2E" w:rsidRPr="006552BF" w:rsidRDefault="00FC6F2E" w:rsidP="00BA0CCD">
            <w:pPr>
              <w:jc w:val="center"/>
            </w:pPr>
            <w:r w:rsidRPr="006552BF">
              <w:rPr>
                <w:spacing w:val="-20"/>
              </w:rPr>
              <w:t>0,0</w:t>
            </w:r>
          </w:p>
        </w:tc>
        <w:tc>
          <w:tcPr>
            <w:tcW w:w="826" w:type="dxa"/>
            <w:noWrap/>
            <w:hideMark/>
          </w:tcPr>
          <w:p w:rsidR="00FC6F2E" w:rsidRPr="006552BF" w:rsidRDefault="00FC6F2E" w:rsidP="00BA0CCD">
            <w:pPr>
              <w:jc w:val="center"/>
            </w:pPr>
            <w:r w:rsidRPr="006552BF">
              <w:rPr>
                <w:spacing w:val="-20"/>
              </w:rPr>
              <w:t>0,0</w:t>
            </w:r>
          </w:p>
        </w:tc>
        <w:tc>
          <w:tcPr>
            <w:tcW w:w="812" w:type="dxa"/>
            <w:noWrap/>
            <w:hideMark/>
          </w:tcPr>
          <w:p w:rsidR="00FC6F2E" w:rsidRPr="006552BF" w:rsidRDefault="00FC6F2E" w:rsidP="00BA0CCD">
            <w:pPr>
              <w:jc w:val="center"/>
            </w:pPr>
            <w:r w:rsidRPr="006552BF">
              <w:rPr>
                <w:spacing w:val="-20"/>
              </w:rPr>
              <w:t>0,0</w:t>
            </w:r>
          </w:p>
        </w:tc>
        <w:tc>
          <w:tcPr>
            <w:tcW w:w="896" w:type="dxa"/>
            <w:noWrap/>
            <w:hideMark/>
          </w:tcPr>
          <w:p w:rsidR="00FC6F2E" w:rsidRPr="006552BF" w:rsidRDefault="00FC6F2E" w:rsidP="00BA0CCD">
            <w:pPr>
              <w:jc w:val="center"/>
            </w:pPr>
            <w:r w:rsidRPr="006552BF">
              <w:rPr>
                <w:spacing w:val="-20"/>
              </w:rPr>
              <w:t>0,0</w:t>
            </w:r>
          </w:p>
        </w:tc>
        <w:tc>
          <w:tcPr>
            <w:tcW w:w="1204" w:type="dxa"/>
            <w:vMerge/>
            <w:noWrap/>
            <w:hideMark/>
          </w:tcPr>
          <w:p w:rsidR="00FC6F2E" w:rsidRPr="006552BF" w:rsidRDefault="00FC6F2E" w:rsidP="00BA0CCD">
            <w:pPr>
              <w:jc w:val="center"/>
              <w:rPr>
                <w:rFonts w:ascii="Calibri" w:hAnsi="Calibri" w:cs="Calibri"/>
                <w:sz w:val="22"/>
                <w:szCs w:val="22"/>
              </w:rPr>
            </w:pPr>
          </w:p>
        </w:tc>
      </w:tr>
    </w:tbl>
    <w:p w:rsidR="00EA07CF" w:rsidRDefault="00EA07CF" w:rsidP="0025768F">
      <w:pPr>
        <w:jc w:val="both"/>
        <w:rPr>
          <w:sz w:val="28"/>
          <w:szCs w:val="28"/>
        </w:rPr>
      </w:pPr>
    </w:p>
    <w:p w:rsidR="002E1146" w:rsidRDefault="002E1146" w:rsidP="0025768F">
      <w:pPr>
        <w:jc w:val="both"/>
        <w:rPr>
          <w:sz w:val="28"/>
          <w:szCs w:val="28"/>
        </w:rPr>
      </w:pPr>
    </w:p>
    <w:p w:rsidR="00B547F1" w:rsidRDefault="00EF33C4" w:rsidP="00EF33C4">
      <w:pPr>
        <w:ind w:left="11590"/>
        <w:jc w:val="both"/>
        <w:rPr>
          <w:sz w:val="28"/>
          <w:szCs w:val="28"/>
        </w:rPr>
        <w:sectPr w:rsidR="00B547F1" w:rsidSect="00A75F41">
          <w:pgSz w:w="16838" w:h="11906" w:orient="landscape"/>
          <w:pgMar w:top="1701" w:right="567" w:bottom="851" w:left="1134" w:header="720" w:footer="720" w:gutter="0"/>
          <w:pgNumType w:start="1"/>
          <w:cols w:space="720"/>
          <w:titlePg/>
          <w:docGrid w:linePitch="272"/>
        </w:sectPr>
      </w:pPr>
      <w:r w:rsidRPr="006552BF">
        <w:rPr>
          <w:sz w:val="28"/>
          <w:szCs w:val="28"/>
        </w:rPr>
        <w:t>Комитет по культуре адм</w:t>
      </w:r>
      <w:r w:rsidRPr="006552BF">
        <w:rPr>
          <w:sz w:val="28"/>
          <w:szCs w:val="28"/>
        </w:rPr>
        <w:t>и</w:t>
      </w:r>
      <w:r w:rsidRPr="006552BF">
        <w:rPr>
          <w:sz w:val="28"/>
          <w:szCs w:val="28"/>
        </w:rPr>
        <w:t>ни</w:t>
      </w:r>
      <w:r>
        <w:rPr>
          <w:sz w:val="28"/>
          <w:szCs w:val="28"/>
        </w:rPr>
        <w:softHyphen/>
      </w:r>
      <w:r w:rsidRPr="006552BF">
        <w:rPr>
          <w:sz w:val="28"/>
          <w:szCs w:val="28"/>
        </w:rPr>
        <w:t>страции Волгограда»</w:t>
      </w:r>
    </w:p>
    <w:p w:rsidR="00BA0CCD" w:rsidRPr="00C9208E" w:rsidRDefault="00BA0CCD" w:rsidP="00BA0CCD">
      <w:pPr>
        <w:ind w:left="11766"/>
        <w:jc w:val="both"/>
        <w:rPr>
          <w:sz w:val="28"/>
          <w:szCs w:val="28"/>
        </w:rPr>
      </w:pPr>
      <w:r w:rsidRPr="00C9208E">
        <w:rPr>
          <w:sz w:val="28"/>
          <w:szCs w:val="28"/>
        </w:rPr>
        <w:lastRenderedPageBreak/>
        <w:t>Приложение 2</w:t>
      </w:r>
    </w:p>
    <w:p w:rsidR="00BA0CCD" w:rsidRPr="00C9208E" w:rsidRDefault="00BA0CCD" w:rsidP="00BA0CCD">
      <w:pPr>
        <w:ind w:left="11766"/>
        <w:jc w:val="both"/>
        <w:rPr>
          <w:sz w:val="28"/>
          <w:szCs w:val="28"/>
        </w:rPr>
      </w:pPr>
      <w:r w:rsidRPr="00C9208E">
        <w:rPr>
          <w:sz w:val="28"/>
          <w:szCs w:val="28"/>
        </w:rPr>
        <w:t>к постановлению</w:t>
      </w:r>
    </w:p>
    <w:p w:rsidR="00BA0CCD" w:rsidRDefault="00BA0CCD" w:rsidP="00BA0CCD">
      <w:pPr>
        <w:ind w:left="11766"/>
        <w:jc w:val="both"/>
        <w:rPr>
          <w:sz w:val="28"/>
          <w:szCs w:val="28"/>
        </w:rPr>
      </w:pPr>
      <w:r w:rsidRPr="00C9208E">
        <w:rPr>
          <w:sz w:val="28"/>
          <w:szCs w:val="28"/>
        </w:rPr>
        <w:t>администрации Волгограда</w:t>
      </w:r>
    </w:p>
    <w:p w:rsidR="00BA0CCD" w:rsidRDefault="001753C3" w:rsidP="00BA0CCD">
      <w:pPr>
        <w:ind w:left="11766"/>
        <w:jc w:val="both"/>
        <w:rPr>
          <w:sz w:val="28"/>
        </w:rPr>
      </w:pPr>
      <w:r>
        <w:rPr>
          <w:sz w:val="28"/>
        </w:rPr>
        <w:t>от 11.11.2021  № 1160</w:t>
      </w:r>
    </w:p>
    <w:p w:rsidR="00BA0CCD" w:rsidRDefault="00BA0CCD" w:rsidP="00BA0CCD">
      <w:pPr>
        <w:ind w:left="11766"/>
        <w:jc w:val="both"/>
        <w:rPr>
          <w:sz w:val="28"/>
          <w:szCs w:val="28"/>
        </w:rPr>
      </w:pPr>
    </w:p>
    <w:p w:rsidR="00BA0CCD" w:rsidRDefault="00BA0CCD" w:rsidP="00BA0CCD">
      <w:pPr>
        <w:ind w:left="11766"/>
        <w:jc w:val="both"/>
        <w:rPr>
          <w:sz w:val="28"/>
          <w:szCs w:val="28"/>
        </w:rPr>
      </w:pPr>
    </w:p>
    <w:p w:rsidR="00BA0CCD" w:rsidRPr="00C9208E" w:rsidRDefault="00BA0CCD" w:rsidP="00BA0CCD">
      <w:pPr>
        <w:suppressAutoHyphens/>
        <w:ind w:left="10348"/>
        <w:jc w:val="both"/>
        <w:rPr>
          <w:sz w:val="28"/>
          <w:szCs w:val="28"/>
        </w:rPr>
      </w:pPr>
      <w:r w:rsidRPr="00C9208E">
        <w:rPr>
          <w:sz w:val="28"/>
          <w:szCs w:val="28"/>
        </w:rPr>
        <w:t>«Приложение 2</w:t>
      </w:r>
    </w:p>
    <w:p w:rsidR="00D03F45" w:rsidRPr="00C9208E" w:rsidRDefault="00BA0CCD" w:rsidP="00D03F45">
      <w:pPr>
        <w:tabs>
          <w:tab w:val="left" w:pos="9781"/>
        </w:tabs>
        <w:ind w:left="10348"/>
        <w:jc w:val="both"/>
        <w:rPr>
          <w:sz w:val="28"/>
          <w:szCs w:val="28"/>
        </w:rPr>
      </w:pPr>
      <w:r w:rsidRPr="00C9208E">
        <w:rPr>
          <w:sz w:val="28"/>
          <w:szCs w:val="28"/>
        </w:rPr>
        <w:t>к муниципальной программе «Развитие культуры Волгограда», утвержденной постановлением администрации Волго</w:t>
      </w:r>
      <w:r>
        <w:rPr>
          <w:sz w:val="28"/>
          <w:szCs w:val="28"/>
        </w:rPr>
        <w:softHyphen/>
      </w:r>
      <w:r w:rsidRPr="00C9208E">
        <w:rPr>
          <w:sz w:val="28"/>
          <w:szCs w:val="28"/>
        </w:rPr>
        <w:t>града</w:t>
      </w:r>
      <w:r w:rsidR="00D03F45" w:rsidRPr="00D03F45">
        <w:rPr>
          <w:sz w:val="28"/>
          <w:szCs w:val="28"/>
        </w:rPr>
        <w:t xml:space="preserve"> </w:t>
      </w:r>
      <w:r w:rsidR="00D03F45" w:rsidRPr="00C9208E">
        <w:rPr>
          <w:sz w:val="28"/>
          <w:szCs w:val="28"/>
        </w:rPr>
        <w:t>от 29.12.2018 № 1883</w:t>
      </w:r>
    </w:p>
    <w:p w:rsidR="00BA0CCD" w:rsidRDefault="00BA0CCD" w:rsidP="00BA0CCD">
      <w:pPr>
        <w:ind w:left="9214"/>
        <w:jc w:val="both"/>
        <w:rPr>
          <w:sz w:val="28"/>
          <w:szCs w:val="28"/>
        </w:rPr>
      </w:pPr>
    </w:p>
    <w:p w:rsidR="00D03F45" w:rsidRPr="00C9208E" w:rsidRDefault="00D03F45" w:rsidP="00BA0CCD">
      <w:pPr>
        <w:ind w:left="9214"/>
        <w:jc w:val="both"/>
        <w:rPr>
          <w:sz w:val="28"/>
          <w:szCs w:val="28"/>
        </w:rPr>
      </w:pPr>
    </w:p>
    <w:p w:rsidR="00BA0CCD" w:rsidRPr="00C9208E" w:rsidRDefault="00BA0CCD" w:rsidP="00BA0CCD">
      <w:pPr>
        <w:jc w:val="center"/>
        <w:rPr>
          <w:sz w:val="28"/>
          <w:szCs w:val="28"/>
        </w:rPr>
      </w:pPr>
      <w:r w:rsidRPr="00C9208E">
        <w:rPr>
          <w:sz w:val="28"/>
          <w:szCs w:val="28"/>
        </w:rPr>
        <w:t xml:space="preserve">Распределение средств, необходимых на реализацию муниципальной программы «Развитие культуры Волгограда» </w:t>
      </w:r>
      <w:r w:rsidRPr="00C9208E">
        <w:rPr>
          <w:sz w:val="28"/>
          <w:szCs w:val="28"/>
        </w:rPr>
        <w:br/>
        <w:t>(далее – Программа)</w:t>
      </w:r>
      <w:r>
        <w:rPr>
          <w:sz w:val="28"/>
          <w:szCs w:val="28"/>
        </w:rPr>
        <w:t>,</w:t>
      </w:r>
      <w:r w:rsidRPr="00C9208E">
        <w:rPr>
          <w:sz w:val="28"/>
          <w:szCs w:val="28"/>
        </w:rPr>
        <w:t xml:space="preserve"> в разрезе главных распорядителей бюджетных средств Волгограда</w:t>
      </w:r>
    </w:p>
    <w:p w:rsidR="00BA0CCD" w:rsidRPr="00AB5DD9" w:rsidRDefault="00BA0CCD" w:rsidP="00BA0CCD">
      <w:pPr>
        <w:jc w:val="center"/>
        <w:rPr>
          <w:sz w:val="28"/>
          <w:szCs w:val="28"/>
        </w:rPr>
      </w:pPr>
    </w:p>
    <w:tbl>
      <w:tblPr>
        <w:tblStyle w:val="ab"/>
        <w:tblW w:w="15286" w:type="dxa"/>
        <w:tblInd w:w="-103" w:type="dxa"/>
        <w:tblLayout w:type="fixed"/>
        <w:tblCellMar>
          <w:left w:w="74" w:type="dxa"/>
          <w:right w:w="74" w:type="dxa"/>
        </w:tblCellMar>
        <w:tblLook w:val="04A0" w:firstRow="1" w:lastRow="0" w:firstColumn="1" w:lastColumn="0" w:noHBand="0" w:noVBand="1"/>
      </w:tblPr>
      <w:tblGrid>
        <w:gridCol w:w="2156"/>
        <w:gridCol w:w="3360"/>
        <w:gridCol w:w="1301"/>
        <w:gridCol w:w="1316"/>
        <w:gridCol w:w="1274"/>
        <w:gridCol w:w="1302"/>
        <w:gridCol w:w="1273"/>
        <w:gridCol w:w="1288"/>
        <w:gridCol w:w="2016"/>
      </w:tblGrid>
      <w:tr w:rsidR="00633A7B" w:rsidRPr="00C9208E" w:rsidTr="00A479FF">
        <w:trPr>
          <w:trHeight w:val="20"/>
        </w:trPr>
        <w:tc>
          <w:tcPr>
            <w:tcW w:w="2156" w:type="dxa"/>
            <w:vMerge w:val="restart"/>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Статус</w:t>
            </w:r>
          </w:p>
        </w:tc>
        <w:tc>
          <w:tcPr>
            <w:tcW w:w="3360" w:type="dxa"/>
            <w:vMerge w:val="restart"/>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 xml:space="preserve">Главные распорядители бюджетных средств </w:t>
            </w:r>
            <w:r w:rsidRPr="00C9208E">
              <w:rPr>
                <w:sz w:val="28"/>
                <w:szCs w:val="28"/>
              </w:rPr>
              <w:br/>
              <w:t>Волгограда</w:t>
            </w:r>
          </w:p>
        </w:tc>
        <w:tc>
          <w:tcPr>
            <w:tcW w:w="7754" w:type="dxa"/>
            <w:gridSpan w:val="6"/>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Объем финансирования (тыс. руб.)</w:t>
            </w:r>
          </w:p>
        </w:tc>
        <w:tc>
          <w:tcPr>
            <w:tcW w:w="2016" w:type="dxa"/>
            <w:vMerge w:val="restart"/>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 xml:space="preserve">Итого по </w:t>
            </w:r>
            <w:r w:rsidRPr="00C9208E">
              <w:rPr>
                <w:sz w:val="28"/>
                <w:szCs w:val="28"/>
              </w:rPr>
              <w:br/>
              <w:t>Программе, подпрограмме, мероприятию</w:t>
            </w:r>
          </w:p>
        </w:tc>
      </w:tr>
      <w:tr w:rsidR="00633A7B" w:rsidRPr="00C9208E" w:rsidTr="00A479FF">
        <w:trPr>
          <w:trHeight w:val="20"/>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633A7B" w:rsidRPr="00C9208E" w:rsidRDefault="00633A7B" w:rsidP="00A479FF">
            <w:pPr>
              <w:jc w:val="center"/>
              <w:rPr>
                <w:sz w:val="28"/>
                <w:szCs w:val="28"/>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633A7B" w:rsidRPr="00C9208E" w:rsidRDefault="00633A7B" w:rsidP="00A479FF">
            <w:pPr>
              <w:jc w:val="center"/>
              <w:rPr>
                <w:sz w:val="28"/>
                <w:szCs w:val="28"/>
              </w:rPr>
            </w:pPr>
          </w:p>
        </w:tc>
        <w:tc>
          <w:tcPr>
            <w:tcW w:w="1301"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2019 год</w:t>
            </w:r>
          </w:p>
        </w:tc>
        <w:tc>
          <w:tcPr>
            <w:tcW w:w="1316"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2020 год</w:t>
            </w:r>
          </w:p>
        </w:tc>
        <w:tc>
          <w:tcPr>
            <w:tcW w:w="1274"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2021 год</w:t>
            </w:r>
          </w:p>
        </w:tc>
        <w:tc>
          <w:tcPr>
            <w:tcW w:w="1302"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2022 год</w:t>
            </w:r>
          </w:p>
        </w:tc>
        <w:tc>
          <w:tcPr>
            <w:tcW w:w="1273"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2023 год</w:t>
            </w:r>
          </w:p>
        </w:tc>
        <w:tc>
          <w:tcPr>
            <w:tcW w:w="1288"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2024 год</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33A7B" w:rsidRPr="00C9208E" w:rsidRDefault="00633A7B" w:rsidP="00A479FF">
            <w:pPr>
              <w:jc w:val="center"/>
              <w:rPr>
                <w:sz w:val="28"/>
                <w:szCs w:val="28"/>
              </w:rPr>
            </w:pPr>
          </w:p>
        </w:tc>
      </w:tr>
      <w:tr w:rsidR="00633A7B" w:rsidRPr="00C9208E" w:rsidTr="00A479FF">
        <w:trPr>
          <w:trHeight w:val="20"/>
        </w:trPr>
        <w:tc>
          <w:tcPr>
            <w:tcW w:w="2156"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1</w:t>
            </w:r>
          </w:p>
        </w:tc>
        <w:tc>
          <w:tcPr>
            <w:tcW w:w="3360"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2</w:t>
            </w:r>
          </w:p>
        </w:tc>
        <w:tc>
          <w:tcPr>
            <w:tcW w:w="1301"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3</w:t>
            </w:r>
          </w:p>
        </w:tc>
        <w:tc>
          <w:tcPr>
            <w:tcW w:w="1316"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4</w:t>
            </w:r>
          </w:p>
        </w:tc>
        <w:tc>
          <w:tcPr>
            <w:tcW w:w="1274" w:type="dxa"/>
            <w:tcBorders>
              <w:top w:val="single" w:sz="4" w:space="0" w:color="auto"/>
              <w:left w:val="single" w:sz="4" w:space="0" w:color="auto"/>
              <w:bottom w:val="single" w:sz="4" w:space="0" w:color="auto"/>
              <w:right w:val="single" w:sz="4" w:space="0" w:color="auto"/>
            </w:tcBorders>
            <w:hideMark/>
          </w:tcPr>
          <w:p w:rsidR="00633A7B" w:rsidRPr="000914BA" w:rsidRDefault="00633A7B" w:rsidP="00A479FF">
            <w:pPr>
              <w:jc w:val="center"/>
              <w:rPr>
                <w:sz w:val="28"/>
                <w:szCs w:val="28"/>
              </w:rPr>
            </w:pPr>
            <w:r w:rsidRPr="000914BA">
              <w:rPr>
                <w:sz w:val="28"/>
                <w:szCs w:val="28"/>
              </w:rPr>
              <w:t>5</w:t>
            </w:r>
          </w:p>
        </w:tc>
        <w:tc>
          <w:tcPr>
            <w:tcW w:w="1302" w:type="dxa"/>
            <w:tcBorders>
              <w:top w:val="single" w:sz="4" w:space="0" w:color="auto"/>
              <w:left w:val="single" w:sz="4" w:space="0" w:color="auto"/>
              <w:bottom w:val="single" w:sz="4" w:space="0" w:color="auto"/>
              <w:right w:val="single" w:sz="4" w:space="0" w:color="auto"/>
            </w:tcBorders>
            <w:hideMark/>
          </w:tcPr>
          <w:p w:rsidR="00633A7B" w:rsidRPr="000914BA" w:rsidRDefault="00633A7B" w:rsidP="00A479FF">
            <w:pPr>
              <w:jc w:val="center"/>
              <w:rPr>
                <w:sz w:val="28"/>
                <w:szCs w:val="28"/>
              </w:rPr>
            </w:pPr>
            <w:r w:rsidRPr="000914BA">
              <w:rPr>
                <w:sz w:val="28"/>
                <w:szCs w:val="28"/>
              </w:rPr>
              <w:t>6</w:t>
            </w:r>
          </w:p>
        </w:tc>
        <w:tc>
          <w:tcPr>
            <w:tcW w:w="1273" w:type="dxa"/>
            <w:tcBorders>
              <w:top w:val="single" w:sz="4" w:space="0" w:color="auto"/>
              <w:left w:val="single" w:sz="4" w:space="0" w:color="auto"/>
              <w:bottom w:val="single" w:sz="4" w:space="0" w:color="auto"/>
              <w:right w:val="single" w:sz="4" w:space="0" w:color="auto"/>
            </w:tcBorders>
            <w:hideMark/>
          </w:tcPr>
          <w:p w:rsidR="00633A7B" w:rsidRPr="000914BA" w:rsidRDefault="00633A7B" w:rsidP="00A479FF">
            <w:pPr>
              <w:jc w:val="center"/>
              <w:rPr>
                <w:sz w:val="28"/>
                <w:szCs w:val="28"/>
              </w:rPr>
            </w:pPr>
            <w:r w:rsidRPr="000914BA">
              <w:rPr>
                <w:sz w:val="28"/>
                <w:szCs w:val="28"/>
              </w:rPr>
              <w:t>7</w:t>
            </w:r>
          </w:p>
        </w:tc>
        <w:tc>
          <w:tcPr>
            <w:tcW w:w="1288" w:type="dxa"/>
            <w:tcBorders>
              <w:top w:val="single" w:sz="4" w:space="0" w:color="auto"/>
              <w:left w:val="single" w:sz="4" w:space="0" w:color="auto"/>
              <w:bottom w:val="single" w:sz="4" w:space="0" w:color="auto"/>
              <w:right w:val="single" w:sz="4" w:space="0" w:color="auto"/>
            </w:tcBorders>
            <w:hideMark/>
          </w:tcPr>
          <w:p w:rsidR="00633A7B" w:rsidRPr="000914BA" w:rsidRDefault="00633A7B" w:rsidP="00A479FF">
            <w:pPr>
              <w:jc w:val="center"/>
              <w:rPr>
                <w:sz w:val="28"/>
                <w:szCs w:val="28"/>
              </w:rPr>
            </w:pPr>
            <w:r w:rsidRPr="000914BA">
              <w:rPr>
                <w:sz w:val="28"/>
                <w:szCs w:val="28"/>
              </w:rPr>
              <w:t>8</w:t>
            </w:r>
          </w:p>
        </w:tc>
        <w:tc>
          <w:tcPr>
            <w:tcW w:w="2016" w:type="dxa"/>
            <w:tcBorders>
              <w:top w:val="single" w:sz="4" w:space="0" w:color="auto"/>
              <w:left w:val="single" w:sz="4" w:space="0" w:color="auto"/>
              <w:bottom w:val="single" w:sz="4" w:space="0" w:color="auto"/>
              <w:right w:val="single" w:sz="4" w:space="0" w:color="auto"/>
            </w:tcBorders>
            <w:hideMark/>
          </w:tcPr>
          <w:p w:rsidR="00633A7B" w:rsidRPr="000914BA" w:rsidRDefault="00633A7B" w:rsidP="00A479FF">
            <w:pPr>
              <w:jc w:val="center"/>
              <w:rPr>
                <w:sz w:val="28"/>
                <w:szCs w:val="28"/>
              </w:rPr>
            </w:pPr>
            <w:r w:rsidRPr="000914BA">
              <w:rPr>
                <w:sz w:val="28"/>
                <w:szCs w:val="28"/>
              </w:rPr>
              <w:t>9</w:t>
            </w:r>
          </w:p>
        </w:tc>
      </w:tr>
      <w:tr w:rsidR="00633A7B" w:rsidRPr="00C9208E" w:rsidTr="00A479FF">
        <w:trPr>
          <w:trHeight w:val="20"/>
        </w:trPr>
        <w:tc>
          <w:tcPr>
            <w:tcW w:w="2156" w:type="dxa"/>
            <w:vMerge w:val="restart"/>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rPr>
                <w:sz w:val="28"/>
                <w:szCs w:val="28"/>
              </w:rPr>
            </w:pPr>
            <w:r w:rsidRPr="00C9208E">
              <w:rPr>
                <w:sz w:val="28"/>
                <w:szCs w:val="28"/>
              </w:rPr>
              <w:t>Муниципальная программа «Развитие кул</w:t>
            </w:r>
            <w:r w:rsidRPr="00C9208E">
              <w:rPr>
                <w:sz w:val="28"/>
                <w:szCs w:val="28"/>
              </w:rPr>
              <w:t>ь</w:t>
            </w:r>
            <w:r w:rsidRPr="00C9208E">
              <w:rPr>
                <w:sz w:val="28"/>
                <w:szCs w:val="28"/>
              </w:rPr>
              <w:t xml:space="preserve">туры </w:t>
            </w:r>
            <w:r w:rsidRPr="00C9208E">
              <w:rPr>
                <w:sz w:val="28"/>
                <w:szCs w:val="28"/>
              </w:rPr>
              <w:br/>
              <w:t>Волгограда»</w:t>
            </w:r>
          </w:p>
        </w:tc>
        <w:tc>
          <w:tcPr>
            <w:tcW w:w="3360"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ind w:right="-64"/>
              <w:rPr>
                <w:sz w:val="28"/>
                <w:szCs w:val="28"/>
              </w:rPr>
            </w:pPr>
            <w:r w:rsidRPr="00C9208E">
              <w:rPr>
                <w:sz w:val="28"/>
                <w:szCs w:val="28"/>
              </w:rPr>
              <w:t xml:space="preserve">Комитет по культуре </w:t>
            </w:r>
            <w:r w:rsidRPr="00C9208E">
              <w:rPr>
                <w:sz w:val="28"/>
                <w:szCs w:val="28"/>
              </w:rPr>
              <w:br/>
            </w:r>
            <w:r w:rsidRPr="00C9208E">
              <w:rPr>
                <w:spacing w:val="-2"/>
                <w:sz w:val="28"/>
                <w:szCs w:val="28"/>
              </w:rPr>
              <w:t>администрации Волгограда</w:t>
            </w:r>
          </w:p>
        </w:tc>
        <w:tc>
          <w:tcPr>
            <w:tcW w:w="1301"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821568,7</w:t>
            </w:r>
          </w:p>
        </w:tc>
        <w:tc>
          <w:tcPr>
            <w:tcW w:w="1316"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829097,4</w:t>
            </w:r>
          </w:p>
        </w:tc>
        <w:tc>
          <w:tcPr>
            <w:tcW w:w="1274"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Pr>
                <w:sz w:val="28"/>
                <w:szCs w:val="28"/>
              </w:rPr>
              <w:t>907129,1</w:t>
            </w:r>
          </w:p>
        </w:tc>
        <w:tc>
          <w:tcPr>
            <w:tcW w:w="1302"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Pr>
                <w:sz w:val="28"/>
                <w:szCs w:val="28"/>
              </w:rPr>
              <w:t>704375,0</w:t>
            </w:r>
          </w:p>
        </w:tc>
        <w:tc>
          <w:tcPr>
            <w:tcW w:w="1273"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Pr>
                <w:sz w:val="28"/>
                <w:szCs w:val="28"/>
              </w:rPr>
              <w:t>715493,5</w:t>
            </w:r>
          </w:p>
        </w:tc>
        <w:tc>
          <w:tcPr>
            <w:tcW w:w="1288"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Pr>
                <w:sz w:val="28"/>
                <w:szCs w:val="28"/>
              </w:rPr>
              <w:t>715493,5</w:t>
            </w:r>
          </w:p>
        </w:tc>
        <w:tc>
          <w:tcPr>
            <w:tcW w:w="2016"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Pr>
                <w:sz w:val="28"/>
                <w:szCs w:val="28"/>
              </w:rPr>
              <w:t>4693157,0</w:t>
            </w:r>
          </w:p>
        </w:tc>
      </w:tr>
      <w:tr w:rsidR="00633A7B" w:rsidRPr="00C9208E" w:rsidTr="00A479FF">
        <w:trPr>
          <w:trHeight w:val="20"/>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633A7B" w:rsidRPr="00C9208E" w:rsidRDefault="00633A7B" w:rsidP="00A479FF">
            <w:pPr>
              <w:rPr>
                <w:sz w:val="28"/>
                <w:szCs w:val="28"/>
              </w:rPr>
            </w:pPr>
          </w:p>
        </w:tc>
        <w:tc>
          <w:tcPr>
            <w:tcW w:w="3360" w:type="dxa"/>
            <w:tcBorders>
              <w:top w:val="single" w:sz="4" w:space="0" w:color="auto"/>
              <w:left w:val="single" w:sz="4" w:space="0" w:color="auto"/>
              <w:bottom w:val="single" w:sz="4" w:space="0" w:color="auto"/>
              <w:right w:val="single" w:sz="4" w:space="0" w:color="auto"/>
            </w:tcBorders>
            <w:hideMark/>
          </w:tcPr>
          <w:p w:rsidR="00633A7B" w:rsidRPr="00C9208E" w:rsidRDefault="006965B0" w:rsidP="00A479FF">
            <w:pPr>
              <w:rPr>
                <w:sz w:val="28"/>
                <w:szCs w:val="28"/>
              </w:rPr>
            </w:pPr>
            <w:r>
              <w:rPr>
                <w:sz w:val="28"/>
                <w:szCs w:val="28"/>
              </w:rPr>
              <w:t>Управление по взаим</w:t>
            </w:r>
            <w:r>
              <w:rPr>
                <w:sz w:val="28"/>
                <w:szCs w:val="28"/>
              </w:rPr>
              <w:t>о</w:t>
            </w:r>
            <w:r>
              <w:rPr>
                <w:sz w:val="28"/>
                <w:szCs w:val="28"/>
              </w:rPr>
              <w:t>действию со средствами массовой информации а</w:t>
            </w:r>
            <w:r>
              <w:rPr>
                <w:sz w:val="28"/>
                <w:szCs w:val="28"/>
              </w:rPr>
              <w:t>п</w:t>
            </w:r>
            <w:r>
              <w:rPr>
                <w:sz w:val="28"/>
                <w:szCs w:val="28"/>
              </w:rPr>
              <w:t>парата главы Волгограда</w:t>
            </w:r>
          </w:p>
        </w:tc>
        <w:tc>
          <w:tcPr>
            <w:tcW w:w="1301"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14565,1</w:t>
            </w:r>
          </w:p>
        </w:tc>
        <w:tc>
          <w:tcPr>
            <w:tcW w:w="1316"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sidRPr="00C9208E">
              <w:rPr>
                <w:sz w:val="28"/>
                <w:szCs w:val="28"/>
              </w:rPr>
              <w:t>26918,0</w:t>
            </w:r>
          </w:p>
        </w:tc>
        <w:tc>
          <w:tcPr>
            <w:tcW w:w="1274"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Pr>
                <w:sz w:val="28"/>
                <w:szCs w:val="28"/>
              </w:rPr>
              <w:t>11143,8</w:t>
            </w:r>
          </w:p>
        </w:tc>
        <w:tc>
          <w:tcPr>
            <w:tcW w:w="1302"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pPr>
            <w:r w:rsidRPr="00C9208E">
              <w:rPr>
                <w:sz w:val="28"/>
                <w:szCs w:val="28"/>
              </w:rPr>
              <w:t>3021,7</w:t>
            </w:r>
          </w:p>
        </w:tc>
        <w:tc>
          <w:tcPr>
            <w:tcW w:w="1273"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pPr>
            <w:r w:rsidRPr="00C9208E">
              <w:rPr>
                <w:sz w:val="28"/>
                <w:szCs w:val="28"/>
              </w:rPr>
              <w:t>3021,7</w:t>
            </w:r>
          </w:p>
        </w:tc>
        <w:tc>
          <w:tcPr>
            <w:tcW w:w="1288"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pPr>
            <w:r w:rsidRPr="00C9208E">
              <w:rPr>
                <w:sz w:val="28"/>
                <w:szCs w:val="28"/>
              </w:rPr>
              <w:t>3021,7</w:t>
            </w:r>
          </w:p>
        </w:tc>
        <w:tc>
          <w:tcPr>
            <w:tcW w:w="2016" w:type="dxa"/>
            <w:tcBorders>
              <w:top w:val="single" w:sz="4" w:space="0" w:color="auto"/>
              <w:left w:val="single" w:sz="4" w:space="0" w:color="auto"/>
              <w:bottom w:val="single" w:sz="4" w:space="0" w:color="auto"/>
              <w:right w:val="single" w:sz="4" w:space="0" w:color="auto"/>
            </w:tcBorders>
            <w:hideMark/>
          </w:tcPr>
          <w:p w:rsidR="00633A7B" w:rsidRPr="00C9208E" w:rsidRDefault="00633A7B" w:rsidP="00A479FF">
            <w:pPr>
              <w:jc w:val="center"/>
              <w:rPr>
                <w:sz w:val="28"/>
                <w:szCs w:val="28"/>
              </w:rPr>
            </w:pPr>
            <w:r>
              <w:rPr>
                <w:sz w:val="28"/>
                <w:szCs w:val="28"/>
              </w:rPr>
              <w:t>61692,0</w:t>
            </w:r>
          </w:p>
        </w:tc>
      </w:tr>
    </w:tbl>
    <w:p w:rsidR="00633A7B" w:rsidRDefault="00633A7B">
      <w:r>
        <w:br w:type="page"/>
      </w:r>
    </w:p>
    <w:tbl>
      <w:tblPr>
        <w:tblStyle w:val="ab"/>
        <w:tblW w:w="15286" w:type="dxa"/>
        <w:tblInd w:w="-98" w:type="dxa"/>
        <w:tblLayout w:type="fixed"/>
        <w:tblLook w:val="04A0" w:firstRow="1" w:lastRow="0" w:firstColumn="1" w:lastColumn="0" w:noHBand="0" w:noVBand="1"/>
      </w:tblPr>
      <w:tblGrid>
        <w:gridCol w:w="2184"/>
        <w:gridCol w:w="3332"/>
        <w:gridCol w:w="1287"/>
        <w:gridCol w:w="1330"/>
        <w:gridCol w:w="1274"/>
        <w:gridCol w:w="1302"/>
        <w:gridCol w:w="1273"/>
        <w:gridCol w:w="1288"/>
        <w:gridCol w:w="2016"/>
      </w:tblGrid>
      <w:tr w:rsidR="00633A7B" w:rsidRPr="00633A7B" w:rsidTr="005D2DC4">
        <w:trPr>
          <w:trHeight w:val="20"/>
          <w:tblHeader/>
        </w:trPr>
        <w:tc>
          <w:tcPr>
            <w:tcW w:w="2184" w:type="dxa"/>
            <w:tcBorders>
              <w:top w:val="nil"/>
              <w:left w:val="nil"/>
              <w:bottom w:val="single" w:sz="4" w:space="0" w:color="auto"/>
              <w:right w:val="nil"/>
            </w:tcBorders>
          </w:tcPr>
          <w:p w:rsidR="00633A7B" w:rsidRPr="00633A7B" w:rsidRDefault="00633A7B" w:rsidP="00633A7B">
            <w:pPr>
              <w:jc w:val="both"/>
              <w:rPr>
                <w:sz w:val="24"/>
                <w:szCs w:val="24"/>
              </w:rPr>
            </w:pPr>
          </w:p>
        </w:tc>
        <w:tc>
          <w:tcPr>
            <w:tcW w:w="3332" w:type="dxa"/>
            <w:tcBorders>
              <w:top w:val="nil"/>
              <w:left w:val="nil"/>
              <w:bottom w:val="single" w:sz="4" w:space="0" w:color="auto"/>
              <w:right w:val="nil"/>
            </w:tcBorders>
          </w:tcPr>
          <w:p w:rsidR="00633A7B" w:rsidRPr="00633A7B" w:rsidRDefault="00633A7B" w:rsidP="00633A7B">
            <w:pPr>
              <w:jc w:val="both"/>
              <w:rPr>
                <w:sz w:val="24"/>
                <w:szCs w:val="24"/>
              </w:rPr>
            </w:pPr>
          </w:p>
        </w:tc>
        <w:tc>
          <w:tcPr>
            <w:tcW w:w="1287" w:type="dxa"/>
            <w:tcBorders>
              <w:top w:val="nil"/>
              <w:left w:val="nil"/>
              <w:bottom w:val="single" w:sz="4" w:space="0" w:color="auto"/>
              <w:right w:val="nil"/>
            </w:tcBorders>
          </w:tcPr>
          <w:p w:rsidR="00633A7B" w:rsidRPr="00633A7B" w:rsidRDefault="00633A7B" w:rsidP="00633A7B">
            <w:pPr>
              <w:jc w:val="both"/>
              <w:rPr>
                <w:sz w:val="24"/>
                <w:szCs w:val="24"/>
              </w:rPr>
            </w:pPr>
          </w:p>
        </w:tc>
        <w:tc>
          <w:tcPr>
            <w:tcW w:w="1330" w:type="dxa"/>
            <w:tcBorders>
              <w:top w:val="nil"/>
              <w:left w:val="nil"/>
              <w:bottom w:val="single" w:sz="4" w:space="0" w:color="auto"/>
              <w:right w:val="nil"/>
            </w:tcBorders>
          </w:tcPr>
          <w:p w:rsidR="00633A7B" w:rsidRPr="00633A7B" w:rsidRDefault="00633A7B" w:rsidP="00633A7B">
            <w:pPr>
              <w:jc w:val="both"/>
              <w:rPr>
                <w:sz w:val="24"/>
                <w:szCs w:val="24"/>
              </w:rPr>
            </w:pPr>
          </w:p>
        </w:tc>
        <w:tc>
          <w:tcPr>
            <w:tcW w:w="1274" w:type="dxa"/>
            <w:tcBorders>
              <w:top w:val="nil"/>
              <w:left w:val="nil"/>
              <w:bottom w:val="single" w:sz="4" w:space="0" w:color="auto"/>
              <w:right w:val="nil"/>
            </w:tcBorders>
          </w:tcPr>
          <w:p w:rsidR="00633A7B" w:rsidRPr="00633A7B" w:rsidRDefault="00633A7B" w:rsidP="00633A7B">
            <w:pPr>
              <w:jc w:val="both"/>
              <w:rPr>
                <w:sz w:val="24"/>
                <w:szCs w:val="24"/>
              </w:rPr>
            </w:pPr>
          </w:p>
        </w:tc>
        <w:tc>
          <w:tcPr>
            <w:tcW w:w="1302" w:type="dxa"/>
            <w:tcBorders>
              <w:top w:val="nil"/>
              <w:left w:val="nil"/>
              <w:bottom w:val="single" w:sz="4" w:space="0" w:color="auto"/>
              <w:right w:val="nil"/>
            </w:tcBorders>
          </w:tcPr>
          <w:p w:rsidR="00633A7B" w:rsidRPr="00633A7B" w:rsidRDefault="00633A7B" w:rsidP="00633A7B">
            <w:pPr>
              <w:jc w:val="both"/>
              <w:rPr>
                <w:sz w:val="24"/>
                <w:szCs w:val="24"/>
              </w:rPr>
            </w:pPr>
          </w:p>
        </w:tc>
        <w:tc>
          <w:tcPr>
            <w:tcW w:w="4577" w:type="dxa"/>
            <w:gridSpan w:val="3"/>
            <w:tcBorders>
              <w:top w:val="nil"/>
              <w:left w:val="nil"/>
              <w:bottom w:val="single" w:sz="4" w:space="0" w:color="auto"/>
              <w:right w:val="nil"/>
            </w:tcBorders>
          </w:tcPr>
          <w:p w:rsidR="00633A7B" w:rsidRPr="00633A7B" w:rsidRDefault="00633A7B" w:rsidP="00633A7B">
            <w:pPr>
              <w:jc w:val="right"/>
              <w:rPr>
                <w:sz w:val="24"/>
                <w:szCs w:val="24"/>
              </w:rPr>
            </w:pPr>
            <w:r w:rsidRPr="00633A7B">
              <w:rPr>
                <w:sz w:val="24"/>
                <w:szCs w:val="24"/>
              </w:rPr>
              <w:t>Продолжение приложения 2</w:t>
            </w:r>
          </w:p>
        </w:tc>
      </w:tr>
      <w:tr w:rsidR="00633A7B" w:rsidRPr="00633A7B" w:rsidTr="005D2DC4">
        <w:trPr>
          <w:trHeight w:val="20"/>
          <w:tblHeader/>
        </w:trPr>
        <w:tc>
          <w:tcPr>
            <w:tcW w:w="2184" w:type="dxa"/>
            <w:tcBorders>
              <w:top w:val="single" w:sz="4" w:space="0" w:color="auto"/>
            </w:tcBorders>
          </w:tcPr>
          <w:p w:rsidR="00633A7B" w:rsidRPr="00633A7B" w:rsidRDefault="00633A7B" w:rsidP="00633A7B">
            <w:pPr>
              <w:jc w:val="center"/>
              <w:rPr>
                <w:sz w:val="28"/>
                <w:szCs w:val="28"/>
              </w:rPr>
            </w:pPr>
            <w:r w:rsidRPr="00633A7B">
              <w:rPr>
                <w:sz w:val="28"/>
                <w:szCs w:val="28"/>
              </w:rPr>
              <w:t>1</w:t>
            </w:r>
          </w:p>
        </w:tc>
        <w:tc>
          <w:tcPr>
            <w:tcW w:w="3332" w:type="dxa"/>
            <w:tcBorders>
              <w:top w:val="single" w:sz="4" w:space="0" w:color="auto"/>
            </w:tcBorders>
          </w:tcPr>
          <w:p w:rsidR="00633A7B" w:rsidRPr="00633A7B" w:rsidRDefault="00633A7B" w:rsidP="00633A7B">
            <w:pPr>
              <w:jc w:val="center"/>
              <w:rPr>
                <w:sz w:val="28"/>
                <w:szCs w:val="28"/>
              </w:rPr>
            </w:pPr>
            <w:r w:rsidRPr="00633A7B">
              <w:rPr>
                <w:sz w:val="28"/>
                <w:szCs w:val="28"/>
              </w:rPr>
              <w:t>2</w:t>
            </w:r>
          </w:p>
        </w:tc>
        <w:tc>
          <w:tcPr>
            <w:tcW w:w="1287" w:type="dxa"/>
            <w:tcBorders>
              <w:top w:val="single" w:sz="4" w:space="0" w:color="auto"/>
            </w:tcBorders>
          </w:tcPr>
          <w:p w:rsidR="00633A7B" w:rsidRPr="00633A7B" w:rsidRDefault="00633A7B" w:rsidP="00633A7B">
            <w:pPr>
              <w:jc w:val="center"/>
              <w:rPr>
                <w:sz w:val="28"/>
                <w:szCs w:val="28"/>
              </w:rPr>
            </w:pPr>
            <w:r w:rsidRPr="00633A7B">
              <w:rPr>
                <w:sz w:val="28"/>
                <w:szCs w:val="28"/>
              </w:rPr>
              <w:t>3</w:t>
            </w:r>
          </w:p>
        </w:tc>
        <w:tc>
          <w:tcPr>
            <w:tcW w:w="1330" w:type="dxa"/>
            <w:tcBorders>
              <w:top w:val="single" w:sz="4" w:space="0" w:color="auto"/>
            </w:tcBorders>
          </w:tcPr>
          <w:p w:rsidR="00633A7B" w:rsidRPr="00633A7B" w:rsidRDefault="00633A7B" w:rsidP="00633A7B">
            <w:pPr>
              <w:jc w:val="center"/>
              <w:rPr>
                <w:sz w:val="28"/>
                <w:szCs w:val="28"/>
              </w:rPr>
            </w:pPr>
            <w:r w:rsidRPr="00633A7B">
              <w:rPr>
                <w:sz w:val="28"/>
                <w:szCs w:val="28"/>
              </w:rPr>
              <w:t>4</w:t>
            </w:r>
          </w:p>
        </w:tc>
        <w:tc>
          <w:tcPr>
            <w:tcW w:w="1274" w:type="dxa"/>
            <w:tcBorders>
              <w:top w:val="single" w:sz="4" w:space="0" w:color="auto"/>
            </w:tcBorders>
          </w:tcPr>
          <w:p w:rsidR="00633A7B" w:rsidRPr="00633A7B" w:rsidRDefault="00633A7B" w:rsidP="00633A7B">
            <w:pPr>
              <w:jc w:val="center"/>
              <w:rPr>
                <w:sz w:val="28"/>
                <w:szCs w:val="28"/>
              </w:rPr>
            </w:pPr>
            <w:r w:rsidRPr="00633A7B">
              <w:rPr>
                <w:sz w:val="28"/>
                <w:szCs w:val="28"/>
              </w:rPr>
              <w:t>5</w:t>
            </w:r>
          </w:p>
        </w:tc>
        <w:tc>
          <w:tcPr>
            <w:tcW w:w="1302" w:type="dxa"/>
            <w:tcBorders>
              <w:top w:val="single" w:sz="4" w:space="0" w:color="auto"/>
            </w:tcBorders>
          </w:tcPr>
          <w:p w:rsidR="00633A7B" w:rsidRPr="00633A7B" w:rsidRDefault="00633A7B" w:rsidP="00633A7B">
            <w:pPr>
              <w:jc w:val="center"/>
              <w:rPr>
                <w:sz w:val="28"/>
                <w:szCs w:val="28"/>
              </w:rPr>
            </w:pPr>
            <w:r w:rsidRPr="00633A7B">
              <w:rPr>
                <w:sz w:val="28"/>
                <w:szCs w:val="28"/>
              </w:rPr>
              <w:t>6</w:t>
            </w:r>
          </w:p>
        </w:tc>
        <w:tc>
          <w:tcPr>
            <w:tcW w:w="1273" w:type="dxa"/>
            <w:tcBorders>
              <w:top w:val="single" w:sz="4" w:space="0" w:color="auto"/>
            </w:tcBorders>
          </w:tcPr>
          <w:p w:rsidR="00633A7B" w:rsidRPr="00633A7B" w:rsidRDefault="00633A7B" w:rsidP="00633A7B">
            <w:pPr>
              <w:jc w:val="center"/>
              <w:rPr>
                <w:sz w:val="28"/>
                <w:szCs w:val="28"/>
              </w:rPr>
            </w:pPr>
            <w:r w:rsidRPr="00633A7B">
              <w:rPr>
                <w:sz w:val="28"/>
                <w:szCs w:val="28"/>
              </w:rPr>
              <w:t>7</w:t>
            </w:r>
          </w:p>
        </w:tc>
        <w:tc>
          <w:tcPr>
            <w:tcW w:w="1288" w:type="dxa"/>
            <w:tcBorders>
              <w:top w:val="single" w:sz="4" w:space="0" w:color="auto"/>
            </w:tcBorders>
          </w:tcPr>
          <w:p w:rsidR="00633A7B" w:rsidRPr="00633A7B" w:rsidRDefault="00633A7B" w:rsidP="00633A7B">
            <w:pPr>
              <w:jc w:val="center"/>
              <w:rPr>
                <w:sz w:val="28"/>
                <w:szCs w:val="28"/>
              </w:rPr>
            </w:pPr>
            <w:r w:rsidRPr="00633A7B">
              <w:rPr>
                <w:sz w:val="28"/>
                <w:szCs w:val="28"/>
              </w:rPr>
              <w:t>8</w:t>
            </w:r>
          </w:p>
        </w:tc>
        <w:tc>
          <w:tcPr>
            <w:tcW w:w="2016" w:type="dxa"/>
            <w:tcBorders>
              <w:top w:val="single" w:sz="4" w:space="0" w:color="auto"/>
            </w:tcBorders>
          </w:tcPr>
          <w:p w:rsidR="00633A7B" w:rsidRPr="00633A7B" w:rsidRDefault="00633A7B" w:rsidP="00633A7B">
            <w:pPr>
              <w:jc w:val="center"/>
              <w:rPr>
                <w:sz w:val="28"/>
                <w:szCs w:val="28"/>
              </w:rPr>
            </w:pPr>
            <w:r w:rsidRPr="00633A7B">
              <w:rPr>
                <w:sz w:val="28"/>
                <w:szCs w:val="28"/>
              </w:rPr>
              <w:t>9</w:t>
            </w:r>
          </w:p>
        </w:tc>
      </w:tr>
      <w:tr w:rsidR="00633A7B" w:rsidRPr="00633A7B" w:rsidTr="005D2DC4">
        <w:trPr>
          <w:trHeight w:val="499"/>
        </w:trPr>
        <w:tc>
          <w:tcPr>
            <w:tcW w:w="2184" w:type="dxa"/>
            <w:vMerge w:val="restart"/>
            <w:hideMark/>
          </w:tcPr>
          <w:p w:rsidR="00633A7B" w:rsidRPr="00633A7B" w:rsidRDefault="00633A7B" w:rsidP="00633A7B">
            <w:pPr>
              <w:rPr>
                <w:sz w:val="28"/>
                <w:szCs w:val="28"/>
              </w:rPr>
            </w:pPr>
          </w:p>
        </w:tc>
        <w:tc>
          <w:tcPr>
            <w:tcW w:w="3332" w:type="dxa"/>
            <w:hideMark/>
          </w:tcPr>
          <w:p w:rsidR="00633A7B" w:rsidRPr="00633A7B" w:rsidRDefault="00633A7B" w:rsidP="005D2DC4">
            <w:pPr>
              <w:rPr>
                <w:sz w:val="28"/>
                <w:szCs w:val="28"/>
              </w:rPr>
            </w:pPr>
            <w:r w:rsidRPr="00633A7B">
              <w:rPr>
                <w:sz w:val="28"/>
                <w:szCs w:val="28"/>
              </w:rPr>
              <w:t xml:space="preserve">Администрация </w:t>
            </w:r>
            <w:r w:rsidR="005D2DC4">
              <w:rPr>
                <w:sz w:val="28"/>
                <w:szCs w:val="28"/>
              </w:rPr>
              <w:br/>
            </w:r>
            <w:r w:rsidRPr="00633A7B">
              <w:rPr>
                <w:sz w:val="28"/>
                <w:szCs w:val="28"/>
              </w:rPr>
              <w:t xml:space="preserve">Тракторозаводского </w:t>
            </w:r>
            <w:r w:rsidR="005D2DC4">
              <w:rPr>
                <w:sz w:val="28"/>
                <w:szCs w:val="28"/>
              </w:rPr>
              <w:br/>
            </w:r>
            <w:r w:rsidRPr="00633A7B">
              <w:rPr>
                <w:sz w:val="28"/>
                <w:szCs w:val="28"/>
              </w:rPr>
              <w:t>района Волгограда</w:t>
            </w:r>
          </w:p>
        </w:tc>
        <w:tc>
          <w:tcPr>
            <w:tcW w:w="1287" w:type="dxa"/>
            <w:hideMark/>
          </w:tcPr>
          <w:p w:rsidR="00633A7B" w:rsidRPr="00633A7B" w:rsidRDefault="00633A7B" w:rsidP="00633A7B">
            <w:pPr>
              <w:jc w:val="center"/>
              <w:rPr>
                <w:sz w:val="28"/>
                <w:szCs w:val="28"/>
              </w:rPr>
            </w:pPr>
            <w:r w:rsidRPr="00633A7B">
              <w:rPr>
                <w:sz w:val="28"/>
                <w:szCs w:val="28"/>
              </w:rPr>
              <w:t>41496,6</w:t>
            </w:r>
          </w:p>
        </w:tc>
        <w:tc>
          <w:tcPr>
            <w:tcW w:w="1330" w:type="dxa"/>
            <w:hideMark/>
          </w:tcPr>
          <w:p w:rsidR="00633A7B" w:rsidRPr="00633A7B" w:rsidRDefault="00633A7B" w:rsidP="00633A7B">
            <w:pPr>
              <w:jc w:val="center"/>
              <w:rPr>
                <w:sz w:val="28"/>
                <w:szCs w:val="28"/>
              </w:rPr>
            </w:pPr>
            <w:r w:rsidRPr="00633A7B">
              <w:rPr>
                <w:sz w:val="28"/>
                <w:szCs w:val="28"/>
              </w:rPr>
              <w:t>32265,8</w:t>
            </w:r>
          </w:p>
        </w:tc>
        <w:tc>
          <w:tcPr>
            <w:tcW w:w="1274" w:type="dxa"/>
            <w:hideMark/>
          </w:tcPr>
          <w:p w:rsidR="00633A7B" w:rsidRPr="00633A7B" w:rsidRDefault="00633A7B" w:rsidP="00633A7B">
            <w:pPr>
              <w:jc w:val="center"/>
              <w:rPr>
                <w:sz w:val="28"/>
                <w:szCs w:val="28"/>
              </w:rPr>
            </w:pPr>
            <w:r w:rsidRPr="00633A7B">
              <w:rPr>
                <w:sz w:val="28"/>
                <w:szCs w:val="28"/>
              </w:rPr>
              <w:t>32682,6</w:t>
            </w:r>
          </w:p>
        </w:tc>
        <w:tc>
          <w:tcPr>
            <w:tcW w:w="1302" w:type="dxa"/>
            <w:hideMark/>
          </w:tcPr>
          <w:p w:rsidR="00633A7B" w:rsidRPr="00633A7B" w:rsidRDefault="00633A7B" w:rsidP="00633A7B">
            <w:pPr>
              <w:jc w:val="center"/>
              <w:rPr>
                <w:sz w:val="28"/>
                <w:szCs w:val="28"/>
              </w:rPr>
            </w:pPr>
            <w:r w:rsidRPr="00633A7B">
              <w:rPr>
                <w:sz w:val="28"/>
                <w:szCs w:val="28"/>
              </w:rPr>
              <w:t>26568,9</w:t>
            </w:r>
          </w:p>
        </w:tc>
        <w:tc>
          <w:tcPr>
            <w:tcW w:w="1273" w:type="dxa"/>
            <w:hideMark/>
          </w:tcPr>
          <w:p w:rsidR="00633A7B" w:rsidRPr="00633A7B" w:rsidRDefault="00633A7B" w:rsidP="00633A7B">
            <w:pPr>
              <w:jc w:val="center"/>
              <w:rPr>
                <w:sz w:val="28"/>
                <w:szCs w:val="28"/>
              </w:rPr>
            </w:pPr>
            <w:r w:rsidRPr="00633A7B">
              <w:rPr>
                <w:sz w:val="28"/>
                <w:szCs w:val="28"/>
              </w:rPr>
              <w:t>26719,5</w:t>
            </w:r>
          </w:p>
        </w:tc>
        <w:tc>
          <w:tcPr>
            <w:tcW w:w="1288" w:type="dxa"/>
            <w:hideMark/>
          </w:tcPr>
          <w:p w:rsidR="00633A7B" w:rsidRPr="00633A7B" w:rsidRDefault="00633A7B" w:rsidP="00633A7B">
            <w:pPr>
              <w:jc w:val="center"/>
              <w:rPr>
                <w:sz w:val="28"/>
                <w:szCs w:val="28"/>
              </w:rPr>
            </w:pPr>
            <w:r w:rsidRPr="00633A7B">
              <w:rPr>
                <w:sz w:val="28"/>
                <w:szCs w:val="28"/>
              </w:rPr>
              <w:t>26719,5</w:t>
            </w:r>
          </w:p>
        </w:tc>
        <w:tc>
          <w:tcPr>
            <w:tcW w:w="2016" w:type="dxa"/>
            <w:hideMark/>
          </w:tcPr>
          <w:p w:rsidR="00633A7B" w:rsidRPr="00633A7B" w:rsidRDefault="00633A7B" w:rsidP="00633A7B">
            <w:pPr>
              <w:jc w:val="center"/>
              <w:rPr>
                <w:sz w:val="28"/>
                <w:szCs w:val="28"/>
              </w:rPr>
            </w:pPr>
            <w:r w:rsidRPr="00633A7B">
              <w:rPr>
                <w:sz w:val="28"/>
                <w:szCs w:val="28"/>
              </w:rPr>
              <w:t>186452,9</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Красно</w:t>
            </w:r>
            <w:r w:rsidRPr="00633A7B">
              <w:rPr>
                <w:sz w:val="28"/>
                <w:szCs w:val="28"/>
              </w:rPr>
              <w:softHyphen/>
              <w:t xml:space="preserve">октябрьского района </w:t>
            </w:r>
            <w:r w:rsidRPr="00633A7B">
              <w:rPr>
                <w:sz w:val="28"/>
                <w:szCs w:val="28"/>
              </w:rPr>
              <w:br/>
              <w:t>Волгограда</w:t>
            </w:r>
          </w:p>
        </w:tc>
        <w:tc>
          <w:tcPr>
            <w:tcW w:w="1287" w:type="dxa"/>
            <w:hideMark/>
          </w:tcPr>
          <w:p w:rsidR="00633A7B" w:rsidRPr="00633A7B" w:rsidRDefault="00633A7B" w:rsidP="00633A7B">
            <w:pPr>
              <w:jc w:val="center"/>
              <w:rPr>
                <w:sz w:val="28"/>
                <w:szCs w:val="28"/>
              </w:rPr>
            </w:pPr>
            <w:r w:rsidRPr="00633A7B">
              <w:rPr>
                <w:sz w:val="28"/>
                <w:szCs w:val="28"/>
              </w:rPr>
              <w:t>41930,6</w:t>
            </w:r>
          </w:p>
        </w:tc>
        <w:tc>
          <w:tcPr>
            <w:tcW w:w="1330" w:type="dxa"/>
            <w:hideMark/>
          </w:tcPr>
          <w:p w:rsidR="00633A7B" w:rsidRPr="00633A7B" w:rsidRDefault="00633A7B" w:rsidP="00633A7B">
            <w:pPr>
              <w:jc w:val="center"/>
              <w:rPr>
                <w:sz w:val="28"/>
                <w:szCs w:val="28"/>
              </w:rPr>
            </w:pPr>
            <w:r w:rsidRPr="00633A7B">
              <w:rPr>
                <w:sz w:val="28"/>
                <w:szCs w:val="28"/>
              </w:rPr>
              <w:t>38291,6</w:t>
            </w:r>
          </w:p>
        </w:tc>
        <w:tc>
          <w:tcPr>
            <w:tcW w:w="1274" w:type="dxa"/>
            <w:hideMark/>
          </w:tcPr>
          <w:p w:rsidR="00633A7B" w:rsidRPr="00633A7B" w:rsidRDefault="00633A7B" w:rsidP="00633A7B">
            <w:pPr>
              <w:jc w:val="center"/>
              <w:rPr>
                <w:sz w:val="28"/>
                <w:szCs w:val="28"/>
              </w:rPr>
            </w:pPr>
            <w:r w:rsidRPr="00633A7B">
              <w:rPr>
                <w:sz w:val="28"/>
                <w:szCs w:val="28"/>
              </w:rPr>
              <w:t>40668,4</w:t>
            </w:r>
          </w:p>
        </w:tc>
        <w:tc>
          <w:tcPr>
            <w:tcW w:w="1302" w:type="dxa"/>
            <w:hideMark/>
          </w:tcPr>
          <w:p w:rsidR="00633A7B" w:rsidRPr="00633A7B" w:rsidRDefault="00633A7B" w:rsidP="00633A7B">
            <w:pPr>
              <w:jc w:val="center"/>
              <w:rPr>
                <w:sz w:val="28"/>
                <w:szCs w:val="28"/>
              </w:rPr>
            </w:pPr>
            <w:r w:rsidRPr="00633A7B">
              <w:rPr>
                <w:sz w:val="28"/>
                <w:szCs w:val="28"/>
              </w:rPr>
              <w:t>34703,8</w:t>
            </w:r>
          </w:p>
        </w:tc>
        <w:tc>
          <w:tcPr>
            <w:tcW w:w="1273" w:type="dxa"/>
            <w:hideMark/>
          </w:tcPr>
          <w:p w:rsidR="00633A7B" w:rsidRPr="00633A7B" w:rsidRDefault="00633A7B" w:rsidP="00633A7B">
            <w:pPr>
              <w:jc w:val="center"/>
              <w:rPr>
                <w:sz w:val="28"/>
                <w:szCs w:val="28"/>
              </w:rPr>
            </w:pPr>
            <w:r w:rsidRPr="00633A7B">
              <w:rPr>
                <w:sz w:val="28"/>
                <w:szCs w:val="28"/>
              </w:rPr>
              <w:t>34203,8</w:t>
            </w:r>
          </w:p>
        </w:tc>
        <w:tc>
          <w:tcPr>
            <w:tcW w:w="1288" w:type="dxa"/>
            <w:hideMark/>
          </w:tcPr>
          <w:p w:rsidR="00633A7B" w:rsidRPr="00633A7B" w:rsidRDefault="00633A7B" w:rsidP="00633A7B">
            <w:pPr>
              <w:jc w:val="center"/>
              <w:rPr>
                <w:sz w:val="28"/>
                <w:szCs w:val="28"/>
              </w:rPr>
            </w:pPr>
            <w:r w:rsidRPr="00633A7B">
              <w:rPr>
                <w:sz w:val="28"/>
                <w:szCs w:val="28"/>
              </w:rPr>
              <w:t>34203,8</w:t>
            </w:r>
          </w:p>
        </w:tc>
        <w:tc>
          <w:tcPr>
            <w:tcW w:w="2016" w:type="dxa"/>
            <w:hideMark/>
          </w:tcPr>
          <w:p w:rsidR="00633A7B" w:rsidRPr="00633A7B" w:rsidRDefault="00633A7B" w:rsidP="00633A7B">
            <w:pPr>
              <w:jc w:val="center"/>
              <w:rPr>
                <w:sz w:val="28"/>
                <w:szCs w:val="28"/>
              </w:rPr>
            </w:pPr>
            <w:r w:rsidRPr="00633A7B">
              <w:rPr>
                <w:sz w:val="28"/>
                <w:szCs w:val="28"/>
              </w:rPr>
              <w:t>224002,0</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Це</w:t>
            </w:r>
            <w:r w:rsidRPr="00633A7B">
              <w:rPr>
                <w:sz w:val="28"/>
                <w:szCs w:val="28"/>
              </w:rPr>
              <w:t>н</w:t>
            </w:r>
            <w:r w:rsidRPr="00633A7B">
              <w:rPr>
                <w:sz w:val="28"/>
                <w:szCs w:val="28"/>
              </w:rPr>
              <w:t>трального района Волг</w:t>
            </w:r>
            <w:r w:rsidRPr="00633A7B">
              <w:rPr>
                <w:sz w:val="28"/>
                <w:szCs w:val="28"/>
              </w:rPr>
              <w:t>о</w:t>
            </w:r>
            <w:r w:rsidRPr="00633A7B">
              <w:rPr>
                <w:sz w:val="28"/>
                <w:szCs w:val="28"/>
              </w:rPr>
              <w:t>града</w:t>
            </w:r>
          </w:p>
        </w:tc>
        <w:tc>
          <w:tcPr>
            <w:tcW w:w="1287" w:type="dxa"/>
            <w:hideMark/>
          </w:tcPr>
          <w:p w:rsidR="00633A7B" w:rsidRPr="00633A7B" w:rsidRDefault="00633A7B" w:rsidP="00633A7B">
            <w:pPr>
              <w:jc w:val="center"/>
              <w:rPr>
                <w:sz w:val="28"/>
                <w:szCs w:val="28"/>
              </w:rPr>
            </w:pPr>
            <w:r w:rsidRPr="00633A7B">
              <w:rPr>
                <w:sz w:val="28"/>
                <w:szCs w:val="28"/>
              </w:rPr>
              <w:t>30867,0</w:t>
            </w:r>
          </w:p>
        </w:tc>
        <w:tc>
          <w:tcPr>
            <w:tcW w:w="1330" w:type="dxa"/>
            <w:hideMark/>
          </w:tcPr>
          <w:p w:rsidR="00633A7B" w:rsidRPr="00633A7B" w:rsidRDefault="00633A7B" w:rsidP="00633A7B">
            <w:pPr>
              <w:jc w:val="center"/>
              <w:rPr>
                <w:sz w:val="28"/>
                <w:szCs w:val="28"/>
              </w:rPr>
            </w:pPr>
            <w:r w:rsidRPr="00633A7B">
              <w:rPr>
                <w:sz w:val="28"/>
                <w:szCs w:val="28"/>
              </w:rPr>
              <w:t>60513,1</w:t>
            </w:r>
          </w:p>
        </w:tc>
        <w:tc>
          <w:tcPr>
            <w:tcW w:w="1274" w:type="dxa"/>
            <w:hideMark/>
          </w:tcPr>
          <w:p w:rsidR="00633A7B" w:rsidRPr="00633A7B" w:rsidRDefault="00633A7B" w:rsidP="00633A7B">
            <w:pPr>
              <w:jc w:val="center"/>
              <w:rPr>
                <w:sz w:val="28"/>
                <w:szCs w:val="28"/>
              </w:rPr>
            </w:pPr>
            <w:r w:rsidRPr="00633A7B">
              <w:rPr>
                <w:sz w:val="28"/>
                <w:szCs w:val="28"/>
              </w:rPr>
              <w:t>18055,2</w:t>
            </w:r>
          </w:p>
        </w:tc>
        <w:tc>
          <w:tcPr>
            <w:tcW w:w="1302" w:type="dxa"/>
            <w:hideMark/>
          </w:tcPr>
          <w:p w:rsidR="00633A7B" w:rsidRPr="00633A7B" w:rsidRDefault="00633A7B" w:rsidP="00633A7B">
            <w:pPr>
              <w:jc w:val="center"/>
              <w:rPr>
                <w:sz w:val="28"/>
                <w:szCs w:val="28"/>
              </w:rPr>
            </w:pPr>
            <w:r w:rsidRPr="00633A7B">
              <w:rPr>
                <w:sz w:val="28"/>
                <w:szCs w:val="28"/>
              </w:rPr>
              <w:t>16526,8</w:t>
            </w:r>
          </w:p>
        </w:tc>
        <w:tc>
          <w:tcPr>
            <w:tcW w:w="1273" w:type="dxa"/>
            <w:hideMark/>
          </w:tcPr>
          <w:p w:rsidR="00633A7B" w:rsidRPr="00633A7B" w:rsidRDefault="00633A7B" w:rsidP="00633A7B">
            <w:pPr>
              <w:jc w:val="center"/>
              <w:rPr>
                <w:sz w:val="28"/>
                <w:szCs w:val="28"/>
              </w:rPr>
            </w:pPr>
            <w:r w:rsidRPr="00633A7B">
              <w:rPr>
                <w:sz w:val="28"/>
                <w:szCs w:val="28"/>
              </w:rPr>
              <w:t>14857,9</w:t>
            </w:r>
          </w:p>
        </w:tc>
        <w:tc>
          <w:tcPr>
            <w:tcW w:w="1288" w:type="dxa"/>
            <w:hideMark/>
          </w:tcPr>
          <w:p w:rsidR="00633A7B" w:rsidRPr="00633A7B" w:rsidRDefault="00633A7B" w:rsidP="00633A7B">
            <w:pPr>
              <w:jc w:val="center"/>
              <w:rPr>
                <w:sz w:val="28"/>
                <w:szCs w:val="28"/>
              </w:rPr>
            </w:pPr>
            <w:r w:rsidRPr="00633A7B">
              <w:rPr>
                <w:sz w:val="28"/>
                <w:szCs w:val="28"/>
              </w:rPr>
              <w:t>14857,9</w:t>
            </w:r>
          </w:p>
        </w:tc>
        <w:tc>
          <w:tcPr>
            <w:tcW w:w="2016" w:type="dxa"/>
            <w:hideMark/>
          </w:tcPr>
          <w:p w:rsidR="00633A7B" w:rsidRPr="00633A7B" w:rsidRDefault="00633A7B" w:rsidP="00633A7B">
            <w:pPr>
              <w:jc w:val="center"/>
              <w:rPr>
                <w:sz w:val="28"/>
                <w:szCs w:val="28"/>
              </w:rPr>
            </w:pPr>
            <w:r w:rsidRPr="00633A7B">
              <w:rPr>
                <w:sz w:val="28"/>
                <w:szCs w:val="28"/>
              </w:rPr>
              <w:t>155677,9</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Дзе</w:t>
            </w:r>
            <w:r w:rsidRPr="00633A7B">
              <w:rPr>
                <w:sz w:val="28"/>
                <w:szCs w:val="28"/>
              </w:rPr>
              <w:t>р</w:t>
            </w:r>
            <w:r w:rsidRPr="00633A7B">
              <w:rPr>
                <w:sz w:val="28"/>
                <w:szCs w:val="28"/>
              </w:rPr>
              <w:t>жинского района Волг</w:t>
            </w:r>
            <w:r w:rsidRPr="00633A7B">
              <w:rPr>
                <w:sz w:val="28"/>
                <w:szCs w:val="28"/>
              </w:rPr>
              <w:t>о</w:t>
            </w:r>
            <w:r w:rsidRPr="00633A7B">
              <w:rPr>
                <w:sz w:val="28"/>
                <w:szCs w:val="28"/>
              </w:rPr>
              <w:t>града</w:t>
            </w:r>
          </w:p>
        </w:tc>
        <w:tc>
          <w:tcPr>
            <w:tcW w:w="1287" w:type="dxa"/>
            <w:hideMark/>
          </w:tcPr>
          <w:p w:rsidR="00633A7B" w:rsidRPr="00633A7B" w:rsidRDefault="00633A7B" w:rsidP="00633A7B">
            <w:pPr>
              <w:jc w:val="center"/>
              <w:rPr>
                <w:sz w:val="28"/>
                <w:szCs w:val="28"/>
              </w:rPr>
            </w:pPr>
            <w:r w:rsidRPr="00633A7B">
              <w:rPr>
                <w:sz w:val="28"/>
                <w:szCs w:val="28"/>
              </w:rPr>
              <w:t>27817,0</w:t>
            </w:r>
          </w:p>
        </w:tc>
        <w:tc>
          <w:tcPr>
            <w:tcW w:w="1330" w:type="dxa"/>
            <w:hideMark/>
          </w:tcPr>
          <w:p w:rsidR="00633A7B" w:rsidRPr="00633A7B" w:rsidRDefault="00633A7B" w:rsidP="00633A7B">
            <w:pPr>
              <w:jc w:val="center"/>
              <w:rPr>
                <w:sz w:val="28"/>
                <w:szCs w:val="28"/>
              </w:rPr>
            </w:pPr>
            <w:r w:rsidRPr="00633A7B">
              <w:rPr>
                <w:sz w:val="28"/>
                <w:szCs w:val="28"/>
              </w:rPr>
              <w:t>22466,5</w:t>
            </w:r>
          </w:p>
        </w:tc>
        <w:tc>
          <w:tcPr>
            <w:tcW w:w="1274" w:type="dxa"/>
            <w:hideMark/>
          </w:tcPr>
          <w:p w:rsidR="00633A7B" w:rsidRPr="00633A7B" w:rsidRDefault="00633A7B" w:rsidP="00633A7B">
            <w:pPr>
              <w:jc w:val="center"/>
              <w:rPr>
                <w:sz w:val="28"/>
                <w:szCs w:val="28"/>
              </w:rPr>
            </w:pPr>
            <w:r w:rsidRPr="00633A7B">
              <w:rPr>
                <w:sz w:val="28"/>
                <w:szCs w:val="28"/>
              </w:rPr>
              <w:t>21582,6</w:t>
            </w:r>
          </w:p>
        </w:tc>
        <w:tc>
          <w:tcPr>
            <w:tcW w:w="1302" w:type="dxa"/>
            <w:hideMark/>
          </w:tcPr>
          <w:p w:rsidR="00633A7B" w:rsidRPr="00633A7B" w:rsidRDefault="00633A7B" w:rsidP="00633A7B">
            <w:pPr>
              <w:jc w:val="center"/>
              <w:rPr>
                <w:sz w:val="28"/>
                <w:szCs w:val="28"/>
              </w:rPr>
            </w:pPr>
            <w:r w:rsidRPr="00633A7B">
              <w:rPr>
                <w:sz w:val="28"/>
                <w:szCs w:val="28"/>
              </w:rPr>
              <w:t>20845,4</w:t>
            </w:r>
          </w:p>
        </w:tc>
        <w:tc>
          <w:tcPr>
            <w:tcW w:w="1273" w:type="dxa"/>
            <w:hideMark/>
          </w:tcPr>
          <w:p w:rsidR="00633A7B" w:rsidRPr="00633A7B" w:rsidRDefault="00633A7B" w:rsidP="00633A7B">
            <w:pPr>
              <w:jc w:val="center"/>
              <w:rPr>
                <w:sz w:val="28"/>
                <w:szCs w:val="28"/>
              </w:rPr>
            </w:pPr>
            <w:r w:rsidRPr="00633A7B">
              <w:rPr>
                <w:sz w:val="28"/>
                <w:szCs w:val="28"/>
              </w:rPr>
              <w:t>19481,9</w:t>
            </w:r>
          </w:p>
        </w:tc>
        <w:tc>
          <w:tcPr>
            <w:tcW w:w="1288" w:type="dxa"/>
            <w:hideMark/>
          </w:tcPr>
          <w:p w:rsidR="00633A7B" w:rsidRPr="00633A7B" w:rsidRDefault="00633A7B" w:rsidP="00633A7B">
            <w:pPr>
              <w:jc w:val="center"/>
              <w:rPr>
                <w:sz w:val="28"/>
                <w:szCs w:val="28"/>
              </w:rPr>
            </w:pPr>
            <w:r w:rsidRPr="00633A7B">
              <w:rPr>
                <w:sz w:val="28"/>
                <w:szCs w:val="28"/>
              </w:rPr>
              <w:t>19481,9</w:t>
            </w:r>
          </w:p>
        </w:tc>
        <w:tc>
          <w:tcPr>
            <w:tcW w:w="2016" w:type="dxa"/>
            <w:hideMark/>
          </w:tcPr>
          <w:p w:rsidR="00633A7B" w:rsidRPr="00633A7B" w:rsidRDefault="00633A7B" w:rsidP="00633A7B">
            <w:pPr>
              <w:jc w:val="center"/>
              <w:rPr>
                <w:sz w:val="28"/>
                <w:szCs w:val="28"/>
              </w:rPr>
            </w:pPr>
            <w:r w:rsidRPr="00633A7B">
              <w:rPr>
                <w:sz w:val="28"/>
                <w:szCs w:val="28"/>
              </w:rPr>
              <w:t>131675,3</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Ворош</w:t>
            </w:r>
            <w:r w:rsidRPr="00633A7B">
              <w:rPr>
                <w:sz w:val="28"/>
                <w:szCs w:val="28"/>
              </w:rPr>
              <w:t>и</w:t>
            </w:r>
            <w:r w:rsidRPr="00633A7B">
              <w:rPr>
                <w:sz w:val="28"/>
                <w:szCs w:val="28"/>
              </w:rPr>
              <w:t>ловского района Волг</w:t>
            </w:r>
            <w:r w:rsidRPr="00633A7B">
              <w:rPr>
                <w:sz w:val="28"/>
                <w:szCs w:val="28"/>
              </w:rPr>
              <w:t>о</w:t>
            </w:r>
            <w:r w:rsidRPr="00633A7B">
              <w:rPr>
                <w:sz w:val="28"/>
                <w:szCs w:val="28"/>
              </w:rPr>
              <w:t>града</w:t>
            </w:r>
          </w:p>
        </w:tc>
        <w:tc>
          <w:tcPr>
            <w:tcW w:w="1287" w:type="dxa"/>
            <w:hideMark/>
          </w:tcPr>
          <w:p w:rsidR="00633A7B" w:rsidRPr="00633A7B" w:rsidRDefault="00633A7B" w:rsidP="00633A7B">
            <w:pPr>
              <w:jc w:val="center"/>
              <w:rPr>
                <w:sz w:val="28"/>
                <w:szCs w:val="28"/>
              </w:rPr>
            </w:pPr>
            <w:r w:rsidRPr="00633A7B">
              <w:rPr>
                <w:sz w:val="28"/>
                <w:szCs w:val="28"/>
              </w:rPr>
              <w:t>23643,8</w:t>
            </w:r>
          </w:p>
        </w:tc>
        <w:tc>
          <w:tcPr>
            <w:tcW w:w="1330" w:type="dxa"/>
            <w:hideMark/>
          </w:tcPr>
          <w:p w:rsidR="00633A7B" w:rsidRPr="00633A7B" w:rsidRDefault="00633A7B" w:rsidP="00633A7B">
            <w:pPr>
              <w:jc w:val="center"/>
              <w:rPr>
                <w:sz w:val="28"/>
                <w:szCs w:val="28"/>
              </w:rPr>
            </w:pPr>
            <w:r w:rsidRPr="00633A7B">
              <w:rPr>
                <w:sz w:val="28"/>
                <w:szCs w:val="28"/>
              </w:rPr>
              <w:t>21194,4</w:t>
            </w:r>
          </w:p>
        </w:tc>
        <w:tc>
          <w:tcPr>
            <w:tcW w:w="1274" w:type="dxa"/>
            <w:hideMark/>
          </w:tcPr>
          <w:p w:rsidR="00633A7B" w:rsidRPr="00633A7B" w:rsidRDefault="00633A7B" w:rsidP="00633A7B">
            <w:pPr>
              <w:jc w:val="center"/>
              <w:rPr>
                <w:sz w:val="28"/>
                <w:szCs w:val="28"/>
              </w:rPr>
            </w:pPr>
            <w:r w:rsidRPr="00633A7B">
              <w:rPr>
                <w:sz w:val="28"/>
                <w:szCs w:val="28"/>
              </w:rPr>
              <w:t>17619,9</w:t>
            </w:r>
          </w:p>
        </w:tc>
        <w:tc>
          <w:tcPr>
            <w:tcW w:w="1302" w:type="dxa"/>
            <w:hideMark/>
          </w:tcPr>
          <w:p w:rsidR="00633A7B" w:rsidRPr="00633A7B" w:rsidRDefault="00633A7B" w:rsidP="00633A7B">
            <w:pPr>
              <w:jc w:val="center"/>
              <w:rPr>
                <w:sz w:val="28"/>
                <w:szCs w:val="28"/>
              </w:rPr>
            </w:pPr>
            <w:r w:rsidRPr="00633A7B">
              <w:rPr>
                <w:sz w:val="28"/>
                <w:szCs w:val="28"/>
              </w:rPr>
              <w:t>15912,5</w:t>
            </w:r>
          </w:p>
        </w:tc>
        <w:tc>
          <w:tcPr>
            <w:tcW w:w="1273" w:type="dxa"/>
            <w:hideMark/>
          </w:tcPr>
          <w:p w:rsidR="00633A7B" w:rsidRPr="00633A7B" w:rsidRDefault="00633A7B" w:rsidP="00633A7B">
            <w:pPr>
              <w:jc w:val="center"/>
              <w:rPr>
                <w:sz w:val="28"/>
                <w:szCs w:val="28"/>
              </w:rPr>
            </w:pPr>
            <w:r w:rsidRPr="00633A7B">
              <w:rPr>
                <w:sz w:val="28"/>
                <w:szCs w:val="28"/>
              </w:rPr>
              <w:t>15654,0</w:t>
            </w:r>
          </w:p>
        </w:tc>
        <w:tc>
          <w:tcPr>
            <w:tcW w:w="1288" w:type="dxa"/>
            <w:hideMark/>
          </w:tcPr>
          <w:p w:rsidR="00633A7B" w:rsidRPr="00633A7B" w:rsidRDefault="00633A7B" w:rsidP="00633A7B">
            <w:pPr>
              <w:jc w:val="center"/>
              <w:rPr>
                <w:sz w:val="28"/>
                <w:szCs w:val="28"/>
              </w:rPr>
            </w:pPr>
            <w:r w:rsidRPr="00633A7B">
              <w:rPr>
                <w:sz w:val="28"/>
                <w:szCs w:val="28"/>
              </w:rPr>
              <w:t>15654,0</w:t>
            </w:r>
          </w:p>
        </w:tc>
        <w:tc>
          <w:tcPr>
            <w:tcW w:w="2016" w:type="dxa"/>
            <w:hideMark/>
          </w:tcPr>
          <w:p w:rsidR="00633A7B" w:rsidRPr="00633A7B" w:rsidRDefault="00633A7B" w:rsidP="00633A7B">
            <w:pPr>
              <w:jc w:val="center"/>
              <w:rPr>
                <w:sz w:val="28"/>
                <w:szCs w:val="28"/>
              </w:rPr>
            </w:pPr>
            <w:r w:rsidRPr="00633A7B">
              <w:rPr>
                <w:sz w:val="28"/>
                <w:szCs w:val="28"/>
              </w:rPr>
              <w:t>109678,6</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Сове</w:t>
            </w:r>
            <w:r w:rsidRPr="00633A7B">
              <w:rPr>
                <w:sz w:val="28"/>
                <w:szCs w:val="28"/>
              </w:rPr>
              <w:t>т</w:t>
            </w:r>
            <w:r w:rsidRPr="00633A7B">
              <w:rPr>
                <w:sz w:val="28"/>
                <w:szCs w:val="28"/>
              </w:rPr>
              <w:t>ского района Волгограда</w:t>
            </w:r>
          </w:p>
        </w:tc>
        <w:tc>
          <w:tcPr>
            <w:tcW w:w="1287" w:type="dxa"/>
            <w:hideMark/>
          </w:tcPr>
          <w:p w:rsidR="00633A7B" w:rsidRPr="00633A7B" w:rsidRDefault="00633A7B" w:rsidP="00633A7B">
            <w:pPr>
              <w:jc w:val="center"/>
              <w:rPr>
                <w:sz w:val="28"/>
                <w:szCs w:val="28"/>
              </w:rPr>
            </w:pPr>
            <w:r w:rsidRPr="00633A7B">
              <w:rPr>
                <w:sz w:val="28"/>
                <w:szCs w:val="28"/>
              </w:rPr>
              <w:t>34695,1</w:t>
            </w:r>
          </w:p>
        </w:tc>
        <w:tc>
          <w:tcPr>
            <w:tcW w:w="1330" w:type="dxa"/>
            <w:hideMark/>
          </w:tcPr>
          <w:p w:rsidR="00633A7B" w:rsidRPr="00633A7B" w:rsidRDefault="00633A7B" w:rsidP="00633A7B">
            <w:pPr>
              <w:jc w:val="center"/>
              <w:rPr>
                <w:sz w:val="28"/>
                <w:szCs w:val="28"/>
              </w:rPr>
            </w:pPr>
            <w:r w:rsidRPr="00633A7B">
              <w:rPr>
                <w:sz w:val="28"/>
                <w:szCs w:val="28"/>
              </w:rPr>
              <w:t>29206,3</w:t>
            </w:r>
          </w:p>
        </w:tc>
        <w:tc>
          <w:tcPr>
            <w:tcW w:w="1274" w:type="dxa"/>
            <w:hideMark/>
          </w:tcPr>
          <w:p w:rsidR="00633A7B" w:rsidRPr="00633A7B" w:rsidRDefault="00633A7B" w:rsidP="00633A7B">
            <w:pPr>
              <w:jc w:val="center"/>
              <w:rPr>
                <w:sz w:val="28"/>
                <w:szCs w:val="28"/>
              </w:rPr>
            </w:pPr>
            <w:r w:rsidRPr="00633A7B">
              <w:rPr>
                <w:sz w:val="28"/>
                <w:szCs w:val="28"/>
              </w:rPr>
              <w:t>37589,5</w:t>
            </w:r>
          </w:p>
        </w:tc>
        <w:tc>
          <w:tcPr>
            <w:tcW w:w="1302" w:type="dxa"/>
            <w:hideMark/>
          </w:tcPr>
          <w:p w:rsidR="00633A7B" w:rsidRPr="00633A7B" w:rsidRDefault="00633A7B" w:rsidP="00633A7B">
            <w:pPr>
              <w:jc w:val="center"/>
              <w:rPr>
                <w:sz w:val="28"/>
                <w:szCs w:val="28"/>
              </w:rPr>
            </w:pPr>
            <w:r w:rsidRPr="00633A7B">
              <w:rPr>
                <w:sz w:val="28"/>
                <w:szCs w:val="28"/>
              </w:rPr>
              <w:t>21808,6</w:t>
            </w:r>
          </w:p>
        </w:tc>
        <w:tc>
          <w:tcPr>
            <w:tcW w:w="1273" w:type="dxa"/>
            <w:hideMark/>
          </w:tcPr>
          <w:p w:rsidR="00633A7B" w:rsidRPr="00633A7B" w:rsidRDefault="00633A7B" w:rsidP="00633A7B">
            <w:pPr>
              <w:jc w:val="center"/>
              <w:rPr>
                <w:sz w:val="28"/>
                <w:szCs w:val="28"/>
              </w:rPr>
            </w:pPr>
            <w:r w:rsidRPr="00633A7B">
              <w:rPr>
                <w:sz w:val="28"/>
                <w:szCs w:val="28"/>
              </w:rPr>
              <w:t>21908,6</w:t>
            </w:r>
          </w:p>
        </w:tc>
        <w:tc>
          <w:tcPr>
            <w:tcW w:w="1288" w:type="dxa"/>
            <w:hideMark/>
          </w:tcPr>
          <w:p w:rsidR="00633A7B" w:rsidRPr="00633A7B" w:rsidRDefault="00633A7B" w:rsidP="00633A7B">
            <w:pPr>
              <w:jc w:val="center"/>
              <w:rPr>
                <w:sz w:val="28"/>
                <w:szCs w:val="28"/>
              </w:rPr>
            </w:pPr>
            <w:r w:rsidRPr="00633A7B">
              <w:rPr>
                <w:sz w:val="28"/>
                <w:szCs w:val="28"/>
              </w:rPr>
              <w:t>21908,6</w:t>
            </w:r>
          </w:p>
        </w:tc>
        <w:tc>
          <w:tcPr>
            <w:tcW w:w="2016" w:type="dxa"/>
            <w:hideMark/>
          </w:tcPr>
          <w:p w:rsidR="00633A7B" w:rsidRPr="00633A7B" w:rsidRDefault="00633A7B" w:rsidP="00633A7B">
            <w:pPr>
              <w:jc w:val="center"/>
              <w:rPr>
                <w:sz w:val="28"/>
                <w:szCs w:val="28"/>
              </w:rPr>
            </w:pPr>
            <w:r w:rsidRPr="00633A7B">
              <w:rPr>
                <w:sz w:val="28"/>
                <w:szCs w:val="28"/>
              </w:rPr>
              <w:t>167116,7</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Киро</w:t>
            </w:r>
            <w:r w:rsidRPr="00633A7B">
              <w:rPr>
                <w:sz w:val="28"/>
                <w:szCs w:val="28"/>
              </w:rPr>
              <w:t>в</w:t>
            </w:r>
            <w:r w:rsidRPr="00633A7B">
              <w:rPr>
                <w:sz w:val="28"/>
                <w:szCs w:val="28"/>
              </w:rPr>
              <w:t>ского района Волгограда</w:t>
            </w:r>
          </w:p>
        </w:tc>
        <w:tc>
          <w:tcPr>
            <w:tcW w:w="1287" w:type="dxa"/>
            <w:hideMark/>
          </w:tcPr>
          <w:p w:rsidR="00633A7B" w:rsidRPr="00633A7B" w:rsidRDefault="00633A7B" w:rsidP="00633A7B">
            <w:pPr>
              <w:jc w:val="center"/>
              <w:rPr>
                <w:sz w:val="28"/>
                <w:szCs w:val="28"/>
              </w:rPr>
            </w:pPr>
            <w:r w:rsidRPr="00633A7B">
              <w:rPr>
                <w:sz w:val="28"/>
                <w:szCs w:val="28"/>
              </w:rPr>
              <w:t>31892,5</w:t>
            </w:r>
          </w:p>
        </w:tc>
        <w:tc>
          <w:tcPr>
            <w:tcW w:w="1330" w:type="dxa"/>
            <w:hideMark/>
          </w:tcPr>
          <w:p w:rsidR="00633A7B" w:rsidRPr="00633A7B" w:rsidRDefault="00633A7B" w:rsidP="00633A7B">
            <w:pPr>
              <w:jc w:val="center"/>
              <w:rPr>
                <w:sz w:val="28"/>
                <w:szCs w:val="28"/>
              </w:rPr>
            </w:pPr>
            <w:r w:rsidRPr="00633A7B">
              <w:rPr>
                <w:sz w:val="28"/>
                <w:szCs w:val="28"/>
              </w:rPr>
              <w:t>28930,7</w:t>
            </w:r>
          </w:p>
        </w:tc>
        <w:tc>
          <w:tcPr>
            <w:tcW w:w="1274" w:type="dxa"/>
            <w:hideMark/>
          </w:tcPr>
          <w:p w:rsidR="00633A7B" w:rsidRPr="00633A7B" w:rsidRDefault="00633A7B" w:rsidP="00633A7B">
            <w:pPr>
              <w:jc w:val="center"/>
              <w:rPr>
                <w:sz w:val="28"/>
                <w:szCs w:val="28"/>
              </w:rPr>
            </w:pPr>
            <w:r w:rsidRPr="00633A7B">
              <w:rPr>
                <w:sz w:val="28"/>
                <w:szCs w:val="28"/>
              </w:rPr>
              <w:t>24154,0</w:t>
            </w:r>
          </w:p>
        </w:tc>
        <w:tc>
          <w:tcPr>
            <w:tcW w:w="1302" w:type="dxa"/>
            <w:hideMark/>
          </w:tcPr>
          <w:p w:rsidR="00633A7B" w:rsidRPr="00633A7B" w:rsidRDefault="00633A7B" w:rsidP="00633A7B">
            <w:pPr>
              <w:jc w:val="center"/>
              <w:rPr>
                <w:sz w:val="28"/>
                <w:szCs w:val="28"/>
              </w:rPr>
            </w:pPr>
            <w:r w:rsidRPr="00633A7B">
              <w:rPr>
                <w:sz w:val="28"/>
                <w:szCs w:val="28"/>
              </w:rPr>
              <w:t>20732,9</w:t>
            </w:r>
          </w:p>
        </w:tc>
        <w:tc>
          <w:tcPr>
            <w:tcW w:w="1273" w:type="dxa"/>
            <w:hideMark/>
          </w:tcPr>
          <w:p w:rsidR="00633A7B" w:rsidRPr="00633A7B" w:rsidRDefault="00633A7B" w:rsidP="00633A7B">
            <w:pPr>
              <w:jc w:val="center"/>
              <w:rPr>
                <w:sz w:val="28"/>
                <w:szCs w:val="28"/>
              </w:rPr>
            </w:pPr>
            <w:r w:rsidRPr="00633A7B">
              <w:rPr>
                <w:sz w:val="28"/>
                <w:szCs w:val="28"/>
              </w:rPr>
              <w:t>21703,9</w:t>
            </w:r>
          </w:p>
        </w:tc>
        <w:tc>
          <w:tcPr>
            <w:tcW w:w="1288" w:type="dxa"/>
            <w:hideMark/>
          </w:tcPr>
          <w:p w:rsidR="00633A7B" w:rsidRPr="00633A7B" w:rsidRDefault="00633A7B" w:rsidP="00633A7B">
            <w:pPr>
              <w:jc w:val="center"/>
              <w:rPr>
                <w:sz w:val="28"/>
                <w:szCs w:val="28"/>
              </w:rPr>
            </w:pPr>
            <w:r w:rsidRPr="00633A7B">
              <w:rPr>
                <w:sz w:val="28"/>
                <w:szCs w:val="28"/>
              </w:rPr>
              <w:t>21703,9</w:t>
            </w:r>
          </w:p>
        </w:tc>
        <w:tc>
          <w:tcPr>
            <w:tcW w:w="2016" w:type="dxa"/>
            <w:hideMark/>
          </w:tcPr>
          <w:p w:rsidR="00633A7B" w:rsidRPr="00633A7B" w:rsidRDefault="00633A7B" w:rsidP="00633A7B">
            <w:pPr>
              <w:jc w:val="center"/>
              <w:rPr>
                <w:sz w:val="28"/>
                <w:szCs w:val="28"/>
              </w:rPr>
            </w:pPr>
            <w:r w:rsidRPr="00633A7B">
              <w:rPr>
                <w:sz w:val="28"/>
                <w:szCs w:val="28"/>
              </w:rPr>
              <w:t>149117,9</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Красно-</w:t>
            </w:r>
            <w:r w:rsidRPr="00633A7B">
              <w:rPr>
                <w:sz w:val="28"/>
                <w:szCs w:val="28"/>
              </w:rPr>
              <w:br/>
              <w:t xml:space="preserve">армейского района </w:t>
            </w:r>
            <w:r w:rsidR="005D2DC4">
              <w:rPr>
                <w:sz w:val="28"/>
                <w:szCs w:val="28"/>
              </w:rPr>
              <w:br/>
            </w:r>
            <w:r w:rsidRPr="00633A7B">
              <w:rPr>
                <w:sz w:val="28"/>
                <w:szCs w:val="28"/>
              </w:rPr>
              <w:t>Волгограда</w:t>
            </w:r>
          </w:p>
        </w:tc>
        <w:tc>
          <w:tcPr>
            <w:tcW w:w="1287" w:type="dxa"/>
            <w:hideMark/>
          </w:tcPr>
          <w:p w:rsidR="00633A7B" w:rsidRPr="00633A7B" w:rsidRDefault="00633A7B" w:rsidP="00633A7B">
            <w:pPr>
              <w:jc w:val="center"/>
              <w:rPr>
                <w:sz w:val="28"/>
                <w:szCs w:val="28"/>
              </w:rPr>
            </w:pPr>
            <w:r w:rsidRPr="00633A7B">
              <w:rPr>
                <w:sz w:val="28"/>
                <w:szCs w:val="28"/>
              </w:rPr>
              <w:t>14970,3</w:t>
            </w:r>
          </w:p>
        </w:tc>
        <w:tc>
          <w:tcPr>
            <w:tcW w:w="1330" w:type="dxa"/>
            <w:hideMark/>
          </w:tcPr>
          <w:p w:rsidR="00633A7B" w:rsidRPr="00633A7B" w:rsidRDefault="00633A7B" w:rsidP="00633A7B">
            <w:pPr>
              <w:jc w:val="center"/>
              <w:rPr>
                <w:sz w:val="28"/>
                <w:szCs w:val="28"/>
              </w:rPr>
            </w:pPr>
            <w:r w:rsidRPr="00633A7B">
              <w:rPr>
                <w:sz w:val="28"/>
                <w:szCs w:val="28"/>
              </w:rPr>
              <w:t>12896,5</w:t>
            </w:r>
          </w:p>
        </w:tc>
        <w:tc>
          <w:tcPr>
            <w:tcW w:w="1274" w:type="dxa"/>
            <w:hideMark/>
          </w:tcPr>
          <w:p w:rsidR="00633A7B" w:rsidRPr="00633A7B" w:rsidRDefault="00633A7B" w:rsidP="00633A7B">
            <w:pPr>
              <w:jc w:val="center"/>
              <w:rPr>
                <w:sz w:val="28"/>
                <w:szCs w:val="28"/>
              </w:rPr>
            </w:pPr>
            <w:r w:rsidRPr="00633A7B">
              <w:rPr>
                <w:sz w:val="28"/>
                <w:szCs w:val="28"/>
              </w:rPr>
              <w:t>12684,1</w:t>
            </w:r>
          </w:p>
        </w:tc>
        <w:tc>
          <w:tcPr>
            <w:tcW w:w="1302" w:type="dxa"/>
            <w:hideMark/>
          </w:tcPr>
          <w:p w:rsidR="00633A7B" w:rsidRPr="00633A7B" w:rsidRDefault="00633A7B" w:rsidP="00633A7B">
            <w:pPr>
              <w:jc w:val="center"/>
              <w:rPr>
                <w:sz w:val="28"/>
                <w:szCs w:val="28"/>
              </w:rPr>
            </w:pPr>
            <w:r w:rsidRPr="00633A7B">
              <w:rPr>
                <w:sz w:val="28"/>
                <w:szCs w:val="28"/>
              </w:rPr>
              <w:t>10729,1</w:t>
            </w:r>
          </w:p>
        </w:tc>
        <w:tc>
          <w:tcPr>
            <w:tcW w:w="1273" w:type="dxa"/>
            <w:hideMark/>
          </w:tcPr>
          <w:p w:rsidR="00633A7B" w:rsidRPr="00633A7B" w:rsidRDefault="00633A7B" w:rsidP="00633A7B">
            <w:pPr>
              <w:jc w:val="center"/>
              <w:rPr>
                <w:sz w:val="28"/>
                <w:szCs w:val="28"/>
              </w:rPr>
            </w:pPr>
            <w:r w:rsidRPr="00633A7B">
              <w:rPr>
                <w:sz w:val="28"/>
                <w:szCs w:val="28"/>
              </w:rPr>
              <w:t>10374,4</w:t>
            </w:r>
          </w:p>
        </w:tc>
        <w:tc>
          <w:tcPr>
            <w:tcW w:w="1288" w:type="dxa"/>
            <w:hideMark/>
          </w:tcPr>
          <w:p w:rsidR="00633A7B" w:rsidRPr="00633A7B" w:rsidRDefault="00633A7B" w:rsidP="00633A7B">
            <w:pPr>
              <w:jc w:val="center"/>
              <w:rPr>
                <w:sz w:val="28"/>
                <w:szCs w:val="28"/>
              </w:rPr>
            </w:pPr>
            <w:r w:rsidRPr="00633A7B">
              <w:rPr>
                <w:sz w:val="28"/>
                <w:szCs w:val="28"/>
              </w:rPr>
              <w:t>10268,3</w:t>
            </w:r>
          </w:p>
        </w:tc>
        <w:tc>
          <w:tcPr>
            <w:tcW w:w="2016" w:type="dxa"/>
            <w:hideMark/>
          </w:tcPr>
          <w:p w:rsidR="00633A7B" w:rsidRPr="00633A7B" w:rsidRDefault="00633A7B" w:rsidP="00633A7B">
            <w:pPr>
              <w:jc w:val="center"/>
              <w:rPr>
                <w:sz w:val="28"/>
                <w:szCs w:val="28"/>
              </w:rPr>
            </w:pPr>
            <w:r w:rsidRPr="00633A7B">
              <w:rPr>
                <w:sz w:val="28"/>
                <w:szCs w:val="28"/>
              </w:rPr>
              <w:t>71922,7</w:t>
            </w:r>
          </w:p>
        </w:tc>
      </w:tr>
      <w:tr w:rsidR="00633A7B" w:rsidRPr="00633A7B" w:rsidTr="005D2DC4">
        <w:trPr>
          <w:trHeight w:val="373"/>
        </w:trPr>
        <w:tc>
          <w:tcPr>
            <w:tcW w:w="2184" w:type="dxa"/>
            <w:hideMark/>
          </w:tcPr>
          <w:p w:rsidR="00633A7B" w:rsidRPr="00633A7B" w:rsidRDefault="00633A7B" w:rsidP="005D2DC4">
            <w:pPr>
              <w:ind w:left="2" w:right="-66"/>
              <w:rPr>
                <w:sz w:val="28"/>
                <w:szCs w:val="28"/>
              </w:rPr>
            </w:pPr>
            <w:r w:rsidRPr="005D2DC4">
              <w:rPr>
                <w:spacing w:val="-6"/>
                <w:sz w:val="28"/>
                <w:szCs w:val="28"/>
              </w:rPr>
              <w:t>Мероприятие 1.1.</w:t>
            </w:r>
            <w:r w:rsidRPr="00633A7B">
              <w:rPr>
                <w:sz w:val="28"/>
                <w:szCs w:val="28"/>
              </w:rPr>
              <w:t xml:space="preserve"> Библиотечно-информацио</w:t>
            </w:r>
            <w:r w:rsidRPr="00633A7B">
              <w:rPr>
                <w:sz w:val="28"/>
                <w:szCs w:val="28"/>
              </w:rPr>
              <w:t>н</w:t>
            </w:r>
            <w:r w:rsidRPr="00633A7B">
              <w:rPr>
                <w:sz w:val="28"/>
                <w:szCs w:val="28"/>
              </w:rPr>
              <w:t>ное обслужив</w:t>
            </w:r>
            <w:r w:rsidRPr="00633A7B">
              <w:rPr>
                <w:sz w:val="28"/>
                <w:szCs w:val="28"/>
              </w:rPr>
              <w:t>а</w:t>
            </w:r>
            <w:r w:rsidRPr="00633A7B">
              <w:rPr>
                <w:sz w:val="28"/>
                <w:szCs w:val="28"/>
              </w:rPr>
              <w:lastRenderedPageBreak/>
              <w:t xml:space="preserve">ние населения </w:t>
            </w:r>
            <w:r w:rsidR="005D2DC4">
              <w:rPr>
                <w:sz w:val="28"/>
                <w:szCs w:val="28"/>
              </w:rPr>
              <w:br/>
            </w:r>
            <w:r w:rsidRPr="00633A7B">
              <w:rPr>
                <w:sz w:val="28"/>
                <w:szCs w:val="28"/>
              </w:rPr>
              <w:t>Волгограда</w:t>
            </w:r>
          </w:p>
        </w:tc>
        <w:tc>
          <w:tcPr>
            <w:tcW w:w="3332" w:type="dxa"/>
            <w:hideMark/>
          </w:tcPr>
          <w:p w:rsidR="00633A7B" w:rsidRPr="00633A7B" w:rsidRDefault="00633A7B" w:rsidP="00633A7B">
            <w:pPr>
              <w:rPr>
                <w:sz w:val="28"/>
                <w:szCs w:val="28"/>
              </w:rPr>
            </w:pPr>
            <w:r w:rsidRPr="00633A7B">
              <w:rPr>
                <w:sz w:val="28"/>
                <w:szCs w:val="28"/>
              </w:rPr>
              <w:lastRenderedPageBreak/>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hideMark/>
          </w:tcPr>
          <w:p w:rsidR="00633A7B" w:rsidRPr="00633A7B" w:rsidRDefault="00633A7B" w:rsidP="00633A7B">
            <w:pPr>
              <w:jc w:val="center"/>
              <w:rPr>
                <w:sz w:val="28"/>
                <w:szCs w:val="28"/>
              </w:rPr>
            </w:pPr>
            <w:r w:rsidRPr="00633A7B">
              <w:rPr>
                <w:sz w:val="28"/>
                <w:szCs w:val="28"/>
              </w:rPr>
              <w:t>90239,1</w:t>
            </w:r>
          </w:p>
        </w:tc>
        <w:tc>
          <w:tcPr>
            <w:tcW w:w="1330" w:type="dxa"/>
            <w:hideMark/>
          </w:tcPr>
          <w:p w:rsidR="00633A7B" w:rsidRPr="00633A7B" w:rsidRDefault="00633A7B" w:rsidP="00633A7B">
            <w:pPr>
              <w:jc w:val="center"/>
              <w:rPr>
                <w:sz w:val="28"/>
                <w:szCs w:val="28"/>
              </w:rPr>
            </w:pPr>
            <w:r w:rsidRPr="00633A7B">
              <w:rPr>
                <w:sz w:val="28"/>
                <w:szCs w:val="28"/>
              </w:rPr>
              <w:t>93028,5</w:t>
            </w:r>
          </w:p>
        </w:tc>
        <w:tc>
          <w:tcPr>
            <w:tcW w:w="1274" w:type="dxa"/>
            <w:hideMark/>
          </w:tcPr>
          <w:p w:rsidR="00633A7B" w:rsidRPr="00633A7B" w:rsidRDefault="00633A7B" w:rsidP="00633A7B">
            <w:pPr>
              <w:jc w:val="center"/>
              <w:rPr>
                <w:sz w:val="28"/>
                <w:szCs w:val="28"/>
              </w:rPr>
            </w:pPr>
            <w:r w:rsidRPr="00633A7B">
              <w:rPr>
                <w:sz w:val="28"/>
                <w:szCs w:val="28"/>
              </w:rPr>
              <w:t>89872,0</w:t>
            </w:r>
          </w:p>
        </w:tc>
        <w:tc>
          <w:tcPr>
            <w:tcW w:w="1302" w:type="dxa"/>
            <w:hideMark/>
          </w:tcPr>
          <w:p w:rsidR="00633A7B" w:rsidRPr="00633A7B" w:rsidRDefault="00633A7B" w:rsidP="00633A7B">
            <w:pPr>
              <w:jc w:val="center"/>
              <w:rPr>
                <w:sz w:val="28"/>
                <w:szCs w:val="28"/>
              </w:rPr>
            </w:pPr>
            <w:r w:rsidRPr="00633A7B">
              <w:rPr>
                <w:sz w:val="28"/>
                <w:szCs w:val="28"/>
              </w:rPr>
              <w:t>76960,1</w:t>
            </w:r>
          </w:p>
        </w:tc>
        <w:tc>
          <w:tcPr>
            <w:tcW w:w="1273" w:type="dxa"/>
            <w:hideMark/>
          </w:tcPr>
          <w:p w:rsidR="00633A7B" w:rsidRPr="00633A7B" w:rsidRDefault="00633A7B" w:rsidP="00633A7B">
            <w:pPr>
              <w:jc w:val="center"/>
              <w:rPr>
                <w:sz w:val="28"/>
                <w:szCs w:val="28"/>
              </w:rPr>
            </w:pPr>
            <w:r w:rsidRPr="00633A7B">
              <w:rPr>
                <w:sz w:val="28"/>
                <w:szCs w:val="28"/>
              </w:rPr>
              <w:t>84793,2</w:t>
            </w:r>
          </w:p>
        </w:tc>
        <w:tc>
          <w:tcPr>
            <w:tcW w:w="1288" w:type="dxa"/>
            <w:hideMark/>
          </w:tcPr>
          <w:p w:rsidR="00633A7B" w:rsidRPr="00633A7B" w:rsidRDefault="00633A7B" w:rsidP="00633A7B">
            <w:pPr>
              <w:jc w:val="center"/>
              <w:rPr>
                <w:sz w:val="28"/>
                <w:szCs w:val="28"/>
              </w:rPr>
            </w:pPr>
            <w:r w:rsidRPr="00633A7B">
              <w:rPr>
                <w:sz w:val="28"/>
                <w:szCs w:val="28"/>
              </w:rPr>
              <w:t>84793,2</w:t>
            </w:r>
          </w:p>
        </w:tc>
        <w:tc>
          <w:tcPr>
            <w:tcW w:w="2016" w:type="dxa"/>
            <w:hideMark/>
          </w:tcPr>
          <w:p w:rsidR="00633A7B" w:rsidRPr="00633A7B" w:rsidRDefault="00633A7B" w:rsidP="00633A7B">
            <w:pPr>
              <w:jc w:val="center"/>
              <w:rPr>
                <w:sz w:val="28"/>
                <w:szCs w:val="28"/>
              </w:rPr>
            </w:pPr>
            <w:r w:rsidRPr="00633A7B">
              <w:rPr>
                <w:sz w:val="28"/>
                <w:szCs w:val="28"/>
              </w:rPr>
              <w:t>519686,1</w:t>
            </w:r>
          </w:p>
        </w:tc>
      </w:tr>
      <w:tr w:rsidR="00633A7B" w:rsidRPr="00633A7B" w:rsidTr="005D2DC4">
        <w:trPr>
          <w:trHeight w:val="1380"/>
        </w:trPr>
        <w:tc>
          <w:tcPr>
            <w:tcW w:w="2184" w:type="dxa"/>
            <w:hideMark/>
          </w:tcPr>
          <w:p w:rsidR="00633A7B" w:rsidRPr="00633A7B" w:rsidRDefault="00633A7B" w:rsidP="005D2DC4">
            <w:pPr>
              <w:ind w:right="-58"/>
              <w:rPr>
                <w:sz w:val="28"/>
                <w:szCs w:val="28"/>
              </w:rPr>
            </w:pPr>
            <w:r w:rsidRPr="005D2DC4">
              <w:rPr>
                <w:spacing w:val="-6"/>
                <w:sz w:val="28"/>
                <w:szCs w:val="28"/>
              </w:rPr>
              <w:lastRenderedPageBreak/>
              <w:t>Мероприятие 1.2.</w:t>
            </w:r>
            <w:r w:rsidRPr="00633A7B">
              <w:rPr>
                <w:sz w:val="28"/>
                <w:szCs w:val="28"/>
              </w:rPr>
              <w:t xml:space="preserve"> Комплектование книжных фо</w:t>
            </w:r>
            <w:r w:rsidRPr="00633A7B">
              <w:rPr>
                <w:sz w:val="28"/>
                <w:szCs w:val="28"/>
              </w:rPr>
              <w:t>н</w:t>
            </w:r>
            <w:r w:rsidRPr="00633A7B">
              <w:rPr>
                <w:sz w:val="28"/>
                <w:szCs w:val="28"/>
              </w:rPr>
              <w:t>дов муници</w:t>
            </w:r>
            <w:r w:rsidRPr="00633A7B">
              <w:rPr>
                <w:sz w:val="28"/>
                <w:szCs w:val="28"/>
              </w:rPr>
              <w:softHyphen/>
              <w:t>пальных обще</w:t>
            </w:r>
            <w:r w:rsidRPr="00633A7B">
              <w:rPr>
                <w:sz w:val="28"/>
                <w:szCs w:val="28"/>
              </w:rPr>
              <w:softHyphen/>
              <w:t xml:space="preserve">доступных </w:t>
            </w:r>
            <w:r w:rsidRPr="00633A7B">
              <w:rPr>
                <w:sz w:val="28"/>
                <w:szCs w:val="28"/>
              </w:rPr>
              <w:br/>
              <w:t>библиотек</w:t>
            </w:r>
          </w:p>
        </w:tc>
        <w:tc>
          <w:tcPr>
            <w:tcW w:w="3332" w:type="dxa"/>
            <w:hideMark/>
          </w:tcPr>
          <w:p w:rsidR="00633A7B" w:rsidRPr="00633A7B" w:rsidRDefault="00633A7B" w:rsidP="00633A7B">
            <w:pPr>
              <w:rPr>
                <w:sz w:val="28"/>
                <w:szCs w:val="28"/>
              </w:rPr>
            </w:pPr>
            <w:r w:rsidRPr="00633A7B">
              <w:rPr>
                <w:sz w:val="28"/>
                <w:szCs w:val="28"/>
              </w:rPr>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hideMark/>
          </w:tcPr>
          <w:p w:rsidR="00633A7B" w:rsidRPr="00633A7B" w:rsidRDefault="00633A7B" w:rsidP="00633A7B">
            <w:pPr>
              <w:jc w:val="center"/>
              <w:rPr>
                <w:sz w:val="28"/>
                <w:szCs w:val="28"/>
              </w:rPr>
            </w:pPr>
            <w:r w:rsidRPr="00633A7B">
              <w:rPr>
                <w:sz w:val="28"/>
                <w:szCs w:val="28"/>
              </w:rPr>
              <w:t>433,2</w:t>
            </w:r>
          </w:p>
        </w:tc>
        <w:tc>
          <w:tcPr>
            <w:tcW w:w="1330" w:type="dxa"/>
            <w:hideMark/>
          </w:tcPr>
          <w:p w:rsidR="00633A7B" w:rsidRPr="00633A7B" w:rsidRDefault="00633A7B" w:rsidP="00633A7B">
            <w:pPr>
              <w:jc w:val="center"/>
              <w:rPr>
                <w:sz w:val="28"/>
                <w:szCs w:val="28"/>
              </w:rPr>
            </w:pPr>
            <w:r w:rsidRPr="00633A7B">
              <w:rPr>
                <w:sz w:val="28"/>
                <w:szCs w:val="28"/>
              </w:rPr>
              <w:t>0,0</w:t>
            </w:r>
          </w:p>
        </w:tc>
        <w:tc>
          <w:tcPr>
            <w:tcW w:w="1274" w:type="dxa"/>
            <w:hideMark/>
          </w:tcPr>
          <w:p w:rsidR="00633A7B" w:rsidRPr="00633A7B" w:rsidRDefault="00633A7B" w:rsidP="00633A7B">
            <w:pPr>
              <w:jc w:val="center"/>
              <w:rPr>
                <w:sz w:val="28"/>
                <w:szCs w:val="28"/>
              </w:rPr>
            </w:pPr>
            <w:r w:rsidRPr="00633A7B">
              <w:rPr>
                <w:sz w:val="28"/>
                <w:szCs w:val="28"/>
              </w:rPr>
              <w:t>0,0</w:t>
            </w:r>
          </w:p>
        </w:tc>
        <w:tc>
          <w:tcPr>
            <w:tcW w:w="1302" w:type="dxa"/>
            <w:hideMark/>
          </w:tcPr>
          <w:p w:rsidR="00633A7B" w:rsidRPr="00633A7B" w:rsidRDefault="00633A7B" w:rsidP="00633A7B">
            <w:pPr>
              <w:jc w:val="center"/>
              <w:rPr>
                <w:sz w:val="28"/>
                <w:szCs w:val="28"/>
              </w:rPr>
            </w:pPr>
            <w:r w:rsidRPr="00633A7B">
              <w:rPr>
                <w:sz w:val="28"/>
                <w:szCs w:val="28"/>
              </w:rPr>
              <w:t>0,0</w:t>
            </w:r>
          </w:p>
        </w:tc>
        <w:tc>
          <w:tcPr>
            <w:tcW w:w="1273" w:type="dxa"/>
            <w:hideMark/>
          </w:tcPr>
          <w:p w:rsidR="00633A7B" w:rsidRPr="00633A7B" w:rsidRDefault="00633A7B" w:rsidP="00633A7B">
            <w:pPr>
              <w:jc w:val="center"/>
              <w:rPr>
                <w:sz w:val="28"/>
                <w:szCs w:val="28"/>
              </w:rPr>
            </w:pPr>
            <w:r w:rsidRPr="00633A7B">
              <w:rPr>
                <w:sz w:val="28"/>
                <w:szCs w:val="28"/>
              </w:rPr>
              <w:t>0,0</w:t>
            </w:r>
          </w:p>
        </w:tc>
        <w:tc>
          <w:tcPr>
            <w:tcW w:w="1288" w:type="dxa"/>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433,2</w:t>
            </w:r>
          </w:p>
        </w:tc>
      </w:tr>
      <w:tr w:rsidR="00633A7B" w:rsidRPr="00633A7B" w:rsidTr="005D2DC4">
        <w:trPr>
          <w:trHeight w:val="1380"/>
        </w:trPr>
        <w:tc>
          <w:tcPr>
            <w:tcW w:w="2184" w:type="dxa"/>
            <w:hideMark/>
          </w:tcPr>
          <w:p w:rsidR="00633A7B" w:rsidRPr="00633A7B" w:rsidRDefault="00633A7B" w:rsidP="005D2DC4">
            <w:pPr>
              <w:ind w:right="-86"/>
              <w:rPr>
                <w:sz w:val="28"/>
                <w:szCs w:val="28"/>
              </w:rPr>
            </w:pPr>
            <w:r w:rsidRPr="005D2DC4">
              <w:rPr>
                <w:spacing w:val="-6"/>
                <w:sz w:val="28"/>
                <w:szCs w:val="28"/>
              </w:rPr>
              <w:t>Мероприятие 2.1.</w:t>
            </w:r>
            <w:r w:rsidRPr="00633A7B">
              <w:rPr>
                <w:sz w:val="28"/>
                <w:szCs w:val="28"/>
              </w:rPr>
              <w:t xml:space="preserve"> Организация концертного </w:t>
            </w:r>
            <w:r w:rsidRPr="00633A7B">
              <w:rPr>
                <w:sz w:val="28"/>
                <w:szCs w:val="28"/>
              </w:rPr>
              <w:br/>
              <w:t xml:space="preserve">обслуживания населения </w:t>
            </w:r>
            <w:r w:rsidRPr="00633A7B">
              <w:rPr>
                <w:sz w:val="28"/>
                <w:szCs w:val="28"/>
              </w:rPr>
              <w:br/>
              <w:t>Волгограда</w:t>
            </w:r>
          </w:p>
        </w:tc>
        <w:tc>
          <w:tcPr>
            <w:tcW w:w="3332" w:type="dxa"/>
            <w:hideMark/>
          </w:tcPr>
          <w:p w:rsidR="00633A7B" w:rsidRPr="00633A7B" w:rsidRDefault="00633A7B" w:rsidP="00633A7B">
            <w:pPr>
              <w:rPr>
                <w:sz w:val="28"/>
                <w:szCs w:val="28"/>
              </w:rPr>
            </w:pPr>
            <w:r w:rsidRPr="00633A7B">
              <w:rPr>
                <w:sz w:val="28"/>
                <w:szCs w:val="28"/>
              </w:rPr>
              <w:t>Комитет по культуре</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hideMark/>
          </w:tcPr>
          <w:p w:rsidR="00633A7B" w:rsidRPr="00633A7B" w:rsidRDefault="00633A7B" w:rsidP="00633A7B">
            <w:pPr>
              <w:jc w:val="center"/>
              <w:rPr>
                <w:sz w:val="28"/>
                <w:szCs w:val="28"/>
              </w:rPr>
            </w:pPr>
            <w:r w:rsidRPr="00633A7B">
              <w:rPr>
                <w:sz w:val="28"/>
                <w:szCs w:val="28"/>
              </w:rPr>
              <w:t>39814,9</w:t>
            </w:r>
          </w:p>
        </w:tc>
        <w:tc>
          <w:tcPr>
            <w:tcW w:w="1330" w:type="dxa"/>
            <w:hideMark/>
          </w:tcPr>
          <w:p w:rsidR="00633A7B" w:rsidRPr="00633A7B" w:rsidRDefault="00633A7B" w:rsidP="00633A7B">
            <w:pPr>
              <w:jc w:val="center"/>
              <w:rPr>
                <w:sz w:val="28"/>
                <w:szCs w:val="28"/>
              </w:rPr>
            </w:pPr>
            <w:r w:rsidRPr="00633A7B">
              <w:rPr>
                <w:sz w:val="28"/>
                <w:szCs w:val="28"/>
              </w:rPr>
              <w:t>22546,1</w:t>
            </w:r>
          </w:p>
        </w:tc>
        <w:tc>
          <w:tcPr>
            <w:tcW w:w="1274" w:type="dxa"/>
            <w:hideMark/>
          </w:tcPr>
          <w:p w:rsidR="00633A7B" w:rsidRPr="00633A7B" w:rsidRDefault="00633A7B" w:rsidP="00633A7B">
            <w:pPr>
              <w:jc w:val="center"/>
              <w:rPr>
                <w:sz w:val="28"/>
                <w:szCs w:val="28"/>
              </w:rPr>
            </w:pPr>
            <w:r w:rsidRPr="00633A7B">
              <w:rPr>
                <w:sz w:val="28"/>
                <w:szCs w:val="28"/>
              </w:rPr>
              <w:t>22120,1</w:t>
            </w:r>
          </w:p>
        </w:tc>
        <w:tc>
          <w:tcPr>
            <w:tcW w:w="1302" w:type="dxa"/>
            <w:hideMark/>
          </w:tcPr>
          <w:p w:rsidR="00633A7B" w:rsidRPr="00633A7B" w:rsidRDefault="00633A7B" w:rsidP="00633A7B">
            <w:pPr>
              <w:jc w:val="center"/>
              <w:rPr>
                <w:sz w:val="28"/>
                <w:szCs w:val="28"/>
              </w:rPr>
            </w:pPr>
            <w:r w:rsidRPr="00633A7B">
              <w:rPr>
                <w:sz w:val="28"/>
                <w:szCs w:val="28"/>
              </w:rPr>
              <w:t>21223,7</w:t>
            </w:r>
          </w:p>
        </w:tc>
        <w:tc>
          <w:tcPr>
            <w:tcW w:w="1273" w:type="dxa"/>
            <w:hideMark/>
          </w:tcPr>
          <w:p w:rsidR="00633A7B" w:rsidRPr="00633A7B" w:rsidRDefault="00633A7B" w:rsidP="00633A7B">
            <w:pPr>
              <w:jc w:val="center"/>
              <w:rPr>
                <w:sz w:val="28"/>
                <w:szCs w:val="28"/>
              </w:rPr>
            </w:pPr>
            <w:r w:rsidRPr="00633A7B">
              <w:rPr>
                <w:sz w:val="28"/>
                <w:szCs w:val="28"/>
              </w:rPr>
              <w:t>21223,7</w:t>
            </w:r>
          </w:p>
        </w:tc>
        <w:tc>
          <w:tcPr>
            <w:tcW w:w="1288" w:type="dxa"/>
            <w:hideMark/>
          </w:tcPr>
          <w:p w:rsidR="00633A7B" w:rsidRPr="00633A7B" w:rsidRDefault="00633A7B" w:rsidP="00633A7B">
            <w:pPr>
              <w:jc w:val="center"/>
              <w:rPr>
                <w:sz w:val="28"/>
                <w:szCs w:val="28"/>
              </w:rPr>
            </w:pPr>
            <w:r w:rsidRPr="00633A7B">
              <w:rPr>
                <w:sz w:val="28"/>
                <w:szCs w:val="28"/>
              </w:rPr>
              <w:t>21223,7</w:t>
            </w:r>
          </w:p>
        </w:tc>
        <w:tc>
          <w:tcPr>
            <w:tcW w:w="2016" w:type="dxa"/>
            <w:hideMark/>
          </w:tcPr>
          <w:p w:rsidR="00633A7B" w:rsidRPr="00633A7B" w:rsidRDefault="00633A7B" w:rsidP="00633A7B">
            <w:pPr>
              <w:jc w:val="center"/>
              <w:rPr>
                <w:sz w:val="28"/>
                <w:szCs w:val="28"/>
              </w:rPr>
            </w:pPr>
            <w:r w:rsidRPr="00633A7B">
              <w:rPr>
                <w:sz w:val="28"/>
                <w:szCs w:val="28"/>
              </w:rPr>
              <w:t>148152,2</w:t>
            </w:r>
          </w:p>
        </w:tc>
      </w:tr>
      <w:tr w:rsidR="00633A7B" w:rsidRPr="00633A7B" w:rsidTr="005D2DC4">
        <w:trPr>
          <w:trHeight w:val="472"/>
        </w:trPr>
        <w:tc>
          <w:tcPr>
            <w:tcW w:w="2184" w:type="dxa"/>
            <w:hideMark/>
          </w:tcPr>
          <w:p w:rsidR="00633A7B" w:rsidRPr="00633A7B" w:rsidRDefault="00633A7B" w:rsidP="005D2DC4">
            <w:pPr>
              <w:ind w:right="-72"/>
              <w:rPr>
                <w:sz w:val="28"/>
                <w:szCs w:val="28"/>
              </w:rPr>
            </w:pPr>
            <w:r w:rsidRPr="005D2DC4">
              <w:rPr>
                <w:spacing w:val="-6"/>
                <w:sz w:val="28"/>
                <w:szCs w:val="28"/>
              </w:rPr>
              <w:t>Мероприятие 2.2.</w:t>
            </w:r>
            <w:r w:rsidRPr="00633A7B">
              <w:rPr>
                <w:sz w:val="28"/>
                <w:szCs w:val="28"/>
              </w:rPr>
              <w:t xml:space="preserve"> Организация </w:t>
            </w:r>
            <w:r w:rsidRPr="00633A7B">
              <w:rPr>
                <w:sz w:val="28"/>
                <w:szCs w:val="28"/>
              </w:rPr>
              <w:br/>
              <w:t xml:space="preserve">театрального </w:t>
            </w:r>
            <w:r w:rsidRPr="00633A7B">
              <w:rPr>
                <w:sz w:val="28"/>
                <w:szCs w:val="28"/>
              </w:rPr>
              <w:br/>
              <w:t xml:space="preserve">обслуживания населения </w:t>
            </w:r>
            <w:r w:rsidRPr="00633A7B">
              <w:rPr>
                <w:sz w:val="28"/>
                <w:szCs w:val="28"/>
              </w:rPr>
              <w:br/>
              <w:t>Волгограда</w:t>
            </w:r>
          </w:p>
        </w:tc>
        <w:tc>
          <w:tcPr>
            <w:tcW w:w="3332" w:type="dxa"/>
            <w:hideMark/>
          </w:tcPr>
          <w:p w:rsidR="00633A7B" w:rsidRPr="00633A7B" w:rsidRDefault="00633A7B" w:rsidP="00633A7B">
            <w:pPr>
              <w:rPr>
                <w:sz w:val="28"/>
                <w:szCs w:val="28"/>
              </w:rPr>
            </w:pPr>
            <w:r w:rsidRPr="00633A7B">
              <w:rPr>
                <w:sz w:val="28"/>
                <w:szCs w:val="28"/>
              </w:rPr>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134602,9</w:t>
            </w:r>
          </w:p>
        </w:tc>
        <w:tc>
          <w:tcPr>
            <w:tcW w:w="1330" w:type="dxa"/>
            <w:noWrap/>
            <w:hideMark/>
          </w:tcPr>
          <w:p w:rsidR="00633A7B" w:rsidRPr="00633A7B" w:rsidRDefault="00633A7B" w:rsidP="00633A7B">
            <w:pPr>
              <w:jc w:val="center"/>
              <w:rPr>
                <w:sz w:val="28"/>
                <w:szCs w:val="28"/>
              </w:rPr>
            </w:pPr>
            <w:r w:rsidRPr="00633A7B">
              <w:rPr>
                <w:sz w:val="28"/>
                <w:szCs w:val="28"/>
              </w:rPr>
              <w:t>128989,3</w:t>
            </w:r>
          </w:p>
        </w:tc>
        <w:tc>
          <w:tcPr>
            <w:tcW w:w="1274" w:type="dxa"/>
            <w:noWrap/>
            <w:hideMark/>
          </w:tcPr>
          <w:p w:rsidR="00633A7B" w:rsidRPr="00633A7B" w:rsidRDefault="00633A7B" w:rsidP="00633A7B">
            <w:pPr>
              <w:jc w:val="center"/>
              <w:rPr>
                <w:sz w:val="28"/>
                <w:szCs w:val="28"/>
              </w:rPr>
            </w:pPr>
            <w:r w:rsidRPr="00633A7B">
              <w:rPr>
                <w:sz w:val="28"/>
                <w:szCs w:val="28"/>
              </w:rPr>
              <w:t>121440,9</w:t>
            </w:r>
          </w:p>
        </w:tc>
        <w:tc>
          <w:tcPr>
            <w:tcW w:w="1302" w:type="dxa"/>
            <w:noWrap/>
            <w:hideMark/>
          </w:tcPr>
          <w:p w:rsidR="00633A7B" w:rsidRPr="00633A7B" w:rsidRDefault="00633A7B" w:rsidP="00633A7B">
            <w:pPr>
              <w:jc w:val="center"/>
              <w:rPr>
                <w:sz w:val="28"/>
                <w:szCs w:val="28"/>
              </w:rPr>
            </w:pPr>
            <w:r w:rsidRPr="00633A7B">
              <w:rPr>
                <w:sz w:val="28"/>
                <w:szCs w:val="28"/>
              </w:rPr>
              <w:t>123105,4</w:t>
            </w:r>
          </w:p>
        </w:tc>
        <w:tc>
          <w:tcPr>
            <w:tcW w:w="1273" w:type="dxa"/>
            <w:noWrap/>
            <w:hideMark/>
          </w:tcPr>
          <w:p w:rsidR="00633A7B" w:rsidRPr="00633A7B" w:rsidRDefault="00633A7B" w:rsidP="00633A7B">
            <w:pPr>
              <w:jc w:val="center"/>
              <w:rPr>
                <w:sz w:val="28"/>
                <w:szCs w:val="28"/>
              </w:rPr>
            </w:pPr>
            <w:r w:rsidRPr="00633A7B">
              <w:rPr>
                <w:sz w:val="28"/>
                <w:szCs w:val="28"/>
              </w:rPr>
              <w:t>123124,3</w:t>
            </w:r>
          </w:p>
        </w:tc>
        <w:tc>
          <w:tcPr>
            <w:tcW w:w="1288" w:type="dxa"/>
            <w:noWrap/>
            <w:hideMark/>
          </w:tcPr>
          <w:p w:rsidR="00633A7B" w:rsidRPr="00633A7B" w:rsidRDefault="00633A7B" w:rsidP="00633A7B">
            <w:pPr>
              <w:jc w:val="center"/>
              <w:rPr>
                <w:sz w:val="28"/>
                <w:szCs w:val="28"/>
              </w:rPr>
            </w:pPr>
            <w:r w:rsidRPr="00633A7B">
              <w:rPr>
                <w:sz w:val="28"/>
                <w:szCs w:val="28"/>
              </w:rPr>
              <w:t>123124,3</w:t>
            </w:r>
          </w:p>
        </w:tc>
        <w:tc>
          <w:tcPr>
            <w:tcW w:w="2016" w:type="dxa"/>
            <w:hideMark/>
          </w:tcPr>
          <w:p w:rsidR="00633A7B" w:rsidRPr="00633A7B" w:rsidRDefault="00633A7B" w:rsidP="00633A7B">
            <w:pPr>
              <w:jc w:val="center"/>
              <w:rPr>
                <w:sz w:val="28"/>
                <w:szCs w:val="28"/>
              </w:rPr>
            </w:pPr>
            <w:r w:rsidRPr="00633A7B">
              <w:rPr>
                <w:sz w:val="28"/>
                <w:szCs w:val="28"/>
              </w:rPr>
              <w:t>754387,1</w:t>
            </w:r>
          </w:p>
        </w:tc>
      </w:tr>
      <w:tr w:rsidR="00633A7B" w:rsidRPr="00633A7B" w:rsidTr="005D2DC4">
        <w:trPr>
          <w:trHeight w:val="499"/>
        </w:trPr>
        <w:tc>
          <w:tcPr>
            <w:tcW w:w="2184" w:type="dxa"/>
            <w:hideMark/>
          </w:tcPr>
          <w:p w:rsidR="00633A7B" w:rsidRPr="00633A7B" w:rsidRDefault="00633A7B" w:rsidP="005D2DC4">
            <w:pPr>
              <w:ind w:right="-100"/>
              <w:rPr>
                <w:sz w:val="28"/>
                <w:szCs w:val="28"/>
              </w:rPr>
            </w:pPr>
            <w:r w:rsidRPr="005D2DC4">
              <w:rPr>
                <w:spacing w:val="-6"/>
                <w:sz w:val="28"/>
                <w:szCs w:val="28"/>
              </w:rPr>
              <w:t>Мероприятие 2.3.</w:t>
            </w:r>
            <w:r w:rsidRPr="00633A7B">
              <w:rPr>
                <w:sz w:val="28"/>
                <w:szCs w:val="28"/>
              </w:rPr>
              <w:t xml:space="preserve"> Поддержка </w:t>
            </w:r>
            <w:proofErr w:type="spellStart"/>
            <w:r w:rsidRPr="00633A7B">
              <w:rPr>
                <w:sz w:val="28"/>
                <w:szCs w:val="28"/>
              </w:rPr>
              <w:t>твор</w:t>
            </w:r>
            <w:proofErr w:type="spellEnd"/>
            <w:r w:rsidRPr="00633A7B">
              <w:rPr>
                <w:sz w:val="28"/>
                <w:szCs w:val="28"/>
              </w:rPr>
              <w:t>-ческой деятель</w:t>
            </w:r>
            <w:r w:rsidRPr="00633A7B">
              <w:rPr>
                <w:sz w:val="28"/>
                <w:szCs w:val="28"/>
              </w:rPr>
              <w:softHyphen/>
              <w:t>ности и технич</w:t>
            </w:r>
            <w:r w:rsidRPr="00633A7B">
              <w:rPr>
                <w:sz w:val="28"/>
                <w:szCs w:val="28"/>
              </w:rPr>
              <w:t>е</w:t>
            </w:r>
            <w:r w:rsidRPr="00633A7B">
              <w:rPr>
                <w:sz w:val="28"/>
                <w:szCs w:val="28"/>
              </w:rPr>
              <w:t xml:space="preserve">ское оснащение </w:t>
            </w:r>
            <w:r w:rsidRPr="00633A7B">
              <w:rPr>
                <w:sz w:val="28"/>
                <w:szCs w:val="28"/>
              </w:rPr>
              <w:lastRenderedPageBreak/>
              <w:t>детских и к</w:t>
            </w:r>
            <w:r w:rsidRPr="00633A7B">
              <w:rPr>
                <w:sz w:val="28"/>
                <w:szCs w:val="28"/>
              </w:rPr>
              <w:t>у</w:t>
            </w:r>
            <w:r w:rsidRPr="00633A7B">
              <w:rPr>
                <w:sz w:val="28"/>
                <w:szCs w:val="28"/>
              </w:rPr>
              <w:t>кольных театров</w:t>
            </w:r>
          </w:p>
        </w:tc>
        <w:tc>
          <w:tcPr>
            <w:tcW w:w="3332" w:type="dxa"/>
            <w:hideMark/>
          </w:tcPr>
          <w:p w:rsidR="00633A7B" w:rsidRPr="00633A7B" w:rsidRDefault="00633A7B" w:rsidP="00633A7B">
            <w:pPr>
              <w:rPr>
                <w:sz w:val="28"/>
                <w:szCs w:val="28"/>
              </w:rPr>
            </w:pPr>
            <w:r w:rsidRPr="00633A7B">
              <w:rPr>
                <w:sz w:val="28"/>
                <w:szCs w:val="28"/>
              </w:rPr>
              <w:lastRenderedPageBreak/>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2332,9</w:t>
            </w:r>
          </w:p>
        </w:tc>
        <w:tc>
          <w:tcPr>
            <w:tcW w:w="1330" w:type="dxa"/>
            <w:noWrap/>
            <w:hideMark/>
          </w:tcPr>
          <w:p w:rsidR="00633A7B" w:rsidRPr="00633A7B" w:rsidRDefault="00633A7B" w:rsidP="00633A7B">
            <w:pPr>
              <w:jc w:val="center"/>
              <w:rPr>
                <w:sz w:val="28"/>
                <w:szCs w:val="28"/>
              </w:rPr>
            </w:pPr>
            <w:r w:rsidRPr="00633A7B">
              <w:rPr>
                <w:sz w:val="28"/>
                <w:szCs w:val="28"/>
              </w:rPr>
              <w:t>2554,6</w:t>
            </w:r>
          </w:p>
        </w:tc>
        <w:tc>
          <w:tcPr>
            <w:tcW w:w="1274" w:type="dxa"/>
            <w:noWrap/>
            <w:hideMark/>
          </w:tcPr>
          <w:p w:rsidR="00633A7B" w:rsidRPr="00633A7B" w:rsidRDefault="00633A7B" w:rsidP="00633A7B">
            <w:pPr>
              <w:jc w:val="center"/>
              <w:rPr>
                <w:sz w:val="28"/>
                <w:szCs w:val="28"/>
              </w:rPr>
            </w:pPr>
            <w:r w:rsidRPr="00633A7B">
              <w:rPr>
                <w:sz w:val="28"/>
                <w:szCs w:val="28"/>
              </w:rPr>
              <w:t>2741,2</w:t>
            </w:r>
          </w:p>
        </w:tc>
        <w:tc>
          <w:tcPr>
            <w:tcW w:w="1302" w:type="dxa"/>
            <w:noWrap/>
            <w:hideMark/>
          </w:tcPr>
          <w:p w:rsidR="00633A7B" w:rsidRPr="00633A7B" w:rsidRDefault="00633A7B" w:rsidP="00633A7B">
            <w:pPr>
              <w:jc w:val="center"/>
              <w:rPr>
                <w:sz w:val="28"/>
                <w:szCs w:val="28"/>
              </w:rPr>
            </w:pPr>
            <w:r w:rsidRPr="00633A7B">
              <w:rPr>
                <w:sz w:val="28"/>
                <w:szCs w:val="28"/>
              </w:rPr>
              <w:t>2611,1</w:t>
            </w:r>
          </w:p>
        </w:tc>
        <w:tc>
          <w:tcPr>
            <w:tcW w:w="1273" w:type="dxa"/>
            <w:noWrap/>
            <w:hideMark/>
          </w:tcPr>
          <w:p w:rsidR="00633A7B" w:rsidRPr="00633A7B" w:rsidRDefault="00633A7B" w:rsidP="00633A7B">
            <w:pPr>
              <w:jc w:val="center"/>
              <w:rPr>
                <w:sz w:val="28"/>
                <w:szCs w:val="28"/>
              </w:rPr>
            </w:pPr>
            <w:r w:rsidRPr="00633A7B">
              <w:rPr>
                <w:sz w:val="28"/>
                <w:szCs w:val="28"/>
              </w:rPr>
              <w:t>2660,4</w:t>
            </w:r>
          </w:p>
        </w:tc>
        <w:tc>
          <w:tcPr>
            <w:tcW w:w="1288" w:type="dxa"/>
            <w:noWrap/>
            <w:hideMark/>
          </w:tcPr>
          <w:p w:rsidR="00633A7B" w:rsidRPr="00633A7B" w:rsidRDefault="00633A7B" w:rsidP="00633A7B">
            <w:pPr>
              <w:jc w:val="center"/>
              <w:rPr>
                <w:sz w:val="28"/>
                <w:szCs w:val="28"/>
              </w:rPr>
            </w:pPr>
            <w:r w:rsidRPr="00633A7B">
              <w:rPr>
                <w:sz w:val="28"/>
                <w:szCs w:val="28"/>
              </w:rPr>
              <w:t>2656,3</w:t>
            </w:r>
          </w:p>
        </w:tc>
        <w:tc>
          <w:tcPr>
            <w:tcW w:w="2016" w:type="dxa"/>
            <w:hideMark/>
          </w:tcPr>
          <w:p w:rsidR="00633A7B" w:rsidRPr="00633A7B" w:rsidRDefault="00633A7B" w:rsidP="00633A7B">
            <w:pPr>
              <w:jc w:val="center"/>
              <w:rPr>
                <w:sz w:val="28"/>
                <w:szCs w:val="28"/>
              </w:rPr>
            </w:pPr>
            <w:r w:rsidRPr="00633A7B">
              <w:rPr>
                <w:sz w:val="28"/>
                <w:szCs w:val="28"/>
              </w:rPr>
              <w:t>15556,5</w:t>
            </w:r>
          </w:p>
        </w:tc>
      </w:tr>
      <w:tr w:rsidR="00633A7B" w:rsidRPr="00633A7B" w:rsidTr="005D2DC4">
        <w:trPr>
          <w:trHeight w:val="499"/>
        </w:trPr>
        <w:tc>
          <w:tcPr>
            <w:tcW w:w="2184" w:type="dxa"/>
            <w:vMerge w:val="restart"/>
            <w:hideMark/>
          </w:tcPr>
          <w:p w:rsidR="00633A7B" w:rsidRPr="00633A7B" w:rsidRDefault="00633A7B" w:rsidP="005D2DC4">
            <w:pPr>
              <w:ind w:right="-58"/>
              <w:rPr>
                <w:sz w:val="28"/>
                <w:szCs w:val="28"/>
              </w:rPr>
            </w:pPr>
            <w:r w:rsidRPr="005D2DC4">
              <w:rPr>
                <w:spacing w:val="-6"/>
                <w:sz w:val="28"/>
                <w:szCs w:val="28"/>
              </w:rPr>
              <w:lastRenderedPageBreak/>
              <w:t>Мероприятие 3.1.</w:t>
            </w:r>
            <w:r w:rsidRPr="00633A7B">
              <w:rPr>
                <w:sz w:val="28"/>
                <w:szCs w:val="28"/>
              </w:rPr>
              <w:t xml:space="preserve"> Организация </w:t>
            </w:r>
            <w:r w:rsidRPr="00633A7B">
              <w:rPr>
                <w:sz w:val="28"/>
                <w:szCs w:val="28"/>
              </w:rPr>
              <w:br/>
              <w:t>деятельности учреждений культурно-</w:t>
            </w:r>
            <w:r w:rsidRPr="00633A7B">
              <w:rPr>
                <w:sz w:val="28"/>
                <w:szCs w:val="28"/>
              </w:rPr>
              <w:br/>
              <w:t xml:space="preserve">досугового типа (дома и дворцы культуры) </w:t>
            </w:r>
            <w:r w:rsidRPr="00633A7B">
              <w:rPr>
                <w:sz w:val="28"/>
                <w:szCs w:val="28"/>
              </w:rPr>
              <w:br/>
              <w:t>Волгограда</w:t>
            </w:r>
          </w:p>
        </w:tc>
        <w:tc>
          <w:tcPr>
            <w:tcW w:w="3332" w:type="dxa"/>
            <w:hideMark/>
          </w:tcPr>
          <w:p w:rsidR="00633A7B" w:rsidRPr="00633A7B" w:rsidRDefault="00633A7B" w:rsidP="00633A7B">
            <w:pPr>
              <w:rPr>
                <w:sz w:val="28"/>
                <w:szCs w:val="28"/>
              </w:rPr>
            </w:pPr>
            <w:r w:rsidRPr="00633A7B">
              <w:rPr>
                <w:sz w:val="28"/>
                <w:szCs w:val="28"/>
              </w:rPr>
              <w:t>Администрация Тракт</w:t>
            </w:r>
            <w:r w:rsidRPr="00633A7B">
              <w:rPr>
                <w:sz w:val="28"/>
                <w:szCs w:val="28"/>
              </w:rPr>
              <w:t>о</w:t>
            </w:r>
            <w:r w:rsidRPr="00633A7B">
              <w:rPr>
                <w:sz w:val="28"/>
                <w:szCs w:val="28"/>
              </w:rPr>
              <w:t xml:space="preserve">розаводского района </w:t>
            </w:r>
            <w:r w:rsidR="005D2DC4">
              <w:rPr>
                <w:sz w:val="28"/>
                <w:szCs w:val="28"/>
              </w:rPr>
              <w:br/>
            </w:r>
            <w:r w:rsidRPr="00633A7B">
              <w:rPr>
                <w:sz w:val="28"/>
                <w:szCs w:val="28"/>
              </w:rPr>
              <w:t>Волгограда</w:t>
            </w:r>
          </w:p>
        </w:tc>
        <w:tc>
          <w:tcPr>
            <w:tcW w:w="1287" w:type="dxa"/>
            <w:noWrap/>
            <w:hideMark/>
          </w:tcPr>
          <w:p w:rsidR="00633A7B" w:rsidRPr="00633A7B" w:rsidRDefault="00633A7B" w:rsidP="00633A7B">
            <w:pPr>
              <w:jc w:val="center"/>
              <w:rPr>
                <w:sz w:val="28"/>
                <w:szCs w:val="28"/>
              </w:rPr>
            </w:pPr>
            <w:r w:rsidRPr="00633A7B">
              <w:rPr>
                <w:sz w:val="28"/>
                <w:szCs w:val="28"/>
              </w:rPr>
              <w:t>37002,1</w:t>
            </w:r>
          </w:p>
        </w:tc>
        <w:tc>
          <w:tcPr>
            <w:tcW w:w="1330" w:type="dxa"/>
            <w:noWrap/>
            <w:hideMark/>
          </w:tcPr>
          <w:p w:rsidR="00633A7B" w:rsidRPr="00633A7B" w:rsidRDefault="00633A7B" w:rsidP="00633A7B">
            <w:pPr>
              <w:jc w:val="center"/>
              <w:rPr>
                <w:sz w:val="28"/>
                <w:szCs w:val="28"/>
              </w:rPr>
            </w:pPr>
            <w:r w:rsidRPr="00633A7B">
              <w:rPr>
                <w:sz w:val="28"/>
                <w:szCs w:val="28"/>
              </w:rPr>
              <w:t>26920,8</w:t>
            </w:r>
          </w:p>
        </w:tc>
        <w:tc>
          <w:tcPr>
            <w:tcW w:w="1274" w:type="dxa"/>
            <w:noWrap/>
            <w:hideMark/>
          </w:tcPr>
          <w:p w:rsidR="00633A7B" w:rsidRPr="00633A7B" w:rsidRDefault="00633A7B" w:rsidP="00633A7B">
            <w:pPr>
              <w:jc w:val="center"/>
              <w:rPr>
                <w:sz w:val="28"/>
                <w:szCs w:val="28"/>
              </w:rPr>
            </w:pPr>
            <w:r w:rsidRPr="00633A7B">
              <w:rPr>
                <w:sz w:val="28"/>
                <w:szCs w:val="28"/>
              </w:rPr>
              <w:t>32402,6</w:t>
            </w:r>
          </w:p>
        </w:tc>
        <w:tc>
          <w:tcPr>
            <w:tcW w:w="1302" w:type="dxa"/>
            <w:noWrap/>
            <w:hideMark/>
          </w:tcPr>
          <w:p w:rsidR="00633A7B" w:rsidRPr="00633A7B" w:rsidRDefault="00633A7B" w:rsidP="00633A7B">
            <w:pPr>
              <w:jc w:val="center"/>
              <w:rPr>
                <w:sz w:val="28"/>
                <w:szCs w:val="28"/>
              </w:rPr>
            </w:pPr>
            <w:r w:rsidRPr="00633A7B">
              <w:rPr>
                <w:sz w:val="28"/>
                <w:szCs w:val="28"/>
              </w:rPr>
              <w:t>26288,9</w:t>
            </w:r>
          </w:p>
        </w:tc>
        <w:tc>
          <w:tcPr>
            <w:tcW w:w="1273" w:type="dxa"/>
            <w:noWrap/>
            <w:hideMark/>
          </w:tcPr>
          <w:p w:rsidR="00633A7B" w:rsidRPr="00633A7B" w:rsidRDefault="00633A7B" w:rsidP="00633A7B">
            <w:pPr>
              <w:jc w:val="center"/>
              <w:rPr>
                <w:sz w:val="28"/>
                <w:szCs w:val="28"/>
              </w:rPr>
            </w:pPr>
            <w:r w:rsidRPr="00633A7B">
              <w:rPr>
                <w:sz w:val="28"/>
                <w:szCs w:val="28"/>
              </w:rPr>
              <w:t>26719,5</w:t>
            </w:r>
          </w:p>
        </w:tc>
        <w:tc>
          <w:tcPr>
            <w:tcW w:w="1288" w:type="dxa"/>
            <w:noWrap/>
            <w:hideMark/>
          </w:tcPr>
          <w:p w:rsidR="00633A7B" w:rsidRPr="00633A7B" w:rsidRDefault="00633A7B" w:rsidP="00633A7B">
            <w:pPr>
              <w:jc w:val="center"/>
              <w:rPr>
                <w:sz w:val="28"/>
                <w:szCs w:val="28"/>
              </w:rPr>
            </w:pPr>
            <w:r w:rsidRPr="00633A7B">
              <w:rPr>
                <w:sz w:val="28"/>
                <w:szCs w:val="28"/>
              </w:rPr>
              <w:t>26719,5</w:t>
            </w:r>
          </w:p>
        </w:tc>
        <w:tc>
          <w:tcPr>
            <w:tcW w:w="2016" w:type="dxa"/>
            <w:hideMark/>
          </w:tcPr>
          <w:p w:rsidR="00633A7B" w:rsidRPr="00633A7B" w:rsidRDefault="00633A7B" w:rsidP="00633A7B">
            <w:pPr>
              <w:jc w:val="center"/>
              <w:rPr>
                <w:sz w:val="28"/>
                <w:szCs w:val="28"/>
              </w:rPr>
            </w:pPr>
            <w:r w:rsidRPr="00633A7B">
              <w:rPr>
                <w:sz w:val="28"/>
                <w:szCs w:val="28"/>
              </w:rPr>
              <w:t>176053,4</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Красно</w:t>
            </w:r>
            <w:r w:rsidRPr="00633A7B">
              <w:rPr>
                <w:sz w:val="28"/>
                <w:szCs w:val="28"/>
              </w:rPr>
              <w:softHyphen/>
              <w:t xml:space="preserve">октябрьского района </w:t>
            </w:r>
            <w:r w:rsidRPr="00633A7B">
              <w:rPr>
                <w:sz w:val="28"/>
                <w:szCs w:val="28"/>
              </w:rPr>
              <w:br/>
              <w:t>Волгограда</w:t>
            </w:r>
          </w:p>
        </w:tc>
        <w:tc>
          <w:tcPr>
            <w:tcW w:w="1287" w:type="dxa"/>
            <w:noWrap/>
            <w:hideMark/>
          </w:tcPr>
          <w:p w:rsidR="00633A7B" w:rsidRPr="00633A7B" w:rsidRDefault="00633A7B" w:rsidP="00633A7B">
            <w:pPr>
              <w:jc w:val="center"/>
              <w:rPr>
                <w:sz w:val="28"/>
                <w:szCs w:val="28"/>
              </w:rPr>
            </w:pPr>
            <w:r w:rsidRPr="00633A7B">
              <w:rPr>
                <w:sz w:val="28"/>
                <w:szCs w:val="28"/>
              </w:rPr>
              <w:t>38146,1</w:t>
            </w:r>
          </w:p>
        </w:tc>
        <w:tc>
          <w:tcPr>
            <w:tcW w:w="1330" w:type="dxa"/>
            <w:noWrap/>
            <w:hideMark/>
          </w:tcPr>
          <w:p w:rsidR="00633A7B" w:rsidRPr="00633A7B" w:rsidRDefault="00633A7B" w:rsidP="00633A7B">
            <w:pPr>
              <w:jc w:val="center"/>
              <w:rPr>
                <w:sz w:val="28"/>
                <w:szCs w:val="28"/>
              </w:rPr>
            </w:pPr>
            <w:r w:rsidRPr="00633A7B">
              <w:rPr>
                <w:sz w:val="28"/>
                <w:szCs w:val="28"/>
              </w:rPr>
              <w:t>34862,1</w:t>
            </w:r>
          </w:p>
        </w:tc>
        <w:tc>
          <w:tcPr>
            <w:tcW w:w="1274" w:type="dxa"/>
            <w:noWrap/>
            <w:hideMark/>
          </w:tcPr>
          <w:p w:rsidR="00633A7B" w:rsidRPr="00633A7B" w:rsidRDefault="00633A7B" w:rsidP="00633A7B">
            <w:pPr>
              <w:jc w:val="center"/>
              <w:rPr>
                <w:sz w:val="28"/>
                <w:szCs w:val="28"/>
              </w:rPr>
            </w:pPr>
            <w:r w:rsidRPr="00633A7B">
              <w:rPr>
                <w:sz w:val="28"/>
                <w:szCs w:val="28"/>
              </w:rPr>
              <w:t>37802,7</w:t>
            </w:r>
          </w:p>
        </w:tc>
        <w:tc>
          <w:tcPr>
            <w:tcW w:w="1302" w:type="dxa"/>
            <w:noWrap/>
            <w:hideMark/>
          </w:tcPr>
          <w:p w:rsidR="00633A7B" w:rsidRPr="00633A7B" w:rsidRDefault="00633A7B" w:rsidP="00633A7B">
            <w:pPr>
              <w:jc w:val="center"/>
              <w:rPr>
                <w:sz w:val="28"/>
                <w:szCs w:val="28"/>
              </w:rPr>
            </w:pPr>
            <w:r w:rsidRPr="00633A7B">
              <w:rPr>
                <w:sz w:val="28"/>
                <w:szCs w:val="28"/>
              </w:rPr>
              <w:t>34203,8</w:t>
            </w:r>
          </w:p>
        </w:tc>
        <w:tc>
          <w:tcPr>
            <w:tcW w:w="1273" w:type="dxa"/>
            <w:noWrap/>
            <w:hideMark/>
          </w:tcPr>
          <w:p w:rsidR="00633A7B" w:rsidRPr="00633A7B" w:rsidRDefault="00633A7B" w:rsidP="00633A7B">
            <w:pPr>
              <w:jc w:val="center"/>
              <w:rPr>
                <w:sz w:val="28"/>
                <w:szCs w:val="28"/>
              </w:rPr>
            </w:pPr>
            <w:r w:rsidRPr="00633A7B">
              <w:rPr>
                <w:sz w:val="28"/>
                <w:szCs w:val="28"/>
              </w:rPr>
              <w:t>34203,8</w:t>
            </w:r>
          </w:p>
        </w:tc>
        <w:tc>
          <w:tcPr>
            <w:tcW w:w="1288" w:type="dxa"/>
            <w:noWrap/>
            <w:hideMark/>
          </w:tcPr>
          <w:p w:rsidR="00633A7B" w:rsidRPr="00633A7B" w:rsidRDefault="00633A7B" w:rsidP="00633A7B">
            <w:pPr>
              <w:jc w:val="center"/>
              <w:rPr>
                <w:sz w:val="28"/>
                <w:szCs w:val="28"/>
              </w:rPr>
            </w:pPr>
            <w:r w:rsidRPr="00633A7B">
              <w:rPr>
                <w:sz w:val="28"/>
                <w:szCs w:val="28"/>
              </w:rPr>
              <w:t>34203,8</w:t>
            </w:r>
          </w:p>
        </w:tc>
        <w:tc>
          <w:tcPr>
            <w:tcW w:w="2016" w:type="dxa"/>
            <w:hideMark/>
          </w:tcPr>
          <w:p w:rsidR="00633A7B" w:rsidRPr="00633A7B" w:rsidRDefault="00633A7B" w:rsidP="00633A7B">
            <w:pPr>
              <w:jc w:val="center"/>
              <w:rPr>
                <w:sz w:val="28"/>
                <w:szCs w:val="28"/>
              </w:rPr>
            </w:pPr>
            <w:r w:rsidRPr="00633A7B">
              <w:rPr>
                <w:sz w:val="28"/>
                <w:szCs w:val="28"/>
              </w:rPr>
              <w:t>213422,3</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Це</w:t>
            </w:r>
            <w:r w:rsidRPr="00633A7B">
              <w:rPr>
                <w:sz w:val="28"/>
                <w:szCs w:val="28"/>
              </w:rPr>
              <w:t>н</w:t>
            </w:r>
            <w:r w:rsidRPr="00633A7B">
              <w:rPr>
                <w:sz w:val="28"/>
                <w:szCs w:val="28"/>
              </w:rPr>
              <w:t>трального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24797,3</w:t>
            </w:r>
          </w:p>
        </w:tc>
        <w:tc>
          <w:tcPr>
            <w:tcW w:w="1330" w:type="dxa"/>
            <w:noWrap/>
            <w:hideMark/>
          </w:tcPr>
          <w:p w:rsidR="00633A7B" w:rsidRPr="00633A7B" w:rsidRDefault="00633A7B" w:rsidP="00633A7B">
            <w:pPr>
              <w:jc w:val="center"/>
              <w:rPr>
                <w:sz w:val="28"/>
                <w:szCs w:val="28"/>
              </w:rPr>
            </w:pPr>
            <w:r w:rsidRPr="00633A7B">
              <w:rPr>
                <w:sz w:val="28"/>
                <w:szCs w:val="28"/>
              </w:rPr>
              <w:t>37172,3</w:t>
            </w:r>
          </w:p>
        </w:tc>
        <w:tc>
          <w:tcPr>
            <w:tcW w:w="1274" w:type="dxa"/>
            <w:noWrap/>
            <w:hideMark/>
          </w:tcPr>
          <w:p w:rsidR="00633A7B" w:rsidRPr="00633A7B" w:rsidRDefault="00633A7B" w:rsidP="00633A7B">
            <w:pPr>
              <w:jc w:val="center"/>
              <w:rPr>
                <w:sz w:val="28"/>
                <w:szCs w:val="28"/>
              </w:rPr>
            </w:pPr>
            <w:r w:rsidRPr="00633A7B">
              <w:rPr>
                <w:sz w:val="28"/>
                <w:szCs w:val="28"/>
              </w:rPr>
              <w:t>15088,5</w:t>
            </w:r>
          </w:p>
        </w:tc>
        <w:tc>
          <w:tcPr>
            <w:tcW w:w="1302" w:type="dxa"/>
            <w:noWrap/>
            <w:hideMark/>
          </w:tcPr>
          <w:p w:rsidR="00633A7B" w:rsidRPr="00633A7B" w:rsidRDefault="00633A7B" w:rsidP="00633A7B">
            <w:pPr>
              <w:jc w:val="center"/>
              <w:rPr>
                <w:sz w:val="28"/>
                <w:szCs w:val="28"/>
              </w:rPr>
            </w:pPr>
            <w:r w:rsidRPr="00633A7B">
              <w:rPr>
                <w:sz w:val="28"/>
                <w:szCs w:val="28"/>
              </w:rPr>
              <w:t>14856,9</w:t>
            </w:r>
          </w:p>
        </w:tc>
        <w:tc>
          <w:tcPr>
            <w:tcW w:w="1273" w:type="dxa"/>
            <w:noWrap/>
            <w:hideMark/>
          </w:tcPr>
          <w:p w:rsidR="00633A7B" w:rsidRPr="00633A7B" w:rsidRDefault="00633A7B" w:rsidP="00633A7B">
            <w:pPr>
              <w:jc w:val="center"/>
              <w:rPr>
                <w:sz w:val="28"/>
                <w:szCs w:val="28"/>
              </w:rPr>
            </w:pPr>
            <w:r w:rsidRPr="00633A7B">
              <w:rPr>
                <w:sz w:val="28"/>
                <w:szCs w:val="28"/>
              </w:rPr>
              <w:t>14857,9</w:t>
            </w:r>
          </w:p>
        </w:tc>
        <w:tc>
          <w:tcPr>
            <w:tcW w:w="1288" w:type="dxa"/>
            <w:noWrap/>
            <w:hideMark/>
          </w:tcPr>
          <w:p w:rsidR="00633A7B" w:rsidRPr="00633A7B" w:rsidRDefault="00633A7B" w:rsidP="00633A7B">
            <w:pPr>
              <w:jc w:val="center"/>
              <w:rPr>
                <w:sz w:val="28"/>
                <w:szCs w:val="28"/>
              </w:rPr>
            </w:pPr>
            <w:r w:rsidRPr="00633A7B">
              <w:rPr>
                <w:sz w:val="28"/>
                <w:szCs w:val="28"/>
              </w:rPr>
              <w:t>14857,9</w:t>
            </w:r>
          </w:p>
        </w:tc>
        <w:tc>
          <w:tcPr>
            <w:tcW w:w="2016" w:type="dxa"/>
            <w:hideMark/>
          </w:tcPr>
          <w:p w:rsidR="00633A7B" w:rsidRPr="00633A7B" w:rsidRDefault="00633A7B" w:rsidP="00633A7B">
            <w:pPr>
              <w:jc w:val="center"/>
              <w:rPr>
                <w:sz w:val="28"/>
                <w:szCs w:val="28"/>
              </w:rPr>
            </w:pPr>
            <w:r w:rsidRPr="00633A7B">
              <w:rPr>
                <w:sz w:val="28"/>
                <w:szCs w:val="28"/>
              </w:rPr>
              <w:t>121630,8</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Дзе</w:t>
            </w:r>
            <w:r w:rsidRPr="00633A7B">
              <w:rPr>
                <w:sz w:val="28"/>
                <w:szCs w:val="28"/>
              </w:rPr>
              <w:t>р</w:t>
            </w:r>
            <w:r w:rsidRPr="00633A7B">
              <w:rPr>
                <w:sz w:val="28"/>
                <w:szCs w:val="28"/>
              </w:rPr>
              <w:t>жинского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24808,9</w:t>
            </w:r>
          </w:p>
        </w:tc>
        <w:tc>
          <w:tcPr>
            <w:tcW w:w="1330" w:type="dxa"/>
            <w:noWrap/>
            <w:hideMark/>
          </w:tcPr>
          <w:p w:rsidR="00633A7B" w:rsidRPr="00633A7B" w:rsidRDefault="00633A7B" w:rsidP="00633A7B">
            <w:pPr>
              <w:jc w:val="center"/>
              <w:rPr>
                <w:sz w:val="28"/>
                <w:szCs w:val="28"/>
              </w:rPr>
            </w:pPr>
            <w:r w:rsidRPr="00633A7B">
              <w:rPr>
                <w:sz w:val="28"/>
                <w:szCs w:val="28"/>
              </w:rPr>
              <w:t>21116,5</w:t>
            </w:r>
          </w:p>
        </w:tc>
        <w:tc>
          <w:tcPr>
            <w:tcW w:w="1274" w:type="dxa"/>
            <w:noWrap/>
            <w:hideMark/>
          </w:tcPr>
          <w:p w:rsidR="00633A7B" w:rsidRPr="00633A7B" w:rsidRDefault="00633A7B" w:rsidP="00633A7B">
            <w:pPr>
              <w:jc w:val="center"/>
              <w:rPr>
                <w:sz w:val="28"/>
                <w:szCs w:val="28"/>
              </w:rPr>
            </w:pPr>
            <w:r w:rsidRPr="00633A7B">
              <w:rPr>
                <w:sz w:val="28"/>
                <w:szCs w:val="28"/>
              </w:rPr>
              <w:t>20823,2</w:t>
            </w:r>
          </w:p>
        </w:tc>
        <w:tc>
          <w:tcPr>
            <w:tcW w:w="1302" w:type="dxa"/>
            <w:noWrap/>
            <w:hideMark/>
          </w:tcPr>
          <w:p w:rsidR="00633A7B" w:rsidRPr="00633A7B" w:rsidRDefault="00633A7B" w:rsidP="00633A7B">
            <w:pPr>
              <w:jc w:val="center"/>
              <w:rPr>
                <w:sz w:val="28"/>
                <w:szCs w:val="28"/>
              </w:rPr>
            </w:pPr>
            <w:r w:rsidRPr="00633A7B">
              <w:rPr>
                <w:sz w:val="28"/>
                <w:szCs w:val="28"/>
              </w:rPr>
              <w:t>19073,4</w:t>
            </w:r>
          </w:p>
        </w:tc>
        <w:tc>
          <w:tcPr>
            <w:tcW w:w="1273" w:type="dxa"/>
            <w:noWrap/>
            <w:hideMark/>
          </w:tcPr>
          <w:p w:rsidR="00633A7B" w:rsidRPr="00633A7B" w:rsidRDefault="00633A7B" w:rsidP="00633A7B">
            <w:pPr>
              <w:jc w:val="center"/>
              <w:rPr>
                <w:sz w:val="28"/>
                <w:szCs w:val="28"/>
              </w:rPr>
            </w:pPr>
            <w:r w:rsidRPr="00633A7B">
              <w:rPr>
                <w:sz w:val="28"/>
                <w:szCs w:val="28"/>
              </w:rPr>
              <w:t>19481,9</w:t>
            </w:r>
          </w:p>
        </w:tc>
        <w:tc>
          <w:tcPr>
            <w:tcW w:w="1288" w:type="dxa"/>
            <w:noWrap/>
            <w:hideMark/>
          </w:tcPr>
          <w:p w:rsidR="00633A7B" w:rsidRPr="00633A7B" w:rsidRDefault="00633A7B" w:rsidP="00633A7B">
            <w:pPr>
              <w:jc w:val="center"/>
              <w:rPr>
                <w:sz w:val="28"/>
                <w:szCs w:val="28"/>
              </w:rPr>
            </w:pPr>
            <w:r w:rsidRPr="00633A7B">
              <w:rPr>
                <w:sz w:val="28"/>
                <w:szCs w:val="28"/>
              </w:rPr>
              <w:t>19481,9</w:t>
            </w:r>
          </w:p>
        </w:tc>
        <w:tc>
          <w:tcPr>
            <w:tcW w:w="2016" w:type="dxa"/>
            <w:hideMark/>
          </w:tcPr>
          <w:p w:rsidR="00633A7B" w:rsidRPr="00633A7B" w:rsidRDefault="00633A7B" w:rsidP="00633A7B">
            <w:pPr>
              <w:jc w:val="center"/>
              <w:rPr>
                <w:sz w:val="28"/>
                <w:szCs w:val="28"/>
              </w:rPr>
            </w:pPr>
            <w:r w:rsidRPr="00633A7B">
              <w:rPr>
                <w:sz w:val="28"/>
                <w:szCs w:val="28"/>
              </w:rPr>
              <w:t>124785,8</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Ворош</w:t>
            </w:r>
            <w:r w:rsidRPr="00633A7B">
              <w:rPr>
                <w:sz w:val="28"/>
                <w:szCs w:val="28"/>
              </w:rPr>
              <w:t>и</w:t>
            </w:r>
            <w:r w:rsidRPr="00633A7B">
              <w:rPr>
                <w:sz w:val="28"/>
                <w:szCs w:val="28"/>
              </w:rPr>
              <w:t>ловского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20755,9</w:t>
            </w:r>
          </w:p>
        </w:tc>
        <w:tc>
          <w:tcPr>
            <w:tcW w:w="1330" w:type="dxa"/>
            <w:noWrap/>
            <w:hideMark/>
          </w:tcPr>
          <w:p w:rsidR="00633A7B" w:rsidRPr="00633A7B" w:rsidRDefault="00633A7B" w:rsidP="00633A7B">
            <w:pPr>
              <w:jc w:val="center"/>
              <w:rPr>
                <w:sz w:val="28"/>
                <w:szCs w:val="28"/>
              </w:rPr>
            </w:pPr>
            <w:r w:rsidRPr="00633A7B">
              <w:rPr>
                <w:sz w:val="28"/>
                <w:szCs w:val="28"/>
              </w:rPr>
              <w:t>17570,5</w:t>
            </w:r>
          </w:p>
        </w:tc>
        <w:tc>
          <w:tcPr>
            <w:tcW w:w="1274" w:type="dxa"/>
            <w:noWrap/>
            <w:hideMark/>
          </w:tcPr>
          <w:p w:rsidR="00633A7B" w:rsidRPr="00633A7B" w:rsidRDefault="00633A7B" w:rsidP="00633A7B">
            <w:pPr>
              <w:jc w:val="center"/>
              <w:rPr>
                <w:sz w:val="28"/>
                <w:szCs w:val="28"/>
              </w:rPr>
            </w:pPr>
            <w:r w:rsidRPr="00633A7B">
              <w:rPr>
                <w:sz w:val="28"/>
                <w:szCs w:val="28"/>
              </w:rPr>
              <w:t>17447,8</w:t>
            </w:r>
          </w:p>
        </w:tc>
        <w:tc>
          <w:tcPr>
            <w:tcW w:w="1302" w:type="dxa"/>
            <w:noWrap/>
            <w:hideMark/>
          </w:tcPr>
          <w:p w:rsidR="00633A7B" w:rsidRPr="00633A7B" w:rsidRDefault="00633A7B" w:rsidP="00633A7B">
            <w:pPr>
              <w:jc w:val="center"/>
              <w:rPr>
                <w:sz w:val="28"/>
                <w:szCs w:val="28"/>
              </w:rPr>
            </w:pPr>
            <w:r w:rsidRPr="00633A7B">
              <w:rPr>
                <w:sz w:val="28"/>
                <w:szCs w:val="28"/>
              </w:rPr>
              <w:t>15572,4</w:t>
            </w:r>
          </w:p>
        </w:tc>
        <w:tc>
          <w:tcPr>
            <w:tcW w:w="1273" w:type="dxa"/>
            <w:noWrap/>
            <w:hideMark/>
          </w:tcPr>
          <w:p w:rsidR="00633A7B" w:rsidRPr="00633A7B" w:rsidRDefault="00633A7B" w:rsidP="00633A7B">
            <w:pPr>
              <w:jc w:val="center"/>
              <w:rPr>
                <w:sz w:val="28"/>
                <w:szCs w:val="28"/>
              </w:rPr>
            </w:pPr>
            <w:r w:rsidRPr="00633A7B">
              <w:rPr>
                <w:sz w:val="28"/>
                <w:szCs w:val="28"/>
              </w:rPr>
              <w:t>15572,4</w:t>
            </w:r>
          </w:p>
        </w:tc>
        <w:tc>
          <w:tcPr>
            <w:tcW w:w="1288" w:type="dxa"/>
            <w:noWrap/>
            <w:hideMark/>
          </w:tcPr>
          <w:p w:rsidR="00633A7B" w:rsidRPr="00633A7B" w:rsidRDefault="00633A7B" w:rsidP="00633A7B">
            <w:pPr>
              <w:jc w:val="center"/>
              <w:rPr>
                <w:sz w:val="28"/>
                <w:szCs w:val="28"/>
              </w:rPr>
            </w:pPr>
            <w:r w:rsidRPr="00633A7B">
              <w:rPr>
                <w:sz w:val="28"/>
                <w:szCs w:val="28"/>
              </w:rPr>
              <w:t>15572,4</w:t>
            </w:r>
          </w:p>
        </w:tc>
        <w:tc>
          <w:tcPr>
            <w:tcW w:w="2016" w:type="dxa"/>
            <w:hideMark/>
          </w:tcPr>
          <w:p w:rsidR="00633A7B" w:rsidRPr="00633A7B" w:rsidRDefault="00633A7B" w:rsidP="00633A7B">
            <w:pPr>
              <w:jc w:val="center"/>
              <w:rPr>
                <w:sz w:val="28"/>
                <w:szCs w:val="28"/>
              </w:rPr>
            </w:pPr>
            <w:r w:rsidRPr="00633A7B">
              <w:rPr>
                <w:sz w:val="28"/>
                <w:szCs w:val="28"/>
              </w:rPr>
              <w:t>102491,4</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Сове</w:t>
            </w:r>
            <w:r w:rsidRPr="00633A7B">
              <w:rPr>
                <w:sz w:val="28"/>
                <w:szCs w:val="28"/>
              </w:rPr>
              <w:t>т</w:t>
            </w:r>
            <w:r w:rsidRPr="00633A7B">
              <w:rPr>
                <w:sz w:val="28"/>
                <w:szCs w:val="28"/>
              </w:rPr>
              <w:t>ского района Волгограда</w:t>
            </w:r>
          </w:p>
        </w:tc>
        <w:tc>
          <w:tcPr>
            <w:tcW w:w="1287" w:type="dxa"/>
            <w:noWrap/>
            <w:hideMark/>
          </w:tcPr>
          <w:p w:rsidR="00633A7B" w:rsidRPr="00633A7B" w:rsidRDefault="00633A7B" w:rsidP="00633A7B">
            <w:pPr>
              <w:jc w:val="center"/>
              <w:rPr>
                <w:sz w:val="28"/>
                <w:szCs w:val="28"/>
              </w:rPr>
            </w:pPr>
            <w:r w:rsidRPr="00633A7B">
              <w:rPr>
                <w:sz w:val="28"/>
                <w:szCs w:val="28"/>
              </w:rPr>
              <w:t>27609,5</w:t>
            </w:r>
          </w:p>
        </w:tc>
        <w:tc>
          <w:tcPr>
            <w:tcW w:w="1330" w:type="dxa"/>
            <w:noWrap/>
            <w:hideMark/>
          </w:tcPr>
          <w:p w:rsidR="00633A7B" w:rsidRPr="00633A7B" w:rsidRDefault="00633A7B" w:rsidP="00633A7B">
            <w:pPr>
              <w:jc w:val="center"/>
              <w:rPr>
                <w:sz w:val="28"/>
                <w:szCs w:val="28"/>
              </w:rPr>
            </w:pPr>
            <w:r w:rsidRPr="00633A7B">
              <w:rPr>
                <w:sz w:val="28"/>
                <w:szCs w:val="28"/>
              </w:rPr>
              <w:t>27188,0</w:t>
            </w:r>
          </w:p>
        </w:tc>
        <w:tc>
          <w:tcPr>
            <w:tcW w:w="1274" w:type="dxa"/>
            <w:noWrap/>
            <w:hideMark/>
          </w:tcPr>
          <w:p w:rsidR="00633A7B" w:rsidRPr="00633A7B" w:rsidRDefault="00633A7B" w:rsidP="00633A7B">
            <w:pPr>
              <w:jc w:val="center"/>
              <w:rPr>
                <w:sz w:val="28"/>
                <w:szCs w:val="28"/>
              </w:rPr>
            </w:pPr>
            <w:r w:rsidRPr="00633A7B">
              <w:rPr>
                <w:sz w:val="28"/>
                <w:szCs w:val="28"/>
              </w:rPr>
              <w:t>25035,2</w:t>
            </w:r>
          </w:p>
        </w:tc>
        <w:tc>
          <w:tcPr>
            <w:tcW w:w="1302" w:type="dxa"/>
            <w:noWrap/>
            <w:hideMark/>
          </w:tcPr>
          <w:p w:rsidR="00633A7B" w:rsidRPr="00633A7B" w:rsidRDefault="00633A7B" w:rsidP="00633A7B">
            <w:pPr>
              <w:jc w:val="center"/>
              <w:rPr>
                <w:sz w:val="28"/>
                <w:szCs w:val="28"/>
              </w:rPr>
            </w:pPr>
            <w:r w:rsidRPr="00633A7B">
              <w:rPr>
                <w:sz w:val="28"/>
                <w:szCs w:val="28"/>
              </w:rPr>
              <w:t>21808,6</w:t>
            </w:r>
          </w:p>
        </w:tc>
        <w:tc>
          <w:tcPr>
            <w:tcW w:w="1273" w:type="dxa"/>
            <w:noWrap/>
            <w:hideMark/>
          </w:tcPr>
          <w:p w:rsidR="00633A7B" w:rsidRPr="00633A7B" w:rsidRDefault="00633A7B" w:rsidP="00633A7B">
            <w:pPr>
              <w:jc w:val="center"/>
              <w:rPr>
                <w:sz w:val="28"/>
                <w:szCs w:val="28"/>
              </w:rPr>
            </w:pPr>
            <w:r w:rsidRPr="00633A7B">
              <w:rPr>
                <w:sz w:val="28"/>
                <w:szCs w:val="28"/>
              </w:rPr>
              <w:t>21908,6</w:t>
            </w:r>
          </w:p>
        </w:tc>
        <w:tc>
          <w:tcPr>
            <w:tcW w:w="1288" w:type="dxa"/>
            <w:noWrap/>
            <w:hideMark/>
          </w:tcPr>
          <w:p w:rsidR="00633A7B" w:rsidRPr="00633A7B" w:rsidRDefault="00633A7B" w:rsidP="00633A7B">
            <w:pPr>
              <w:jc w:val="center"/>
              <w:rPr>
                <w:sz w:val="28"/>
                <w:szCs w:val="28"/>
              </w:rPr>
            </w:pPr>
            <w:r w:rsidRPr="00633A7B">
              <w:rPr>
                <w:sz w:val="28"/>
                <w:szCs w:val="28"/>
              </w:rPr>
              <w:t>21908,6</w:t>
            </w:r>
          </w:p>
        </w:tc>
        <w:tc>
          <w:tcPr>
            <w:tcW w:w="2016" w:type="dxa"/>
            <w:hideMark/>
          </w:tcPr>
          <w:p w:rsidR="00633A7B" w:rsidRPr="00633A7B" w:rsidRDefault="00633A7B" w:rsidP="00633A7B">
            <w:pPr>
              <w:jc w:val="center"/>
              <w:rPr>
                <w:sz w:val="28"/>
                <w:szCs w:val="28"/>
              </w:rPr>
            </w:pPr>
            <w:r w:rsidRPr="00633A7B">
              <w:rPr>
                <w:sz w:val="28"/>
                <w:szCs w:val="28"/>
              </w:rPr>
              <w:t>145458,5</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Киро</w:t>
            </w:r>
            <w:r w:rsidRPr="00633A7B">
              <w:rPr>
                <w:sz w:val="28"/>
                <w:szCs w:val="28"/>
              </w:rPr>
              <w:t>в</w:t>
            </w:r>
            <w:r w:rsidRPr="00633A7B">
              <w:rPr>
                <w:sz w:val="28"/>
                <w:szCs w:val="28"/>
              </w:rPr>
              <w:t>ского района Волгограда</w:t>
            </w:r>
          </w:p>
        </w:tc>
        <w:tc>
          <w:tcPr>
            <w:tcW w:w="1287" w:type="dxa"/>
            <w:noWrap/>
            <w:hideMark/>
          </w:tcPr>
          <w:p w:rsidR="00633A7B" w:rsidRPr="00633A7B" w:rsidRDefault="00633A7B" w:rsidP="00633A7B">
            <w:pPr>
              <w:jc w:val="center"/>
              <w:rPr>
                <w:sz w:val="28"/>
                <w:szCs w:val="28"/>
              </w:rPr>
            </w:pPr>
            <w:r w:rsidRPr="00633A7B">
              <w:rPr>
                <w:sz w:val="28"/>
                <w:szCs w:val="28"/>
              </w:rPr>
              <w:t>28578,5</w:t>
            </w:r>
          </w:p>
        </w:tc>
        <w:tc>
          <w:tcPr>
            <w:tcW w:w="1330" w:type="dxa"/>
            <w:noWrap/>
            <w:hideMark/>
          </w:tcPr>
          <w:p w:rsidR="00633A7B" w:rsidRPr="00633A7B" w:rsidRDefault="00633A7B" w:rsidP="00633A7B">
            <w:pPr>
              <w:jc w:val="center"/>
              <w:rPr>
                <w:sz w:val="28"/>
                <w:szCs w:val="28"/>
              </w:rPr>
            </w:pPr>
            <w:r w:rsidRPr="00633A7B">
              <w:rPr>
                <w:sz w:val="28"/>
                <w:szCs w:val="28"/>
              </w:rPr>
              <w:t>25557,1</w:t>
            </w:r>
          </w:p>
        </w:tc>
        <w:tc>
          <w:tcPr>
            <w:tcW w:w="1274" w:type="dxa"/>
            <w:noWrap/>
            <w:hideMark/>
          </w:tcPr>
          <w:p w:rsidR="00633A7B" w:rsidRPr="00633A7B" w:rsidRDefault="00633A7B" w:rsidP="00633A7B">
            <w:pPr>
              <w:jc w:val="center"/>
              <w:rPr>
                <w:sz w:val="28"/>
                <w:szCs w:val="28"/>
              </w:rPr>
            </w:pPr>
            <w:r w:rsidRPr="00633A7B">
              <w:rPr>
                <w:sz w:val="28"/>
                <w:szCs w:val="28"/>
              </w:rPr>
              <w:t>24154,0</w:t>
            </w:r>
          </w:p>
        </w:tc>
        <w:tc>
          <w:tcPr>
            <w:tcW w:w="1302" w:type="dxa"/>
            <w:noWrap/>
            <w:hideMark/>
          </w:tcPr>
          <w:p w:rsidR="00633A7B" w:rsidRPr="00633A7B" w:rsidRDefault="00633A7B" w:rsidP="00633A7B">
            <w:pPr>
              <w:jc w:val="center"/>
              <w:rPr>
                <w:sz w:val="28"/>
                <w:szCs w:val="28"/>
              </w:rPr>
            </w:pPr>
            <w:r w:rsidRPr="00633A7B">
              <w:rPr>
                <w:sz w:val="28"/>
                <w:szCs w:val="28"/>
              </w:rPr>
              <w:t>20732,9</w:t>
            </w:r>
          </w:p>
        </w:tc>
        <w:tc>
          <w:tcPr>
            <w:tcW w:w="1273" w:type="dxa"/>
            <w:noWrap/>
            <w:hideMark/>
          </w:tcPr>
          <w:p w:rsidR="00633A7B" w:rsidRPr="00633A7B" w:rsidRDefault="00633A7B" w:rsidP="00633A7B">
            <w:pPr>
              <w:jc w:val="center"/>
              <w:rPr>
                <w:sz w:val="28"/>
                <w:szCs w:val="28"/>
              </w:rPr>
            </w:pPr>
            <w:r w:rsidRPr="00633A7B">
              <w:rPr>
                <w:sz w:val="28"/>
                <w:szCs w:val="28"/>
              </w:rPr>
              <w:t>21703,9</w:t>
            </w:r>
          </w:p>
        </w:tc>
        <w:tc>
          <w:tcPr>
            <w:tcW w:w="1288" w:type="dxa"/>
            <w:noWrap/>
            <w:hideMark/>
          </w:tcPr>
          <w:p w:rsidR="00633A7B" w:rsidRPr="00633A7B" w:rsidRDefault="00633A7B" w:rsidP="00633A7B">
            <w:pPr>
              <w:jc w:val="center"/>
              <w:rPr>
                <w:sz w:val="28"/>
                <w:szCs w:val="28"/>
              </w:rPr>
            </w:pPr>
            <w:r w:rsidRPr="00633A7B">
              <w:rPr>
                <w:sz w:val="28"/>
                <w:szCs w:val="28"/>
              </w:rPr>
              <w:t>21703,9</w:t>
            </w:r>
          </w:p>
        </w:tc>
        <w:tc>
          <w:tcPr>
            <w:tcW w:w="2016" w:type="dxa"/>
            <w:hideMark/>
          </w:tcPr>
          <w:p w:rsidR="00633A7B" w:rsidRPr="00633A7B" w:rsidRDefault="00633A7B" w:rsidP="00633A7B">
            <w:pPr>
              <w:jc w:val="center"/>
              <w:rPr>
                <w:sz w:val="28"/>
                <w:szCs w:val="28"/>
              </w:rPr>
            </w:pPr>
            <w:r w:rsidRPr="00633A7B">
              <w:rPr>
                <w:sz w:val="28"/>
                <w:szCs w:val="28"/>
              </w:rPr>
              <w:t>142430,3</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Красно-</w:t>
            </w:r>
            <w:r w:rsidRPr="00633A7B">
              <w:rPr>
                <w:sz w:val="28"/>
                <w:szCs w:val="28"/>
              </w:rPr>
              <w:br/>
              <w:t xml:space="preserve">армейского района </w:t>
            </w:r>
            <w:r w:rsidR="005D2DC4">
              <w:rPr>
                <w:sz w:val="28"/>
                <w:szCs w:val="28"/>
              </w:rPr>
              <w:br/>
            </w:r>
            <w:r w:rsidRPr="00633A7B">
              <w:rPr>
                <w:sz w:val="28"/>
                <w:szCs w:val="28"/>
              </w:rPr>
              <w:t>Волгограда</w:t>
            </w:r>
          </w:p>
        </w:tc>
        <w:tc>
          <w:tcPr>
            <w:tcW w:w="1287" w:type="dxa"/>
            <w:noWrap/>
            <w:hideMark/>
          </w:tcPr>
          <w:p w:rsidR="00633A7B" w:rsidRPr="00633A7B" w:rsidRDefault="00633A7B" w:rsidP="00633A7B">
            <w:pPr>
              <w:jc w:val="center"/>
              <w:rPr>
                <w:sz w:val="28"/>
                <w:szCs w:val="28"/>
              </w:rPr>
            </w:pPr>
            <w:r w:rsidRPr="00633A7B">
              <w:rPr>
                <w:sz w:val="28"/>
                <w:szCs w:val="28"/>
              </w:rPr>
              <w:t>13580,8</w:t>
            </w:r>
          </w:p>
        </w:tc>
        <w:tc>
          <w:tcPr>
            <w:tcW w:w="1330" w:type="dxa"/>
            <w:noWrap/>
            <w:hideMark/>
          </w:tcPr>
          <w:p w:rsidR="00633A7B" w:rsidRPr="00633A7B" w:rsidRDefault="00633A7B" w:rsidP="00633A7B">
            <w:pPr>
              <w:jc w:val="center"/>
              <w:rPr>
                <w:sz w:val="28"/>
                <w:szCs w:val="28"/>
              </w:rPr>
            </w:pPr>
            <w:r w:rsidRPr="00633A7B">
              <w:rPr>
                <w:sz w:val="28"/>
                <w:szCs w:val="28"/>
              </w:rPr>
              <w:t>11636,5</w:t>
            </w:r>
          </w:p>
        </w:tc>
        <w:tc>
          <w:tcPr>
            <w:tcW w:w="1274" w:type="dxa"/>
            <w:noWrap/>
            <w:hideMark/>
          </w:tcPr>
          <w:p w:rsidR="00633A7B" w:rsidRPr="00633A7B" w:rsidRDefault="00633A7B" w:rsidP="00633A7B">
            <w:pPr>
              <w:jc w:val="center"/>
              <w:rPr>
                <w:sz w:val="28"/>
                <w:szCs w:val="28"/>
              </w:rPr>
            </w:pPr>
            <w:r w:rsidRPr="00633A7B">
              <w:rPr>
                <w:sz w:val="28"/>
                <w:szCs w:val="28"/>
              </w:rPr>
              <w:t>12234,1</w:t>
            </w:r>
          </w:p>
        </w:tc>
        <w:tc>
          <w:tcPr>
            <w:tcW w:w="1302" w:type="dxa"/>
            <w:noWrap/>
            <w:hideMark/>
          </w:tcPr>
          <w:p w:rsidR="00633A7B" w:rsidRPr="00633A7B" w:rsidRDefault="00633A7B" w:rsidP="00633A7B">
            <w:pPr>
              <w:jc w:val="center"/>
              <w:rPr>
                <w:sz w:val="28"/>
                <w:szCs w:val="28"/>
              </w:rPr>
            </w:pPr>
            <w:r w:rsidRPr="00633A7B">
              <w:rPr>
                <w:sz w:val="28"/>
                <w:szCs w:val="28"/>
              </w:rPr>
              <w:t>10279,1</w:t>
            </w:r>
          </w:p>
        </w:tc>
        <w:tc>
          <w:tcPr>
            <w:tcW w:w="1273" w:type="dxa"/>
            <w:noWrap/>
            <w:hideMark/>
          </w:tcPr>
          <w:p w:rsidR="00633A7B" w:rsidRPr="00633A7B" w:rsidRDefault="00633A7B" w:rsidP="00633A7B">
            <w:pPr>
              <w:jc w:val="center"/>
              <w:rPr>
                <w:sz w:val="28"/>
                <w:szCs w:val="28"/>
              </w:rPr>
            </w:pPr>
            <w:r w:rsidRPr="00633A7B">
              <w:rPr>
                <w:sz w:val="28"/>
                <w:szCs w:val="28"/>
              </w:rPr>
              <w:t>10374,4</w:t>
            </w:r>
          </w:p>
        </w:tc>
        <w:tc>
          <w:tcPr>
            <w:tcW w:w="1288" w:type="dxa"/>
            <w:noWrap/>
            <w:hideMark/>
          </w:tcPr>
          <w:p w:rsidR="00633A7B" w:rsidRPr="00633A7B" w:rsidRDefault="00633A7B" w:rsidP="00633A7B">
            <w:pPr>
              <w:jc w:val="center"/>
              <w:rPr>
                <w:sz w:val="28"/>
                <w:szCs w:val="28"/>
              </w:rPr>
            </w:pPr>
            <w:r w:rsidRPr="00633A7B">
              <w:rPr>
                <w:sz w:val="28"/>
                <w:szCs w:val="28"/>
              </w:rPr>
              <w:t>10268,3</w:t>
            </w:r>
          </w:p>
        </w:tc>
        <w:tc>
          <w:tcPr>
            <w:tcW w:w="2016" w:type="dxa"/>
            <w:hideMark/>
          </w:tcPr>
          <w:p w:rsidR="00633A7B" w:rsidRPr="00633A7B" w:rsidRDefault="00633A7B" w:rsidP="00633A7B">
            <w:pPr>
              <w:jc w:val="center"/>
              <w:rPr>
                <w:sz w:val="28"/>
                <w:szCs w:val="28"/>
              </w:rPr>
            </w:pPr>
            <w:r w:rsidRPr="00633A7B">
              <w:rPr>
                <w:sz w:val="28"/>
                <w:szCs w:val="28"/>
              </w:rPr>
              <w:t>68373,2</w:t>
            </w:r>
          </w:p>
        </w:tc>
      </w:tr>
      <w:tr w:rsidR="00633A7B" w:rsidRPr="00633A7B" w:rsidTr="005D2DC4">
        <w:trPr>
          <w:trHeight w:val="499"/>
        </w:trPr>
        <w:tc>
          <w:tcPr>
            <w:tcW w:w="2184" w:type="dxa"/>
            <w:vMerge w:val="restart"/>
            <w:hideMark/>
          </w:tcPr>
          <w:p w:rsidR="00633A7B" w:rsidRPr="00633A7B" w:rsidRDefault="00633A7B" w:rsidP="005D2DC4">
            <w:pPr>
              <w:ind w:right="-44"/>
              <w:rPr>
                <w:sz w:val="28"/>
                <w:szCs w:val="28"/>
              </w:rPr>
            </w:pPr>
            <w:r w:rsidRPr="005D2DC4">
              <w:rPr>
                <w:spacing w:val="-8"/>
                <w:sz w:val="28"/>
                <w:szCs w:val="28"/>
              </w:rPr>
              <w:t>Мероприятие 4.1.</w:t>
            </w:r>
            <w:r w:rsidRPr="00633A7B">
              <w:rPr>
                <w:sz w:val="28"/>
                <w:szCs w:val="28"/>
              </w:rPr>
              <w:t xml:space="preserve"> Проведение </w:t>
            </w:r>
            <w:r w:rsidRPr="00633A7B">
              <w:rPr>
                <w:sz w:val="28"/>
                <w:szCs w:val="28"/>
              </w:rPr>
              <w:br/>
            </w:r>
            <w:r w:rsidRPr="00633A7B">
              <w:rPr>
                <w:sz w:val="28"/>
                <w:szCs w:val="28"/>
              </w:rPr>
              <w:lastRenderedPageBreak/>
              <w:t>мероприятий в сфере культуры на территории районов Волг</w:t>
            </w:r>
            <w:r w:rsidRPr="00633A7B">
              <w:rPr>
                <w:sz w:val="28"/>
                <w:szCs w:val="28"/>
              </w:rPr>
              <w:t>о</w:t>
            </w:r>
            <w:r w:rsidRPr="00633A7B">
              <w:rPr>
                <w:sz w:val="28"/>
                <w:szCs w:val="28"/>
              </w:rPr>
              <w:t>града</w:t>
            </w:r>
          </w:p>
        </w:tc>
        <w:tc>
          <w:tcPr>
            <w:tcW w:w="3332" w:type="dxa"/>
            <w:hideMark/>
          </w:tcPr>
          <w:p w:rsidR="00633A7B" w:rsidRPr="00633A7B" w:rsidRDefault="00633A7B" w:rsidP="00633A7B">
            <w:pPr>
              <w:rPr>
                <w:sz w:val="28"/>
                <w:szCs w:val="28"/>
              </w:rPr>
            </w:pPr>
            <w:r w:rsidRPr="00633A7B">
              <w:rPr>
                <w:sz w:val="28"/>
                <w:szCs w:val="28"/>
              </w:rPr>
              <w:lastRenderedPageBreak/>
              <w:t>Администрация Дзе</w:t>
            </w:r>
            <w:r w:rsidRPr="00633A7B">
              <w:rPr>
                <w:sz w:val="28"/>
                <w:szCs w:val="28"/>
              </w:rPr>
              <w:t>р</w:t>
            </w:r>
            <w:r w:rsidRPr="00633A7B">
              <w:rPr>
                <w:sz w:val="28"/>
                <w:szCs w:val="28"/>
              </w:rPr>
              <w:t>жинского района Волг</w:t>
            </w:r>
            <w:r w:rsidRPr="00633A7B">
              <w:rPr>
                <w:sz w:val="28"/>
                <w:szCs w:val="28"/>
              </w:rPr>
              <w:t>о</w:t>
            </w:r>
            <w:r w:rsidRPr="00633A7B">
              <w:rPr>
                <w:sz w:val="28"/>
                <w:szCs w:val="28"/>
              </w:rPr>
              <w:lastRenderedPageBreak/>
              <w:t>града</w:t>
            </w:r>
          </w:p>
        </w:tc>
        <w:tc>
          <w:tcPr>
            <w:tcW w:w="1287" w:type="dxa"/>
            <w:noWrap/>
            <w:hideMark/>
          </w:tcPr>
          <w:p w:rsidR="00633A7B" w:rsidRPr="00633A7B" w:rsidRDefault="00633A7B" w:rsidP="00633A7B">
            <w:pPr>
              <w:jc w:val="center"/>
              <w:rPr>
                <w:sz w:val="28"/>
                <w:szCs w:val="28"/>
              </w:rPr>
            </w:pPr>
            <w:r w:rsidRPr="00633A7B">
              <w:rPr>
                <w:sz w:val="28"/>
                <w:szCs w:val="28"/>
              </w:rPr>
              <w:lastRenderedPageBreak/>
              <w:t>10,0</w:t>
            </w:r>
          </w:p>
        </w:tc>
        <w:tc>
          <w:tcPr>
            <w:tcW w:w="1330" w:type="dxa"/>
            <w:noWrap/>
            <w:hideMark/>
          </w:tcPr>
          <w:p w:rsidR="00633A7B" w:rsidRPr="00633A7B" w:rsidRDefault="00633A7B" w:rsidP="00633A7B">
            <w:pPr>
              <w:jc w:val="center"/>
              <w:rPr>
                <w:sz w:val="28"/>
                <w:szCs w:val="28"/>
              </w:rPr>
            </w:pPr>
            <w:r w:rsidRPr="00633A7B">
              <w:rPr>
                <w:sz w:val="28"/>
                <w:szCs w:val="28"/>
              </w:rPr>
              <w:t>10,0</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20,0</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Ворош</w:t>
            </w:r>
            <w:r w:rsidRPr="00633A7B">
              <w:rPr>
                <w:sz w:val="28"/>
                <w:szCs w:val="28"/>
              </w:rPr>
              <w:t>и</w:t>
            </w:r>
            <w:r w:rsidRPr="00633A7B">
              <w:rPr>
                <w:sz w:val="28"/>
                <w:szCs w:val="28"/>
              </w:rPr>
              <w:t>ловского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150,0</w:t>
            </w:r>
          </w:p>
        </w:tc>
        <w:tc>
          <w:tcPr>
            <w:tcW w:w="1330" w:type="dxa"/>
            <w:noWrap/>
            <w:hideMark/>
          </w:tcPr>
          <w:p w:rsidR="00633A7B" w:rsidRPr="00633A7B" w:rsidRDefault="00633A7B" w:rsidP="00633A7B">
            <w:pPr>
              <w:jc w:val="center"/>
              <w:rPr>
                <w:sz w:val="28"/>
                <w:szCs w:val="28"/>
              </w:rPr>
            </w:pPr>
            <w:r w:rsidRPr="00633A7B">
              <w:rPr>
                <w:sz w:val="28"/>
                <w:szCs w:val="28"/>
              </w:rPr>
              <w:t>122,0</w:t>
            </w:r>
          </w:p>
        </w:tc>
        <w:tc>
          <w:tcPr>
            <w:tcW w:w="1274" w:type="dxa"/>
            <w:noWrap/>
            <w:hideMark/>
          </w:tcPr>
          <w:p w:rsidR="00633A7B" w:rsidRPr="00633A7B" w:rsidRDefault="00633A7B" w:rsidP="00633A7B">
            <w:pPr>
              <w:jc w:val="center"/>
              <w:rPr>
                <w:sz w:val="28"/>
                <w:szCs w:val="28"/>
              </w:rPr>
            </w:pPr>
            <w:r w:rsidRPr="00633A7B">
              <w:rPr>
                <w:sz w:val="28"/>
                <w:szCs w:val="28"/>
              </w:rPr>
              <w:t>28,8</w:t>
            </w:r>
          </w:p>
        </w:tc>
        <w:tc>
          <w:tcPr>
            <w:tcW w:w="1302" w:type="dxa"/>
            <w:noWrap/>
            <w:hideMark/>
          </w:tcPr>
          <w:p w:rsidR="00633A7B" w:rsidRPr="00633A7B" w:rsidRDefault="00633A7B" w:rsidP="00633A7B">
            <w:pPr>
              <w:jc w:val="center"/>
              <w:rPr>
                <w:sz w:val="28"/>
                <w:szCs w:val="28"/>
              </w:rPr>
            </w:pPr>
            <w:r w:rsidRPr="00633A7B">
              <w:rPr>
                <w:sz w:val="28"/>
                <w:szCs w:val="28"/>
              </w:rPr>
              <w:t>83,4</w:t>
            </w:r>
          </w:p>
        </w:tc>
        <w:tc>
          <w:tcPr>
            <w:tcW w:w="1273" w:type="dxa"/>
            <w:noWrap/>
            <w:hideMark/>
          </w:tcPr>
          <w:p w:rsidR="00633A7B" w:rsidRPr="00633A7B" w:rsidRDefault="00633A7B" w:rsidP="00633A7B">
            <w:pPr>
              <w:jc w:val="center"/>
              <w:rPr>
                <w:sz w:val="28"/>
                <w:szCs w:val="28"/>
              </w:rPr>
            </w:pPr>
            <w:r w:rsidRPr="00633A7B">
              <w:rPr>
                <w:sz w:val="28"/>
                <w:szCs w:val="28"/>
              </w:rPr>
              <w:t>81,6</w:t>
            </w:r>
          </w:p>
        </w:tc>
        <w:tc>
          <w:tcPr>
            <w:tcW w:w="1288" w:type="dxa"/>
            <w:noWrap/>
            <w:hideMark/>
          </w:tcPr>
          <w:p w:rsidR="00633A7B" w:rsidRPr="00633A7B" w:rsidRDefault="00633A7B" w:rsidP="00633A7B">
            <w:pPr>
              <w:jc w:val="center"/>
              <w:rPr>
                <w:sz w:val="28"/>
                <w:szCs w:val="28"/>
              </w:rPr>
            </w:pPr>
            <w:r w:rsidRPr="00633A7B">
              <w:rPr>
                <w:sz w:val="28"/>
                <w:szCs w:val="28"/>
              </w:rPr>
              <w:t>81,6</w:t>
            </w:r>
          </w:p>
        </w:tc>
        <w:tc>
          <w:tcPr>
            <w:tcW w:w="2016" w:type="dxa"/>
            <w:hideMark/>
          </w:tcPr>
          <w:p w:rsidR="00633A7B" w:rsidRPr="00633A7B" w:rsidRDefault="00633A7B" w:rsidP="00633A7B">
            <w:pPr>
              <w:jc w:val="center"/>
              <w:rPr>
                <w:sz w:val="28"/>
                <w:szCs w:val="28"/>
              </w:rPr>
            </w:pPr>
            <w:r w:rsidRPr="00633A7B">
              <w:rPr>
                <w:sz w:val="28"/>
                <w:szCs w:val="28"/>
              </w:rPr>
              <w:t>547,4</w:t>
            </w:r>
          </w:p>
        </w:tc>
      </w:tr>
      <w:tr w:rsidR="00633A7B" w:rsidRPr="00633A7B" w:rsidTr="005D2DC4">
        <w:trPr>
          <w:trHeight w:val="499"/>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Сове</w:t>
            </w:r>
            <w:r w:rsidRPr="00633A7B">
              <w:rPr>
                <w:sz w:val="28"/>
                <w:szCs w:val="28"/>
              </w:rPr>
              <w:t>т</w:t>
            </w:r>
            <w:r w:rsidRPr="00633A7B">
              <w:rPr>
                <w:sz w:val="28"/>
                <w:szCs w:val="28"/>
              </w:rPr>
              <w:t>ского района Волгограда</w:t>
            </w:r>
          </w:p>
        </w:tc>
        <w:tc>
          <w:tcPr>
            <w:tcW w:w="1287" w:type="dxa"/>
            <w:noWrap/>
            <w:hideMark/>
          </w:tcPr>
          <w:p w:rsidR="00633A7B" w:rsidRPr="00633A7B" w:rsidRDefault="00633A7B" w:rsidP="00633A7B">
            <w:pPr>
              <w:jc w:val="center"/>
              <w:rPr>
                <w:sz w:val="28"/>
                <w:szCs w:val="28"/>
              </w:rPr>
            </w:pPr>
            <w:r w:rsidRPr="00633A7B">
              <w:rPr>
                <w:sz w:val="28"/>
                <w:szCs w:val="28"/>
              </w:rPr>
              <w:t>49,4</w:t>
            </w:r>
          </w:p>
        </w:tc>
        <w:tc>
          <w:tcPr>
            <w:tcW w:w="1330" w:type="dxa"/>
            <w:noWrap/>
            <w:hideMark/>
          </w:tcPr>
          <w:p w:rsidR="00633A7B" w:rsidRPr="00633A7B" w:rsidRDefault="00633A7B" w:rsidP="00633A7B">
            <w:pPr>
              <w:jc w:val="center"/>
              <w:rPr>
                <w:sz w:val="28"/>
                <w:szCs w:val="28"/>
              </w:rPr>
            </w:pPr>
            <w:r w:rsidRPr="00633A7B">
              <w:rPr>
                <w:sz w:val="28"/>
                <w:szCs w:val="28"/>
              </w:rPr>
              <w:t>9,3</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58,7</w:t>
            </w:r>
          </w:p>
        </w:tc>
      </w:tr>
      <w:tr w:rsidR="00633A7B" w:rsidRPr="00633A7B" w:rsidTr="005D2DC4">
        <w:trPr>
          <w:trHeight w:val="49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Киро</w:t>
            </w:r>
            <w:r w:rsidRPr="00633A7B">
              <w:rPr>
                <w:sz w:val="28"/>
                <w:szCs w:val="28"/>
              </w:rPr>
              <w:t>в</w:t>
            </w:r>
            <w:r w:rsidRPr="00633A7B">
              <w:rPr>
                <w:sz w:val="28"/>
                <w:szCs w:val="28"/>
              </w:rPr>
              <w:t>ского района Волгограда</w:t>
            </w:r>
          </w:p>
        </w:tc>
        <w:tc>
          <w:tcPr>
            <w:tcW w:w="1287" w:type="dxa"/>
            <w:noWrap/>
            <w:hideMark/>
          </w:tcPr>
          <w:p w:rsidR="00633A7B" w:rsidRPr="00633A7B" w:rsidRDefault="00633A7B" w:rsidP="00633A7B">
            <w:pPr>
              <w:jc w:val="center"/>
              <w:rPr>
                <w:sz w:val="28"/>
                <w:szCs w:val="28"/>
              </w:rPr>
            </w:pPr>
            <w:r w:rsidRPr="00633A7B">
              <w:rPr>
                <w:sz w:val="28"/>
                <w:szCs w:val="28"/>
              </w:rPr>
              <w:t>124,0</w:t>
            </w:r>
          </w:p>
        </w:tc>
        <w:tc>
          <w:tcPr>
            <w:tcW w:w="1330" w:type="dxa"/>
            <w:noWrap/>
            <w:hideMark/>
          </w:tcPr>
          <w:p w:rsidR="00633A7B" w:rsidRPr="00633A7B" w:rsidRDefault="00633A7B" w:rsidP="00633A7B">
            <w:pPr>
              <w:jc w:val="center"/>
              <w:rPr>
                <w:sz w:val="28"/>
                <w:szCs w:val="28"/>
              </w:rPr>
            </w:pPr>
            <w:r w:rsidRPr="00633A7B">
              <w:rPr>
                <w:sz w:val="28"/>
                <w:szCs w:val="28"/>
              </w:rPr>
              <w:t>98,6</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222,6</w:t>
            </w:r>
          </w:p>
        </w:tc>
      </w:tr>
      <w:tr w:rsidR="00633A7B" w:rsidRPr="00633A7B" w:rsidTr="005D2DC4">
        <w:trPr>
          <w:trHeight w:val="945"/>
        </w:trPr>
        <w:tc>
          <w:tcPr>
            <w:tcW w:w="2184" w:type="dxa"/>
            <w:vMerge w:val="restart"/>
            <w:hideMark/>
          </w:tcPr>
          <w:p w:rsidR="00633A7B" w:rsidRPr="00633A7B" w:rsidRDefault="00633A7B" w:rsidP="005D2DC4">
            <w:pPr>
              <w:ind w:right="-58"/>
              <w:rPr>
                <w:sz w:val="28"/>
                <w:szCs w:val="28"/>
              </w:rPr>
            </w:pPr>
            <w:r w:rsidRPr="005D2DC4">
              <w:rPr>
                <w:spacing w:val="-8"/>
                <w:sz w:val="28"/>
                <w:szCs w:val="28"/>
              </w:rPr>
              <w:t>Мероприятие 4.2.</w:t>
            </w:r>
            <w:r w:rsidRPr="00633A7B">
              <w:rPr>
                <w:sz w:val="28"/>
                <w:szCs w:val="28"/>
              </w:rPr>
              <w:t xml:space="preserve"> Проведение </w:t>
            </w:r>
            <w:r w:rsidRPr="00633A7B">
              <w:rPr>
                <w:sz w:val="28"/>
                <w:szCs w:val="28"/>
              </w:rPr>
              <w:br/>
              <w:t>городских кул</w:t>
            </w:r>
            <w:r w:rsidRPr="00633A7B">
              <w:rPr>
                <w:sz w:val="28"/>
                <w:szCs w:val="28"/>
              </w:rPr>
              <w:t>ь</w:t>
            </w:r>
            <w:r w:rsidRPr="00633A7B">
              <w:rPr>
                <w:sz w:val="28"/>
                <w:szCs w:val="28"/>
              </w:rPr>
              <w:t xml:space="preserve">турно-массовых мероприятий </w:t>
            </w:r>
            <w:r w:rsidRPr="00633A7B">
              <w:rPr>
                <w:sz w:val="28"/>
                <w:szCs w:val="28"/>
              </w:rPr>
              <w:br/>
              <w:t>на территории</w:t>
            </w:r>
            <w:r w:rsidRPr="00633A7B">
              <w:rPr>
                <w:sz w:val="28"/>
                <w:szCs w:val="28"/>
              </w:rPr>
              <w:br/>
              <w:t>Волгограда</w:t>
            </w:r>
          </w:p>
        </w:tc>
        <w:tc>
          <w:tcPr>
            <w:tcW w:w="3332" w:type="dxa"/>
            <w:hideMark/>
          </w:tcPr>
          <w:p w:rsidR="00633A7B" w:rsidRPr="00633A7B" w:rsidRDefault="006965B0" w:rsidP="00633A7B">
            <w:pPr>
              <w:rPr>
                <w:sz w:val="28"/>
                <w:szCs w:val="28"/>
              </w:rPr>
            </w:pPr>
            <w:r>
              <w:rPr>
                <w:sz w:val="28"/>
                <w:szCs w:val="28"/>
              </w:rPr>
              <w:t>Управление по взаим</w:t>
            </w:r>
            <w:r>
              <w:rPr>
                <w:sz w:val="28"/>
                <w:szCs w:val="28"/>
              </w:rPr>
              <w:t>о</w:t>
            </w:r>
            <w:r>
              <w:rPr>
                <w:sz w:val="28"/>
                <w:szCs w:val="28"/>
              </w:rPr>
              <w:t>действию со средствами массовой информации аппарата главы</w:t>
            </w:r>
            <w:r w:rsidR="00633A7B" w:rsidRPr="00633A7B">
              <w:rPr>
                <w:sz w:val="28"/>
                <w:szCs w:val="28"/>
              </w:rPr>
              <w:t xml:space="preserve"> Волг</w:t>
            </w:r>
            <w:r w:rsidR="00633A7B" w:rsidRPr="00633A7B">
              <w:rPr>
                <w:sz w:val="28"/>
                <w:szCs w:val="28"/>
              </w:rPr>
              <w:t>о</w:t>
            </w:r>
            <w:r w:rsidR="00633A7B"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14565,1</w:t>
            </w:r>
          </w:p>
        </w:tc>
        <w:tc>
          <w:tcPr>
            <w:tcW w:w="1330" w:type="dxa"/>
            <w:noWrap/>
            <w:hideMark/>
          </w:tcPr>
          <w:p w:rsidR="00633A7B" w:rsidRPr="00633A7B" w:rsidRDefault="00633A7B" w:rsidP="00633A7B">
            <w:pPr>
              <w:jc w:val="center"/>
              <w:rPr>
                <w:sz w:val="28"/>
                <w:szCs w:val="28"/>
              </w:rPr>
            </w:pPr>
            <w:r w:rsidRPr="00633A7B">
              <w:rPr>
                <w:sz w:val="28"/>
                <w:szCs w:val="28"/>
              </w:rPr>
              <w:t>26918,0</w:t>
            </w:r>
          </w:p>
        </w:tc>
        <w:tc>
          <w:tcPr>
            <w:tcW w:w="1274" w:type="dxa"/>
            <w:noWrap/>
            <w:hideMark/>
          </w:tcPr>
          <w:p w:rsidR="00633A7B" w:rsidRPr="00633A7B" w:rsidRDefault="00633A7B" w:rsidP="00633A7B">
            <w:pPr>
              <w:jc w:val="center"/>
              <w:rPr>
                <w:sz w:val="28"/>
                <w:szCs w:val="28"/>
              </w:rPr>
            </w:pPr>
            <w:r w:rsidRPr="00633A7B">
              <w:rPr>
                <w:sz w:val="28"/>
                <w:szCs w:val="28"/>
              </w:rPr>
              <w:t>11143,8</w:t>
            </w:r>
          </w:p>
        </w:tc>
        <w:tc>
          <w:tcPr>
            <w:tcW w:w="1302" w:type="dxa"/>
            <w:noWrap/>
            <w:hideMark/>
          </w:tcPr>
          <w:p w:rsidR="00633A7B" w:rsidRPr="00633A7B" w:rsidRDefault="00633A7B" w:rsidP="00633A7B">
            <w:pPr>
              <w:jc w:val="center"/>
              <w:rPr>
                <w:sz w:val="28"/>
                <w:szCs w:val="28"/>
              </w:rPr>
            </w:pPr>
            <w:r w:rsidRPr="00633A7B">
              <w:rPr>
                <w:sz w:val="28"/>
                <w:szCs w:val="28"/>
              </w:rPr>
              <w:t>3021,7</w:t>
            </w:r>
          </w:p>
        </w:tc>
        <w:tc>
          <w:tcPr>
            <w:tcW w:w="1273" w:type="dxa"/>
            <w:noWrap/>
            <w:hideMark/>
          </w:tcPr>
          <w:p w:rsidR="00633A7B" w:rsidRPr="00633A7B" w:rsidRDefault="00633A7B" w:rsidP="00633A7B">
            <w:pPr>
              <w:jc w:val="center"/>
              <w:rPr>
                <w:sz w:val="28"/>
                <w:szCs w:val="28"/>
              </w:rPr>
            </w:pPr>
            <w:r w:rsidRPr="00633A7B">
              <w:rPr>
                <w:sz w:val="28"/>
                <w:szCs w:val="28"/>
              </w:rPr>
              <w:t>3021,7</w:t>
            </w:r>
          </w:p>
        </w:tc>
        <w:tc>
          <w:tcPr>
            <w:tcW w:w="1288" w:type="dxa"/>
            <w:noWrap/>
            <w:hideMark/>
          </w:tcPr>
          <w:p w:rsidR="00633A7B" w:rsidRPr="00633A7B" w:rsidRDefault="00633A7B" w:rsidP="00633A7B">
            <w:pPr>
              <w:jc w:val="center"/>
              <w:rPr>
                <w:sz w:val="28"/>
                <w:szCs w:val="28"/>
              </w:rPr>
            </w:pPr>
            <w:r w:rsidRPr="00633A7B">
              <w:rPr>
                <w:sz w:val="28"/>
                <w:szCs w:val="28"/>
              </w:rPr>
              <w:t>3021,7</w:t>
            </w:r>
          </w:p>
        </w:tc>
        <w:tc>
          <w:tcPr>
            <w:tcW w:w="2016" w:type="dxa"/>
            <w:hideMark/>
          </w:tcPr>
          <w:p w:rsidR="00633A7B" w:rsidRPr="00633A7B" w:rsidRDefault="00633A7B" w:rsidP="00633A7B">
            <w:pPr>
              <w:jc w:val="center"/>
              <w:rPr>
                <w:sz w:val="28"/>
                <w:szCs w:val="28"/>
              </w:rPr>
            </w:pPr>
            <w:r w:rsidRPr="00633A7B">
              <w:rPr>
                <w:sz w:val="28"/>
                <w:szCs w:val="28"/>
              </w:rPr>
              <w:t>61692,0</w:t>
            </w:r>
          </w:p>
        </w:tc>
      </w:tr>
      <w:tr w:rsidR="00633A7B" w:rsidRPr="00633A7B" w:rsidTr="001C0A96">
        <w:trPr>
          <w:trHeight w:val="531"/>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Комитет по культуре а</w:t>
            </w:r>
            <w:r w:rsidRPr="00633A7B">
              <w:rPr>
                <w:sz w:val="28"/>
                <w:szCs w:val="28"/>
              </w:rPr>
              <w:t>д</w:t>
            </w:r>
            <w:r w:rsidRPr="00633A7B">
              <w:rPr>
                <w:sz w:val="28"/>
                <w:szCs w:val="28"/>
              </w:rPr>
              <w:t>министрации Волгограда</w:t>
            </w:r>
          </w:p>
        </w:tc>
        <w:tc>
          <w:tcPr>
            <w:tcW w:w="1287" w:type="dxa"/>
            <w:noWrap/>
            <w:hideMark/>
          </w:tcPr>
          <w:p w:rsidR="00633A7B" w:rsidRPr="00633A7B" w:rsidRDefault="00633A7B" w:rsidP="00633A7B">
            <w:pPr>
              <w:jc w:val="center"/>
              <w:rPr>
                <w:sz w:val="28"/>
                <w:szCs w:val="28"/>
              </w:rPr>
            </w:pPr>
            <w:r w:rsidRPr="00633A7B">
              <w:rPr>
                <w:sz w:val="28"/>
                <w:szCs w:val="28"/>
              </w:rPr>
              <w:t>21200,0</w:t>
            </w:r>
          </w:p>
        </w:tc>
        <w:tc>
          <w:tcPr>
            <w:tcW w:w="1330" w:type="dxa"/>
            <w:noWrap/>
            <w:hideMark/>
          </w:tcPr>
          <w:p w:rsidR="00633A7B" w:rsidRPr="00633A7B" w:rsidRDefault="00633A7B" w:rsidP="00633A7B">
            <w:pPr>
              <w:jc w:val="center"/>
              <w:rPr>
                <w:sz w:val="28"/>
                <w:szCs w:val="28"/>
              </w:rPr>
            </w:pPr>
            <w:r w:rsidRPr="00633A7B">
              <w:rPr>
                <w:sz w:val="28"/>
                <w:szCs w:val="28"/>
              </w:rPr>
              <w:t>30244,5</w:t>
            </w:r>
          </w:p>
        </w:tc>
        <w:tc>
          <w:tcPr>
            <w:tcW w:w="1274" w:type="dxa"/>
            <w:noWrap/>
            <w:hideMark/>
          </w:tcPr>
          <w:p w:rsidR="00633A7B" w:rsidRPr="00633A7B" w:rsidRDefault="00633A7B" w:rsidP="00633A7B">
            <w:pPr>
              <w:jc w:val="center"/>
              <w:rPr>
                <w:sz w:val="28"/>
                <w:szCs w:val="28"/>
              </w:rPr>
            </w:pPr>
            <w:r w:rsidRPr="00633A7B">
              <w:rPr>
                <w:sz w:val="28"/>
                <w:szCs w:val="28"/>
              </w:rPr>
              <w:t>62350,1</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113794,6</w:t>
            </w:r>
          </w:p>
        </w:tc>
      </w:tr>
      <w:tr w:rsidR="00633A7B" w:rsidRPr="00633A7B" w:rsidTr="005D2DC4">
        <w:trPr>
          <w:trHeight w:val="94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Тракт</w:t>
            </w:r>
            <w:r w:rsidRPr="00633A7B">
              <w:rPr>
                <w:sz w:val="28"/>
                <w:szCs w:val="28"/>
              </w:rPr>
              <w:t>о</w:t>
            </w:r>
            <w:r w:rsidRPr="00633A7B">
              <w:rPr>
                <w:sz w:val="28"/>
                <w:szCs w:val="28"/>
              </w:rPr>
              <w:t xml:space="preserve">розаводского района </w:t>
            </w:r>
            <w:r w:rsidR="001C0A96">
              <w:rPr>
                <w:sz w:val="28"/>
                <w:szCs w:val="28"/>
              </w:rPr>
              <w:br/>
            </w:r>
            <w:r w:rsidRPr="00633A7B">
              <w:rPr>
                <w:sz w:val="28"/>
                <w:szCs w:val="28"/>
              </w:rPr>
              <w:t>Волгограда</w:t>
            </w:r>
          </w:p>
        </w:tc>
        <w:tc>
          <w:tcPr>
            <w:tcW w:w="1287" w:type="dxa"/>
            <w:noWrap/>
            <w:hideMark/>
          </w:tcPr>
          <w:p w:rsidR="00633A7B" w:rsidRPr="00633A7B" w:rsidRDefault="00633A7B" w:rsidP="00633A7B">
            <w:pPr>
              <w:jc w:val="center"/>
              <w:rPr>
                <w:sz w:val="28"/>
                <w:szCs w:val="28"/>
              </w:rPr>
            </w:pPr>
            <w:r w:rsidRPr="00633A7B">
              <w:rPr>
                <w:sz w:val="28"/>
                <w:szCs w:val="28"/>
              </w:rPr>
              <w:t>4494,5</w:t>
            </w:r>
          </w:p>
        </w:tc>
        <w:tc>
          <w:tcPr>
            <w:tcW w:w="1330" w:type="dxa"/>
            <w:noWrap/>
            <w:hideMark/>
          </w:tcPr>
          <w:p w:rsidR="00633A7B" w:rsidRPr="00633A7B" w:rsidRDefault="00633A7B" w:rsidP="00633A7B">
            <w:pPr>
              <w:jc w:val="center"/>
              <w:rPr>
                <w:sz w:val="28"/>
                <w:szCs w:val="28"/>
              </w:rPr>
            </w:pPr>
            <w:r w:rsidRPr="00633A7B">
              <w:rPr>
                <w:sz w:val="28"/>
                <w:szCs w:val="28"/>
              </w:rPr>
              <w:t>5345,0</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9839,5</w:t>
            </w:r>
          </w:p>
        </w:tc>
      </w:tr>
      <w:tr w:rsidR="00633A7B" w:rsidRPr="00633A7B" w:rsidTr="005D2DC4">
        <w:trPr>
          <w:trHeight w:val="94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Красно</w:t>
            </w:r>
            <w:r w:rsidRPr="00633A7B">
              <w:rPr>
                <w:sz w:val="28"/>
                <w:szCs w:val="28"/>
              </w:rPr>
              <w:softHyphen/>
              <w:t xml:space="preserve">октябрьского района </w:t>
            </w:r>
            <w:r w:rsidRPr="00633A7B">
              <w:rPr>
                <w:sz w:val="28"/>
                <w:szCs w:val="28"/>
              </w:rPr>
              <w:br/>
              <w:t>Волгограда</w:t>
            </w:r>
          </w:p>
        </w:tc>
        <w:tc>
          <w:tcPr>
            <w:tcW w:w="1287" w:type="dxa"/>
            <w:noWrap/>
            <w:hideMark/>
          </w:tcPr>
          <w:p w:rsidR="00633A7B" w:rsidRPr="00633A7B" w:rsidRDefault="00633A7B" w:rsidP="00633A7B">
            <w:pPr>
              <w:jc w:val="center"/>
              <w:rPr>
                <w:sz w:val="28"/>
                <w:szCs w:val="28"/>
              </w:rPr>
            </w:pPr>
            <w:r w:rsidRPr="00633A7B">
              <w:rPr>
                <w:sz w:val="28"/>
                <w:szCs w:val="28"/>
              </w:rPr>
              <w:t>1764,5</w:t>
            </w:r>
          </w:p>
        </w:tc>
        <w:tc>
          <w:tcPr>
            <w:tcW w:w="1330" w:type="dxa"/>
            <w:noWrap/>
            <w:hideMark/>
          </w:tcPr>
          <w:p w:rsidR="00633A7B" w:rsidRPr="00633A7B" w:rsidRDefault="00633A7B" w:rsidP="00633A7B">
            <w:pPr>
              <w:jc w:val="center"/>
              <w:rPr>
                <w:sz w:val="28"/>
                <w:szCs w:val="28"/>
              </w:rPr>
            </w:pPr>
            <w:r w:rsidRPr="00633A7B">
              <w:rPr>
                <w:sz w:val="28"/>
                <w:szCs w:val="28"/>
              </w:rPr>
              <w:t>3429,5</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5194,0</w:t>
            </w:r>
          </w:p>
        </w:tc>
      </w:tr>
      <w:tr w:rsidR="00633A7B" w:rsidRPr="00633A7B" w:rsidTr="005D2DC4">
        <w:trPr>
          <w:trHeight w:val="94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Це</w:t>
            </w:r>
            <w:r w:rsidRPr="00633A7B">
              <w:rPr>
                <w:sz w:val="28"/>
                <w:szCs w:val="28"/>
              </w:rPr>
              <w:t>н</w:t>
            </w:r>
            <w:r w:rsidRPr="00633A7B">
              <w:rPr>
                <w:sz w:val="28"/>
                <w:szCs w:val="28"/>
              </w:rPr>
              <w:t>трального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5473,1</w:t>
            </w:r>
          </w:p>
        </w:tc>
        <w:tc>
          <w:tcPr>
            <w:tcW w:w="1330" w:type="dxa"/>
            <w:noWrap/>
            <w:hideMark/>
          </w:tcPr>
          <w:p w:rsidR="00633A7B" w:rsidRPr="00633A7B" w:rsidRDefault="00633A7B" w:rsidP="00633A7B">
            <w:pPr>
              <w:jc w:val="center"/>
              <w:rPr>
                <w:sz w:val="28"/>
                <w:szCs w:val="28"/>
              </w:rPr>
            </w:pPr>
            <w:r w:rsidRPr="00633A7B">
              <w:rPr>
                <w:sz w:val="28"/>
                <w:szCs w:val="28"/>
              </w:rPr>
              <w:t>22757,3</w:t>
            </w:r>
          </w:p>
        </w:tc>
        <w:tc>
          <w:tcPr>
            <w:tcW w:w="1274" w:type="dxa"/>
            <w:noWrap/>
            <w:hideMark/>
          </w:tcPr>
          <w:p w:rsidR="00633A7B" w:rsidRPr="00633A7B" w:rsidRDefault="00633A7B" w:rsidP="00633A7B">
            <w:pPr>
              <w:jc w:val="center"/>
              <w:rPr>
                <w:sz w:val="28"/>
                <w:szCs w:val="28"/>
              </w:rPr>
            </w:pPr>
            <w:r w:rsidRPr="00633A7B">
              <w:rPr>
                <w:sz w:val="28"/>
                <w:szCs w:val="28"/>
              </w:rPr>
              <w:t>800,0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29030,4</w:t>
            </w:r>
          </w:p>
        </w:tc>
      </w:tr>
      <w:tr w:rsidR="00633A7B" w:rsidRPr="00633A7B" w:rsidTr="005D2DC4">
        <w:trPr>
          <w:trHeight w:val="94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Дзе</w:t>
            </w:r>
            <w:r w:rsidRPr="00633A7B">
              <w:rPr>
                <w:sz w:val="28"/>
                <w:szCs w:val="28"/>
              </w:rPr>
              <w:t>р</w:t>
            </w:r>
            <w:r w:rsidRPr="00633A7B">
              <w:rPr>
                <w:sz w:val="28"/>
                <w:szCs w:val="28"/>
              </w:rPr>
              <w:t>жинского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1865,0</w:t>
            </w:r>
          </w:p>
        </w:tc>
        <w:tc>
          <w:tcPr>
            <w:tcW w:w="1330" w:type="dxa"/>
            <w:noWrap/>
            <w:hideMark/>
          </w:tcPr>
          <w:p w:rsidR="00633A7B" w:rsidRPr="00633A7B" w:rsidRDefault="00633A7B" w:rsidP="00633A7B">
            <w:pPr>
              <w:jc w:val="center"/>
              <w:rPr>
                <w:sz w:val="28"/>
                <w:szCs w:val="28"/>
              </w:rPr>
            </w:pPr>
            <w:r w:rsidRPr="00633A7B">
              <w:rPr>
                <w:sz w:val="28"/>
                <w:szCs w:val="28"/>
              </w:rPr>
              <w:t>1340,0</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3205,0</w:t>
            </w:r>
          </w:p>
        </w:tc>
      </w:tr>
      <w:tr w:rsidR="00633A7B" w:rsidRPr="00633A7B" w:rsidTr="005D2DC4">
        <w:trPr>
          <w:trHeight w:val="94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Ворош</w:t>
            </w:r>
            <w:r w:rsidRPr="00633A7B">
              <w:rPr>
                <w:sz w:val="28"/>
                <w:szCs w:val="28"/>
              </w:rPr>
              <w:t>и</w:t>
            </w:r>
            <w:r w:rsidRPr="00633A7B">
              <w:rPr>
                <w:sz w:val="28"/>
                <w:szCs w:val="28"/>
              </w:rPr>
              <w:t>ловского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2112,0</w:t>
            </w:r>
          </w:p>
        </w:tc>
        <w:tc>
          <w:tcPr>
            <w:tcW w:w="1330" w:type="dxa"/>
            <w:noWrap/>
            <w:hideMark/>
          </w:tcPr>
          <w:p w:rsidR="00633A7B" w:rsidRPr="00633A7B" w:rsidRDefault="00633A7B" w:rsidP="00633A7B">
            <w:pPr>
              <w:jc w:val="center"/>
              <w:rPr>
                <w:sz w:val="28"/>
                <w:szCs w:val="28"/>
              </w:rPr>
            </w:pPr>
            <w:r w:rsidRPr="00633A7B">
              <w:rPr>
                <w:sz w:val="28"/>
                <w:szCs w:val="28"/>
              </w:rPr>
              <w:t>2876,0</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4988,0</w:t>
            </w:r>
          </w:p>
        </w:tc>
      </w:tr>
      <w:tr w:rsidR="00633A7B" w:rsidRPr="00633A7B" w:rsidTr="001C0A96">
        <w:trPr>
          <w:trHeight w:val="55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Сове</w:t>
            </w:r>
            <w:r w:rsidRPr="00633A7B">
              <w:rPr>
                <w:sz w:val="28"/>
                <w:szCs w:val="28"/>
              </w:rPr>
              <w:t>т</w:t>
            </w:r>
            <w:r w:rsidRPr="00633A7B">
              <w:rPr>
                <w:sz w:val="28"/>
                <w:szCs w:val="28"/>
              </w:rPr>
              <w:t>ского района Волгограда</w:t>
            </w:r>
          </w:p>
        </w:tc>
        <w:tc>
          <w:tcPr>
            <w:tcW w:w="1287" w:type="dxa"/>
            <w:noWrap/>
            <w:hideMark/>
          </w:tcPr>
          <w:p w:rsidR="00633A7B" w:rsidRPr="00633A7B" w:rsidRDefault="00633A7B" w:rsidP="00633A7B">
            <w:pPr>
              <w:jc w:val="center"/>
              <w:rPr>
                <w:sz w:val="28"/>
                <w:szCs w:val="28"/>
              </w:rPr>
            </w:pPr>
            <w:r w:rsidRPr="00633A7B">
              <w:rPr>
                <w:sz w:val="28"/>
                <w:szCs w:val="28"/>
              </w:rPr>
              <w:t>1605,5</w:t>
            </w:r>
          </w:p>
        </w:tc>
        <w:tc>
          <w:tcPr>
            <w:tcW w:w="1330" w:type="dxa"/>
            <w:noWrap/>
            <w:hideMark/>
          </w:tcPr>
          <w:p w:rsidR="00633A7B" w:rsidRPr="00633A7B" w:rsidRDefault="00633A7B" w:rsidP="00633A7B">
            <w:pPr>
              <w:jc w:val="center"/>
              <w:rPr>
                <w:sz w:val="28"/>
                <w:szCs w:val="28"/>
              </w:rPr>
            </w:pPr>
            <w:r w:rsidRPr="00633A7B">
              <w:rPr>
                <w:sz w:val="28"/>
                <w:szCs w:val="28"/>
              </w:rPr>
              <w:t>2009,0</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3614,5</w:t>
            </w:r>
          </w:p>
        </w:tc>
      </w:tr>
      <w:tr w:rsidR="00633A7B" w:rsidRPr="00633A7B" w:rsidTr="001C0A96">
        <w:trPr>
          <w:trHeight w:val="46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Киро</w:t>
            </w:r>
            <w:r w:rsidRPr="00633A7B">
              <w:rPr>
                <w:sz w:val="28"/>
                <w:szCs w:val="28"/>
              </w:rPr>
              <w:t>в</w:t>
            </w:r>
            <w:r w:rsidRPr="00633A7B">
              <w:rPr>
                <w:sz w:val="28"/>
                <w:szCs w:val="28"/>
              </w:rPr>
              <w:t>ского района Волгограда</w:t>
            </w:r>
          </w:p>
        </w:tc>
        <w:tc>
          <w:tcPr>
            <w:tcW w:w="1287" w:type="dxa"/>
            <w:noWrap/>
            <w:hideMark/>
          </w:tcPr>
          <w:p w:rsidR="00633A7B" w:rsidRPr="00633A7B" w:rsidRDefault="00633A7B" w:rsidP="00633A7B">
            <w:pPr>
              <w:jc w:val="center"/>
              <w:rPr>
                <w:sz w:val="28"/>
                <w:szCs w:val="28"/>
              </w:rPr>
            </w:pPr>
            <w:r w:rsidRPr="00633A7B">
              <w:rPr>
                <w:sz w:val="28"/>
                <w:szCs w:val="28"/>
              </w:rPr>
              <w:t>3190,0</w:t>
            </w:r>
          </w:p>
        </w:tc>
        <w:tc>
          <w:tcPr>
            <w:tcW w:w="1330" w:type="dxa"/>
            <w:noWrap/>
            <w:hideMark/>
          </w:tcPr>
          <w:p w:rsidR="00633A7B" w:rsidRPr="00633A7B" w:rsidRDefault="00633A7B" w:rsidP="00633A7B">
            <w:pPr>
              <w:jc w:val="center"/>
              <w:rPr>
                <w:sz w:val="28"/>
                <w:szCs w:val="28"/>
              </w:rPr>
            </w:pPr>
            <w:r w:rsidRPr="00633A7B">
              <w:rPr>
                <w:sz w:val="28"/>
                <w:szCs w:val="28"/>
              </w:rPr>
              <w:t>3275,0</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6465,0</w:t>
            </w:r>
          </w:p>
        </w:tc>
      </w:tr>
      <w:tr w:rsidR="00633A7B" w:rsidRPr="00633A7B" w:rsidTr="005D2DC4">
        <w:trPr>
          <w:trHeight w:val="945"/>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Красно-</w:t>
            </w:r>
            <w:r w:rsidRPr="00633A7B">
              <w:rPr>
                <w:sz w:val="28"/>
                <w:szCs w:val="28"/>
              </w:rPr>
              <w:br/>
              <w:t xml:space="preserve">армейского района </w:t>
            </w:r>
            <w:r w:rsidR="001C0A96">
              <w:rPr>
                <w:sz w:val="28"/>
                <w:szCs w:val="28"/>
              </w:rPr>
              <w:br/>
            </w:r>
            <w:r w:rsidRPr="00633A7B">
              <w:rPr>
                <w:sz w:val="28"/>
                <w:szCs w:val="28"/>
              </w:rPr>
              <w:t>Волгограда</w:t>
            </w:r>
          </w:p>
        </w:tc>
        <w:tc>
          <w:tcPr>
            <w:tcW w:w="1287" w:type="dxa"/>
            <w:noWrap/>
            <w:hideMark/>
          </w:tcPr>
          <w:p w:rsidR="00633A7B" w:rsidRPr="00633A7B" w:rsidRDefault="00633A7B" w:rsidP="00633A7B">
            <w:pPr>
              <w:jc w:val="center"/>
              <w:rPr>
                <w:sz w:val="28"/>
                <w:szCs w:val="28"/>
              </w:rPr>
            </w:pPr>
            <w:r w:rsidRPr="00633A7B">
              <w:rPr>
                <w:sz w:val="28"/>
                <w:szCs w:val="28"/>
              </w:rPr>
              <w:t>1389,5</w:t>
            </w:r>
          </w:p>
        </w:tc>
        <w:tc>
          <w:tcPr>
            <w:tcW w:w="1330" w:type="dxa"/>
            <w:noWrap/>
            <w:hideMark/>
          </w:tcPr>
          <w:p w:rsidR="00633A7B" w:rsidRPr="00633A7B" w:rsidRDefault="00633A7B" w:rsidP="00633A7B">
            <w:pPr>
              <w:jc w:val="center"/>
              <w:rPr>
                <w:sz w:val="28"/>
                <w:szCs w:val="28"/>
              </w:rPr>
            </w:pPr>
            <w:r w:rsidRPr="00633A7B">
              <w:rPr>
                <w:sz w:val="28"/>
                <w:szCs w:val="28"/>
              </w:rPr>
              <w:t>1260,0</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2649,5</w:t>
            </w:r>
          </w:p>
        </w:tc>
      </w:tr>
      <w:tr w:rsidR="00633A7B" w:rsidRPr="00633A7B" w:rsidTr="005D2DC4">
        <w:trPr>
          <w:trHeight w:val="2187"/>
        </w:trPr>
        <w:tc>
          <w:tcPr>
            <w:tcW w:w="2184" w:type="dxa"/>
            <w:hideMark/>
          </w:tcPr>
          <w:p w:rsidR="00633A7B" w:rsidRPr="00633A7B" w:rsidRDefault="00633A7B" w:rsidP="001C0A96">
            <w:pPr>
              <w:ind w:right="-72"/>
              <w:rPr>
                <w:sz w:val="28"/>
                <w:szCs w:val="28"/>
              </w:rPr>
            </w:pPr>
            <w:r w:rsidRPr="001C0A96">
              <w:rPr>
                <w:spacing w:val="-6"/>
                <w:sz w:val="28"/>
                <w:szCs w:val="28"/>
              </w:rPr>
              <w:t>Мероприятие 5.1.</w:t>
            </w:r>
            <w:r w:rsidRPr="00633A7B">
              <w:rPr>
                <w:sz w:val="28"/>
                <w:szCs w:val="28"/>
              </w:rPr>
              <w:t xml:space="preserve"> Организация </w:t>
            </w:r>
            <w:r w:rsidRPr="00633A7B">
              <w:rPr>
                <w:sz w:val="28"/>
                <w:szCs w:val="28"/>
              </w:rPr>
              <w:br/>
              <w:t>деятельности и оказание услуг учреждением высшего образ</w:t>
            </w:r>
            <w:r w:rsidRPr="00633A7B">
              <w:rPr>
                <w:sz w:val="28"/>
                <w:szCs w:val="28"/>
              </w:rPr>
              <w:t>о</w:t>
            </w:r>
            <w:r w:rsidRPr="00633A7B">
              <w:rPr>
                <w:sz w:val="28"/>
                <w:szCs w:val="28"/>
              </w:rPr>
              <w:t>вания</w:t>
            </w:r>
          </w:p>
        </w:tc>
        <w:tc>
          <w:tcPr>
            <w:tcW w:w="3332" w:type="dxa"/>
            <w:hideMark/>
          </w:tcPr>
          <w:p w:rsidR="00633A7B" w:rsidRPr="00633A7B" w:rsidRDefault="00633A7B" w:rsidP="00633A7B">
            <w:pPr>
              <w:rPr>
                <w:sz w:val="28"/>
                <w:szCs w:val="28"/>
              </w:rPr>
            </w:pPr>
            <w:r w:rsidRPr="00633A7B">
              <w:rPr>
                <w:sz w:val="28"/>
                <w:szCs w:val="28"/>
              </w:rPr>
              <w:t>Комитет по культуре</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58391,5</w:t>
            </w:r>
          </w:p>
        </w:tc>
        <w:tc>
          <w:tcPr>
            <w:tcW w:w="1330" w:type="dxa"/>
            <w:noWrap/>
            <w:hideMark/>
          </w:tcPr>
          <w:p w:rsidR="00633A7B" w:rsidRPr="00633A7B" w:rsidRDefault="00633A7B" w:rsidP="00633A7B">
            <w:pPr>
              <w:jc w:val="center"/>
              <w:rPr>
                <w:sz w:val="28"/>
                <w:szCs w:val="28"/>
              </w:rPr>
            </w:pPr>
            <w:r w:rsidRPr="00633A7B">
              <w:rPr>
                <w:sz w:val="28"/>
                <w:szCs w:val="28"/>
              </w:rPr>
              <w:t>65965,0</w:t>
            </w:r>
          </w:p>
        </w:tc>
        <w:tc>
          <w:tcPr>
            <w:tcW w:w="1274" w:type="dxa"/>
            <w:noWrap/>
            <w:hideMark/>
          </w:tcPr>
          <w:p w:rsidR="00633A7B" w:rsidRPr="00633A7B" w:rsidRDefault="00633A7B" w:rsidP="00633A7B">
            <w:pPr>
              <w:jc w:val="center"/>
              <w:rPr>
                <w:sz w:val="28"/>
                <w:szCs w:val="28"/>
              </w:rPr>
            </w:pPr>
            <w:r w:rsidRPr="00633A7B">
              <w:rPr>
                <w:sz w:val="28"/>
                <w:szCs w:val="28"/>
              </w:rPr>
              <w:t>65887,0</w:t>
            </w:r>
          </w:p>
        </w:tc>
        <w:tc>
          <w:tcPr>
            <w:tcW w:w="1302" w:type="dxa"/>
            <w:noWrap/>
            <w:hideMark/>
          </w:tcPr>
          <w:p w:rsidR="00633A7B" w:rsidRPr="00633A7B" w:rsidRDefault="00633A7B" w:rsidP="00633A7B">
            <w:pPr>
              <w:jc w:val="center"/>
              <w:rPr>
                <w:sz w:val="28"/>
                <w:szCs w:val="28"/>
              </w:rPr>
            </w:pPr>
            <w:r w:rsidRPr="00633A7B">
              <w:rPr>
                <w:sz w:val="28"/>
                <w:szCs w:val="28"/>
              </w:rPr>
              <w:t>63190,9</w:t>
            </w:r>
          </w:p>
        </w:tc>
        <w:tc>
          <w:tcPr>
            <w:tcW w:w="1273" w:type="dxa"/>
            <w:noWrap/>
            <w:hideMark/>
          </w:tcPr>
          <w:p w:rsidR="00633A7B" w:rsidRPr="00633A7B" w:rsidRDefault="00633A7B" w:rsidP="00633A7B">
            <w:pPr>
              <w:jc w:val="center"/>
              <w:rPr>
                <w:sz w:val="28"/>
                <w:szCs w:val="28"/>
              </w:rPr>
            </w:pPr>
            <w:r w:rsidRPr="00633A7B">
              <w:rPr>
                <w:sz w:val="28"/>
                <w:szCs w:val="28"/>
              </w:rPr>
              <w:t>63190,9</w:t>
            </w:r>
          </w:p>
        </w:tc>
        <w:tc>
          <w:tcPr>
            <w:tcW w:w="1288" w:type="dxa"/>
            <w:noWrap/>
            <w:hideMark/>
          </w:tcPr>
          <w:p w:rsidR="00633A7B" w:rsidRPr="00633A7B" w:rsidRDefault="00633A7B" w:rsidP="00633A7B">
            <w:pPr>
              <w:jc w:val="center"/>
              <w:rPr>
                <w:sz w:val="28"/>
                <w:szCs w:val="28"/>
              </w:rPr>
            </w:pPr>
            <w:r w:rsidRPr="00633A7B">
              <w:rPr>
                <w:sz w:val="28"/>
                <w:szCs w:val="28"/>
              </w:rPr>
              <w:t>63190,9</w:t>
            </w:r>
          </w:p>
        </w:tc>
        <w:tc>
          <w:tcPr>
            <w:tcW w:w="2016" w:type="dxa"/>
            <w:hideMark/>
          </w:tcPr>
          <w:p w:rsidR="00633A7B" w:rsidRPr="00633A7B" w:rsidRDefault="00633A7B" w:rsidP="00633A7B">
            <w:pPr>
              <w:jc w:val="center"/>
              <w:rPr>
                <w:sz w:val="28"/>
                <w:szCs w:val="28"/>
              </w:rPr>
            </w:pPr>
            <w:r w:rsidRPr="00633A7B">
              <w:rPr>
                <w:sz w:val="28"/>
                <w:szCs w:val="28"/>
              </w:rPr>
              <w:t>379816,2</w:t>
            </w:r>
          </w:p>
        </w:tc>
      </w:tr>
      <w:tr w:rsidR="00633A7B" w:rsidRPr="00633A7B" w:rsidTr="005D2DC4">
        <w:trPr>
          <w:trHeight w:val="515"/>
        </w:trPr>
        <w:tc>
          <w:tcPr>
            <w:tcW w:w="2184" w:type="dxa"/>
            <w:hideMark/>
          </w:tcPr>
          <w:p w:rsidR="00633A7B" w:rsidRPr="00633A7B" w:rsidRDefault="00633A7B" w:rsidP="001C0A96">
            <w:pPr>
              <w:ind w:right="-30"/>
              <w:rPr>
                <w:sz w:val="28"/>
                <w:szCs w:val="28"/>
              </w:rPr>
            </w:pPr>
            <w:r w:rsidRPr="001C0A96">
              <w:rPr>
                <w:spacing w:val="-8"/>
                <w:sz w:val="28"/>
                <w:szCs w:val="28"/>
              </w:rPr>
              <w:t>Мероприятие 5.2.</w:t>
            </w:r>
            <w:r w:rsidR="001C0A96">
              <w:rPr>
                <w:sz w:val="28"/>
                <w:szCs w:val="28"/>
              </w:rPr>
              <w:t xml:space="preserve"> </w:t>
            </w:r>
            <w:r w:rsidRPr="00633A7B">
              <w:rPr>
                <w:sz w:val="28"/>
                <w:szCs w:val="28"/>
              </w:rPr>
              <w:t>Выплата ежем</w:t>
            </w:r>
            <w:r w:rsidRPr="00633A7B">
              <w:rPr>
                <w:sz w:val="28"/>
                <w:szCs w:val="28"/>
              </w:rPr>
              <w:t>е</w:t>
            </w:r>
            <w:r w:rsidRPr="00633A7B">
              <w:rPr>
                <w:sz w:val="28"/>
                <w:szCs w:val="28"/>
              </w:rPr>
              <w:t>сячного дене</w:t>
            </w:r>
            <w:r w:rsidRPr="00633A7B">
              <w:rPr>
                <w:sz w:val="28"/>
                <w:szCs w:val="28"/>
              </w:rPr>
              <w:t>ж</w:t>
            </w:r>
            <w:r w:rsidRPr="00633A7B">
              <w:rPr>
                <w:sz w:val="28"/>
                <w:szCs w:val="28"/>
              </w:rPr>
              <w:t>ного вознагра</w:t>
            </w:r>
            <w:r w:rsidRPr="00633A7B">
              <w:rPr>
                <w:sz w:val="28"/>
                <w:szCs w:val="28"/>
              </w:rPr>
              <w:t>ж</w:t>
            </w:r>
            <w:r w:rsidRPr="00633A7B">
              <w:rPr>
                <w:sz w:val="28"/>
                <w:szCs w:val="28"/>
              </w:rPr>
              <w:t>дения за клас</w:t>
            </w:r>
            <w:r w:rsidRPr="00633A7B">
              <w:rPr>
                <w:sz w:val="28"/>
                <w:szCs w:val="28"/>
              </w:rPr>
              <w:t>с</w:t>
            </w:r>
            <w:r w:rsidRPr="00633A7B">
              <w:rPr>
                <w:sz w:val="28"/>
                <w:szCs w:val="28"/>
              </w:rPr>
              <w:t xml:space="preserve">ное руководство </w:t>
            </w:r>
            <w:r w:rsidRPr="00633A7B">
              <w:rPr>
                <w:sz w:val="28"/>
                <w:szCs w:val="28"/>
              </w:rPr>
              <w:lastRenderedPageBreak/>
              <w:t>(кураторство) педагогическим работникам м</w:t>
            </w:r>
            <w:r w:rsidRPr="00633A7B">
              <w:rPr>
                <w:sz w:val="28"/>
                <w:szCs w:val="28"/>
              </w:rPr>
              <w:t>у</w:t>
            </w:r>
            <w:r w:rsidRPr="00633A7B">
              <w:rPr>
                <w:sz w:val="28"/>
                <w:szCs w:val="28"/>
              </w:rPr>
              <w:t>ниципальных образовател</w:t>
            </w:r>
            <w:r w:rsidRPr="00633A7B">
              <w:rPr>
                <w:sz w:val="28"/>
                <w:szCs w:val="28"/>
              </w:rPr>
              <w:t>ь</w:t>
            </w:r>
            <w:r w:rsidRPr="00633A7B">
              <w:rPr>
                <w:sz w:val="28"/>
                <w:szCs w:val="28"/>
              </w:rPr>
              <w:t>ных учрежд</w:t>
            </w:r>
            <w:r w:rsidRPr="00633A7B">
              <w:rPr>
                <w:sz w:val="28"/>
                <w:szCs w:val="28"/>
              </w:rPr>
              <w:t>е</w:t>
            </w:r>
            <w:r w:rsidRPr="00633A7B">
              <w:rPr>
                <w:sz w:val="28"/>
                <w:szCs w:val="28"/>
              </w:rPr>
              <w:t>ний, реализу</w:t>
            </w:r>
            <w:r w:rsidRPr="00633A7B">
              <w:rPr>
                <w:sz w:val="28"/>
                <w:szCs w:val="28"/>
              </w:rPr>
              <w:t>ю</w:t>
            </w:r>
            <w:r w:rsidRPr="00633A7B">
              <w:rPr>
                <w:sz w:val="28"/>
                <w:szCs w:val="28"/>
              </w:rPr>
              <w:t>щих образов</w:t>
            </w:r>
            <w:r w:rsidRPr="00633A7B">
              <w:rPr>
                <w:sz w:val="28"/>
                <w:szCs w:val="28"/>
              </w:rPr>
              <w:t>а</w:t>
            </w:r>
            <w:r w:rsidRPr="00633A7B">
              <w:rPr>
                <w:sz w:val="28"/>
                <w:szCs w:val="28"/>
              </w:rPr>
              <w:t>тельные пр</w:t>
            </w:r>
            <w:r w:rsidRPr="00633A7B">
              <w:rPr>
                <w:sz w:val="28"/>
                <w:szCs w:val="28"/>
              </w:rPr>
              <w:t>о</w:t>
            </w:r>
            <w:r w:rsidRPr="00633A7B">
              <w:rPr>
                <w:sz w:val="28"/>
                <w:szCs w:val="28"/>
              </w:rPr>
              <w:t>граммы средн</w:t>
            </w:r>
            <w:r w:rsidRPr="00633A7B">
              <w:rPr>
                <w:sz w:val="28"/>
                <w:szCs w:val="28"/>
              </w:rPr>
              <w:t>е</w:t>
            </w:r>
            <w:r w:rsidRPr="00633A7B">
              <w:rPr>
                <w:sz w:val="28"/>
                <w:szCs w:val="28"/>
              </w:rPr>
              <w:t>го професси</w:t>
            </w:r>
            <w:r w:rsidRPr="00633A7B">
              <w:rPr>
                <w:sz w:val="28"/>
                <w:szCs w:val="28"/>
              </w:rPr>
              <w:t>о</w:t>
            </w:r>
            <w:r w:rsidRPr="00633A7B">
              <w:rPr>
                <w:sz w:val="28"/>
                <w:szCs w:val="28"/>
              </w:rPr>
              <w:t>нального обр</w:t>
            </w:r>
            <w:r w:rsidRPr="00633A7B">
              <w:rPr>
                <w:sz w:val="28"/>
                <w:szCs w:val="28"/>
              </w:rPr>
              <w:t>а</w:t>
            </w:r>
            <w:r w:rsidRPr="00633A7B">
              <w:rPr>
                <w:sz w:val="28"/>
                <w:szCs w:val="28"/>
              </w:rPr>
              <w:t>зования</w:t>
            </w:r>
          </w:p>
        </w:tc>
        <w:tc>
          <w:tcPr>
            <w:tcW w:w="3332" w:type="dxa"/>
            <w:hideMark/>
          </w:tcPr>
          <w:p w:rsidR="00633A7B" w:rsidRPr="00633A7B" w:rsidRDefault="00633A7B" w:rsidP="00633A7B">
            <w:pPr>
              <w:rPr>
                <w:sz w:val="28"/>
                <w:szCs w:val="28"/>
              </w:rPr>
            </w:pPr>
            <w:r w:rsidRPr="00633A7B">
              <w:rPr>
                <w:sz w:val="28"/>
                <w:szCs w:val="28"/>
              </w:rPr>
              <w:lastRenderedPageBreak/>
              <w:t>Комитет по культуре</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0,0</w:t>
            </w:r>
          </w:p>
        </w:tc>
        <w:tc>
          <w:tcPr>
            <w:tcW w:w="1330" w:type="dxa"/>
            <w:noWrap/>
            <w:hideMark/>
          </w:tcPr>
          <w:p w:rsidR="00633A7B" w:rsidRPr="00633A7B" w:rsidRDefault="00633A7B" w:rsidP="00633A7B">
            <w:pPr>
              <w:jc w:val="center"/>
              <w:rPr>
                <w:sz w:val="28"/>
                <w:szCs w:val="28"/>
              </w:rPr>
            </w:pPr>
            <w:r w:rsidRPr="00633A7B">
              <w:rPr>
                <w:sz w:val="28"/>
                <w:szCs w:val="28"/>
              </w:rPr>
              <w:t>0,0</w:t>
            </w:r>
          </w:p>
        </w:tc>
        <w:tc>
          <w:tcPr>
            <w:tcW w:w="1274" w:type="dxa"/>
            <w:noWrap/>
            <w:hideMark/>
          </w:tcPr>
          <w:p w:rsidR="00633A7B" w:rsidRPr="00633A7B" w:rsidRDefault="00633A7B" w:rsidP="00633A7B">
            <w:pPr>
              <w:jc w:val="center"/>
              <w:rPr>
                <w:sz w:val="28"/>
                <w:szCs w:val="28"/>
              </w:rPr>
            </w:pPr>
            <w:r w:rsidRPr="00633A7B">
              <w:rPr>
                <w:sz w:val="28"/>
                <w:szCs w:val="28"/>
              </w:rPr>
              <w:t>1145,8</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1145,8</w:t>
            </w:r>
          </w:p>
        </w:tc>
      </w:tr>
      <w:tr w:rsidR="00633A7B" w:rsidRPr="00633A7B" w:rsidTr="005D2DC4">
        <w:trPr>
          <w:trHeight w:val="515"/>
        </w:trPr>
        <w:tc>
          <w:tcPr>
            <w:tcW w:w="2184" w:type="dxa"/>
            <w:hideMark/>
          </w:tcPr>
          <w:p w:rsidR="00633A7B" w:rsidRPr="00633A7B" w:rsidRDefault="00633A7B" w:rsidP="001C0A96">
            <w:pPr>
              <w:ind w:right="-86"/>
              <w:rPr>
                <w:sz w:val="28"/>
                <w:szCs w:val="28"/>
              </w:rPr>
            </w:pPr>
            <w:r w:rsidRPr="001C0A96">
              <w:rPr>
                <w:spacing w:val="-6"/>
                <w:sz w:val="28"/>
                <w:szCs w:val="28"/>
              </w:rPr>
              <w:lastRenderedPageBreak/>
              <w:t>Мероприятие 6.1.</w:t>
            </w:r>
            <w:r w:rsidRPr="00633A7B">
              <w:rPr>
                <w:sz w:val="28"/>
                <w:szCs w:val="28"/>
              </w:rPr>
              <w:t xml:space="preserve"> Предоставление дополнительно</w:t>
            </w:r>
            <w:r w:rsidRPr="00633A7B">
              <w:rPr>
                <w:sz w:val="28"/>
                <w:szCs w:val="28"/>
              </w:rPr>
              <w:softHyphen/>
              <w:t>го образования детей в сфере искусства</w:t>
            </w:r>
            <w:r w:rsidRPr="00633A7B">
              <w:rPr>
                <w:sz w:val="28"/>
                <w:szCs w:val="28"/>
              </w:rPr>
              <w:br/>
              <w:t xml:space="preserve">Волгограда в </w:t>
            </w:r>
            <w:r w:rsidRPr="00633A7B">
              <w:rPr>
                <w:sz w:val="28"/>
                <w:szCs w:val="28"/>
              </w:rPr>
              <w:br/>
              <w:t xml:space="preserve">муниципальных бюджетных учреждениях </w:t>
            </w:r>
            <w:r w:rsidRPr="00633A7B">
              <w:rPr>
                <w:sz w:val="28"/>
                <w:szCs w:val="28"/>
              </w:rPr>
              <w:br/>
              <w:t>дополнительно-</w:t>
            </w:r>
            <w:proofErr w:type="spellStart"/>
            <w:r w:rsidRPr="00633A7B">
              <w:rPr>
                <w:sz w:val="28"/>
                <w:szCs w:val="28"/>
              </w:rPr>
              <w:t>го</w:t>
            </w:r>
            <w:proofErr w:type="spellEnd"/>
            <w:r w:rsidRPr="00633A7B">
              <w:rPr>
                <w:sz w:val="28"/>
                <w:szCs w:val="28"/>
              </w:rPr>
              <w:t xml:space="preserve"> образования в сфере искусства </w:t>
            </w:r>
            <w:r w:rsidRPr="00633A7B">
              <w:rPr>
                <w:sz w:val="28"/>
                <w:szCs w:val="28"/>
              </w:rPr>
              <w:br/>
              <w:t>Волгограда</w:t>
            </w:r>
          </w:p>
        </w:tc>
        <w:tc>
          <w:tcPr>
            <w:tcW w:w="3332" w:type="dxa"/>
            <w:hideMark/>
          </w:tcPr>
          <w:p w:rsidR="00633A7B" w:rsidRPr="00633A7B" w:rsidRDefault="00633A7B" w:rsidP="00633A7B">
            <w:pPr>
              <w:rPr>
                <w:sz w:val="28"/>
                <w:szCs w:val="28"/>
              </w:rPr>
            </w:pPr>
            <w:r w:rsidRPr="00633A7B">
              <w:rPr>
                <w:sz w:val="28"/>
                <w:szCs w:val="28"/>
              </w:rPr>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431097,9</w:t>
            </w:r>
          </w:p>
        </w:tc>
        <w:tc>
          <w:tcPr>
            <w:tcW w:w="1330" w:type="dxa"/>
            <w:noWrap/>
            <w:hideMark/>
          </w:tcPr>
          <w:p w:rsidR="00633A7B" w:rsidRPr="00633A7B" w:rsidRDefault="00633A7B" w:rsidP="00633A7B">
            <w:pPr>
              <w:jc w:val="center"/>
              <w:rPr>
                <w:sz w:val="28"/>
                <w:szCs w:val="28"/>
              </w:rPr>
            </w:pPr>
            <w:r w:rsidRPr="00633A7B">
              <w:rPr>
                <w:sz w:val="28"/>
                <w:szCs w:val="28"/>
              </w:rPr>
              <w:t>442631,5</w:t>
            </w:r>
          </w:p>
        </w:tc>
        <w:tc>
          <w:tcPr>
            <w:tcW w:w="1274" w:type="dxa"/>
            <w:noWrap/>
            <w:hideMark/>
          </w:tcPr>
          <w:p w:rsidR="00633A7B" w:rsidRPr="00633A7B" w:rsidRDefault="00633A7B" w:rsidP="00633A7B">
            <w:pPr>
              <w:jc w:val="center"/>
              <w:rPr>
                <w:sz w:val="28"/>
                <w:szCs w:val="28"/>
              </w:rPr>
            </w:pPr>
            <w:r w:rsidRPr="00633A7B">
              <w:rPr>
                <w:sz w:val="28"/>
                <w:szCs w:val="28"/>
              </w:rPr>
              <w:t>483793,6</w:t>
            </w:r>
          </w:p>
        </w:tc>
        <w:tc>
          <w:tcPr>
            <w:tcW w:w="1302" w:type="dxa"/>
            <w:noWrap/>
            <w:hideMark/>
          </w:tcPr>
          <w:p w:rsidR="00633A7B" w:rsidRPr="00633A7B" w:rsidRDefault="00633A7B" w:rsidP="00633A7B">
            <w:pPr>
              <w:jc w:val="center"/>
              <w:rPr>
                <w:sz w:val="28"/>
                <w:szCs w:val="28"/>
              </w:rPr>
            </w:pPr>
            <w:r w:rsidRPr="00633A7B">
              <w:rPr>
                <w:sz w:val="28"/>
                <w:szCs w:val="28"/>
              </w:rPr>
              <w:t>377171,7</w:t>
            </w:r>
          </w:p>
        </w:tc>
        <w:tc>
          <w:tcPr>
            <w:tcW w:w="1273" w:type="dxa"/>
            <w:noWrap/>
            <w:hideMark/>
          </w:tcPr>
          <w:p w:rsidR="00633A7B" w:rsidRPr="00633A7B" w:rsidRDefault="00633A7B" w:rsidP="00633A7B">
            <w:pPr>
              <w:jc w:val="center"/>
              <w:rPr>
                <w:sz w:val="28"/>
                <w:szCs w:val="28"/>
              </w:rPr>
            </w:pPr>
            <w:r w:rsidRPr="00633A7B">
              <w:rPr>
                <w:sz w:val="28"/>
                <w:szCs w:val="28"/>
              </w:rPr>
              <w:t>380393,1</w:t>
            </w:r>
          </w:p>
        </w:tc>
        <w:tc>
          <w:tcPr>
            <w:tcW w:w="1288" w:type="dxa"/>
            <w:noWrap/>
            <w:hideMark/>
          </w:tcPr>
          <w:p w:rsidR="00633A7B" w:rsidRPr="00633A7B" w:rsidRDefault="00633A7B" w:rsidP="00633A7B">
            <w:pPr>
              <w:jc w:val="center"/>
              <w:rPr>
                <w:sz w:val="28"/>
                <w:szCs w:val="28"/>
              </w:rPr>
            </w:pPr>
            <w:r w:rsidRPr="00633A7B">
              <w:rPr>
                <w:sz w:val="28"/>
                <w:szCs w:val="28"/>
              </w:rPr>
              <w:t>380393,1</w:t>
            </w:r>
          </w:p>
        </w:tc>
        <w:tc>
          <w:tcPr>
            <w:tcW w:w="2016" w:type="dxa"/>
            <w:hideMark/>
          </w:tcPr>
          <w:p w:rsidR="00633A7B" w:rsidRPr="00633A7B" w:rsidRDefault="00633A7B" w:rsidP="00633A7B">
            <w:pPr>
              <w:jc w:val="center"/>
              <w:rPr>
                <w:sz w:val="28"/>
                <w:szCs w:val="28"/>
              </w:rPr>
            </w:pPr>
            <w:r w:rsidRPr="00633A7B">
              <w:rPr>
                <w:sz w:val="28"/>
                <w:szCs w:val="28"/>
              </w:rPr>
              <w:t>2495480,9</w:t>
            </w:r>
          </w:p>
        </w:tc>
      </w:tr>
      <w:tr w:rsidR="00633A7B" w:rsidRPr="00633A7B" w:rsidTr="005D2DC4">
        <w:tc>
          <w:tcPr>
            <w:tcW w:w="2184" w:type="dxa"/>
            <w:hideMark/>
          </w:tcPr>
          <w:p w:rsidR="00633A7B" w:rsidRPr="00633A7B" w:rsidRDefault="00633A7B" w:rsidP="001C0A96">
            <w:pPr>
              <w:ind w:right="-72"/>
              <w:rPr>
                <w:sz w:val="28"/>
                <w:szCs w:val="28"/>
              </w:rPr>
            </w:pPr>
            <w:r w:rsidRPr="001C0A96">
              <w:rPr>
                <w:spacing w:val="-6"/>
                <w:sz w:val="28"/>
                <w:szCs w:val="28"/>
              </w:rPr>
              <w:lastRenderedPageBreak/>
              <w:t>Мероприятие 8.1</w:t>
            </w:r>
            <w:r w:rsidRPr="00633A7B">
              <w:rPr>
                <w:sz w:val="28"/>
                <w:szCs w:val="28"/>
              </w:rPr>
              <w:t>. Выплата еже-</w:t>
            </w:r>
            <w:r w:rsidR="001C0A96">
              <w:rPr>
                <w:sz w:val="28"/>
                <w:szCs w:val="28"/>
              </w:rPr>
              <w:br/>
            </w:r>
            <w:r w:rsidRPr="00633A7B">
              <w:rPr>
                <w:sz w:val="28"/>
                <w:szCs w:val="28"/>
              </w:rPr>
              <w:t>месячных сти</w:t>
            </w:r>
            <w:r w:rsidRPr="00633A7B">
              <w:rPr>
                <w:sz w:val="28"/>
                <w:szCs w:val="28"/>
              </w:rPr>
              <w:softHyphen/>
              <w:t>пендий особо одаренным обу</w:t>
            </w:r>
            <w:r w:rsidRPr="00633A7B">
              <w:rPr>
                <w:sz w:val="28"/>
                <w:szCs w:val="28"/>
              </w:rPr>
              <w:softHyphen/>
              <w:t xml:space="preserve">чающимся и воспитанникам муниципальных учреждений </w:t>
            </w:r>
            <w:r w:rsidRPr="00633A7B">
              <w:rPr>
                <w:sz w:val="28"/>
                <w:szCs w:val="28"/>
              </w:rPr>
              <w:br/>
              <w:t>общего среднего и дополнитель</w:t>
            </w:r>
            <w:r w:rsidRPr="00633A7B">
              <w:rPr>
                <w:sz w:val="28"/>
                <w:szCs w:val="28"/>
              </w:rPr>
              <w:softHyphen/>
              <w:t>ного образова</w:t>
            </w:r>
            <w:r w:rsidRPr="00633A7B">
              <w:rPr>
                <w:sz w:val="28"/>
                <w:szCs w:val="28"/>
              </w:rPr>
              <w:softHyphen/>
              <w:t>ния детей, м</w:t>
            </w:r>
            <w:r w:rsidRPr="00633A7B">
              <w:rPr>
                <w:sz w:val="28"/>
                <w:szCs w:val="28"/>
              </w:rPr>
              <w:t>у</w:t>
            </w:r>
            <w:r w:rsidRPr="00633A7B">
              <w:rPr>
                <w:sz w:val="28"/>
                <w:szCs w:val="28"/>
              </w:rPr>
              <w:t>ниципальных бюджетных учреждений ф</w:t>
            </w:r>
            <w:r w:rsidRPr="00633A7B">
              <w:rPr>
                <w:sz w:val="28"/>
                <w:szCs w:val="28"/>
              </w:rPr>
              <w:t>и</w:t>
            </w:r>
            <w:r w:rsidRPr="00633A7B">
              <w:rPr>
                <w:sz w:val="28"/>
                <w:szCs w:val="28"/>
              </w:rPr>
              <w:t>зической кул</w:t>
            </w:r>
            <w:r w:rsidRPr="00633A7B">
              <w:rPr>
                <w:sz w:val="28"/>
                <w:szCs w:val="28"/>
              </w:rPr>
              <w:t>ь</w:t>
            </w:r>
            <w:r w:rsidRPr="00633A7B">
              <w:rPr>
                <w:sz w:val="28"/>
                <w:szCs w:val="28"/>
              </w:rPr>
              <w:t xml:space="preserve">туры </w:t>
            </w:r>
            <w:r w:rsidRPr="00633A7B">
              <w:rPr>
                <w:sz w:val="28"/>
                <w:szCs w:val="28"/>
              </w:rPr>
              <w:br/>
              <w:t>и спорта и м</w:t>
            </w:r>
            <w:r w:rsidRPr="00633A7B">
              <w:rPr>
                <w:sz w:val="28"/>
                <w:szCs w:val="28"/>
              </w:rPr>
              <w:t>у</w:t>
            </w:r>
            <w:r w:rsidRPr="00633A7B">
              <w:rPr>
                <w:sz w:val="28"/>
                <w:szCs w:val="28"/>
              </w:rPr>
              <w:t xml:space="preserve">ниципальных </w:t>
            </w:r>
            <w:r w:rsidRPr="00633A7B">
              <w:rPr>
                <w:sz w:val="28"/>
                <w:szCs w:val="28"/>
              </w:rPr>
              <w:br/>
              <w:t xml:space="preserve">учреждений </w:t>
            </w:r>
            <w:r w:rsidRPr="00633A7B">
              <w:rPr>
                <w:sz w:val="28"/>
                <w:szCs w:val="28"/>
              </w:rPr>
              <w:br/>
              <w:t>дополнительно</w:t>
            </w:r>
            <w:r w:rsidRPr="00633A7B">
              <w:rPr>
                <w:sz w:val="28"/>
                <w:szCs w:val="28"/>
              </w:rPr>
              <w:softHyphen/>
              <w:t xml:space="preserve">го образования детей в сфере искусства </w:t>
            </w:r>
            <w:r w:rsidR="001C0A96">
              <w:rPr>
                <w:sz w:val="28"/>
                <w:szCs w:val="28"/>
              </w:rPr>
              <w:br/>
            </w:r>
            <w:r w:rsidRPr="00633A7B">
              <w:rPr>
                <w:sz w:val="28"/>
                <w:szCs w:val="28"/>
              </w:rPr>
              <w:t>Волгограда</w:t>
            </w:r>
          </w:p>
        </w:tc>
        <w:tc>
          <w:tcPr>
            <w:tcW w:w="3332" w:type="dxa"/>
            <w:hideMark/>
          </w:tcPr>
          <w:p w:rsidR="00633A7B" w:rsidRPr="00633A7B" w:rsidRDefault="00633A7B" w:rsidP="00633A7B">
            <w:pPr>
              <w:rPr>
                <w:sz w:val="28"/>
                <w:szCs w:val="28"/>
              </w:rPr>
            </w:pPr>
            <w:r w:rsidRPr="00633A7B">
              <w:rPr>
                <w:sz w:val="28"/>
                <w:szCs w:val="28"/>
              </w:rPr>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360,0</w:t>
            </w:r>
          </w:p>
        </w:tc>
        <w:tc>
          <w:tcPr>
            <w:tcW w:w="1330" w:type="dxa"/>
            <w:noWrap/>
            <w:hideMark/>
          </w:tcPr>
          <w:p w:rsidR="00633A7B" w:rsidRPr="00633A7B" w:rsidRDefault="00633A7B" w:rsidP="00633A7B">
            <w:pPr>
              <w:jc w:val="center"/>
              <w:rPr>
                <w:sz w:val="28"/>
                <w:szCs w:val="28"/>
              </w:rPr>
            </w:pPr>
            <w:r w:rsidRPr="00633A7B">
              <w:rPr>
                <w:sz w:val="28"/>
                <w:szCs w:val="28"/>
              </w:rPr>
              <w:t>360,0</w:t>
            </w:r>
          </w:p>
        </w:tc>
        <w:tc>
          <w:tcPr>
            <w:tcW w:w="1274" w:type="dxa"/>
            <w:noWrap/>
            <w:hideMark/>
          </w:tcPr>
          <w:p w:rsidR="00633A7B" w:rsidRPr="00633A7B" w:rsidRDefault="00633A7B" w:rsidP="00633A7B">
            <w:pPr>
              <w:jc w:val="center"/>
              <w:rPr>
                <w:sz w:val="28"/>
                <w:szCs w:val="28"/>
              </w:rPr>
            </w:pPr>
            <w:r w:rsidRPr="00633A7B">
              <w:rPr>
                <w:sz w:val="28"/>
                <w:szCs w:val="28"/>
              </w:rPr>
              <w:t>360,0</w:t>
            </w:r>
          </w:p>
        </w:tc>
        <w:tc>
          <w:tcPr>
            <w:tcW w:w="1302" w:type="dxa"/>
            <w:noWrap/>
            <w:hideMark/>
          </w:tcPr>
          <w:p w:rsidR="00633A7B" w:rsidRPr="00633A7B" w:rsidRDefault="00633A7B" w:rsidP="00633A7B">
            <w:pPr>
              <w:jc w:val="center"/>
              <w:rPr>
                <w:sz w:val="28"/>
                <w:szCs w:val="28"/>
              </w:rPr>
            </w:pPr>
            <w:r w:rsidRPr="00633A7B">
              <w:rPr>
                <w:sz w:val="28"/>
                <w:szCs w:val="28"/>
              </w:rPr>
              <w:t>360,0</w:t>
            </w:r>
          </w:p>
        </w:tc>
        <w:tc>
          <w:tcPr>
            <w:tcW w:w="1273" w:type="dxa"/>
            <w:noWrap/>
            <w:hideMark/>
          </w:tcPr>
          <w:p w:rsidR="00633A7B" w:rsidRPr="00633A7B" w:rsidRDefault="00633A7B" w:rsidP="00633A7B">
            <w:pPr>
              <w:jc w:val="center"/>
              <w:rPr>
                <w:sz w:val="28"/>
                <w:szCs w:val="28"/>
              </w:rPr>
            </w:pPr>
            <w:r w:rsidRPr="00633A7B">
              <w:rPr>
                <w:sz w:val="28"/>
                <w:szCs w:val="28"/>
              </w:rPr>
              <w:t>360,0</w:t>
            </w:r>
          </w:p>
        </w:tc>
        <w:tc>
          <w:tcPr>
            <w:tcW w:w="1288" w:type="dxa"/>
            <w:noWrap/>
            <w:hideMark/>
          </w:tcPr>
          <w:p w:rsidR="00633A7B" w:rsidRPr="00633A7B" w:rsidRDefault="00633A7B" w:rsidP="00633A7B">
            <w:pPr>
              <w:jc w:val="center"/>
              <w:rPr>
                <w:sz w:val="28"/>
                <w:szCs w:val="28"/>
              </w:rPr>
            </w:pPr>
            <w:r w:rsidRPr="00633A7B">
              <w:rPr>
                <w:sz w:val="28"/>
                <w:szCs w:val="28"/>
              </w:rPr>
              <w:t>360,0</w:t>
            </w:r>
          </w:p>
        </w:tc>
        <w:tc>
          <w:tcPr>
            <w:tcW w:w="2016" w:type="dxa"/>
            <w:hideMark/>
          </w:tcPr>
          <w:p w:rsidR="00633A7B" w:rsidRPr="00633A7B" w:rsidRDefault="00633A7B" w:rsidP="00633A7B">
            <w:pPr>
              <w:jc w:val="center"/>
              <w:rPr>
                <w:sz w:val="28"/>
                <w:szCs w:val="28"/>
              </w:rPr>
            </w:pPr>
            <w:r w:rsidRPr="00633A7B">
              <w:rPr>
                <w:sz w:val="28"/>
                <w:szCs w:val="28"/>
              </w:rPr>
              <w:t>2160,0</w:t>
            </w:r>
          </w:p>
        </w:tc>
      </w:tr>
      <w:tr w:rsidR="00633A7B" w:rsidRPr="00633A7B" w:rsidTr="005D2DC4">
        <w:tc>
          <w:tcPr>
            <w:tcW w:w="2184" w:type="dxa"/>
            <w:hideMark/>
          </w:tcPr>
          <w:p w:rsidR="00633A7B" w:rsidRPr="00633A7B" w:rsidRDefault="00633A7B" w:rsidP="00B567A0">
            <w:pPr>
              <w:ind w:right="-86"/>
              <w:rPr>
                <w:sz w:val="28"/>
                <w:szCs w:val="28"/>
              </w:rPr>
            </w:pPr>
            <w:r w:rsidRPr="00B567A0">
              <w:rPr>
                <w:spacing w:val="-6"/>
                <w:sz w:val="28"/>
                <w:szCs w:val="28"/>
              </w:rPr>
              <w:t>Мероприятие 8.2.</w:t>
            </w:r>
            <w:r w:rsidRPr="00633A7B">
              <w:rPr>
                <w:sz w:val="28"/>
                <w:szCs w:val="28"/>
              </w:rPr>
              <w:t xml:space="preserve"> </w:t>
            </w:r>
            <w:r w:rsidRPr="00633A7B">
              <w:rPr>
                <w:sz w:val="28"/>
                <w:szCs w:val="28"/>
              </w:rPr>
              <w:lastRenderedPageBreak/>
              <w:t>Выплата еже-</w:t>
            </w:r>
            <w:r w:rsidRPr="00633A7B">
              <w:rPr>
                <w:sz w:val="28"/>
                <w:szCs w:val="28"/>
              </w:rPr>
              <w:br/>
              <w:t>месячных сти</w:t>
            </w:r>
            <w:r w:rsidRPr="00633A7B">
              <w:rPr>
                <w:sz w:val="28"/>
                <w:szCs w:val="28"/>
              </w:rPr>
              <w:softHyphen/>
              <w:t>пендий членам коллективов спортивных к</w:t>
            </w:r>
            <w:r w:rsidRPr="00633A7B">
              <w:rPr>
                <w:sz w:val="28"/>
                <w:szCs w:val="28"/>
              </w:rPr>
              <w:t>о</w:t>
            </w:r>
            <w:r w:rsidRPr="00633A7B">
              <w:rPr>
                <w:sz w:val="28"/>
                <w:szCs w:val="28"/>
              </w:rPr>
              <w:t>манд, ансамб</w:t>
            </w:r>
            <w:r w:rsidRPr="00633A7B">
              <w:rPr>
                <w:sz w:val="28"/>
                <w:szCs w:val="28"/>
              </w:rPr>
              <w:softHyphen/>
              <w:t xml:space="preserve">лей, оркестров учреждений </w:t>
            </w:r>
            <w:r w:rsidRPr="00633A7B">
              <w:rPr>
                <w:sz w:val="28"/>
                <w:szCs w:val="28"/>
              </w:rPr>
              <w:br/>
              <w:t>общего среднего и дополнитель</w:t>
            </w:r>
            <w:r w:rsidRPr="00633A7B">
              <w:rPr>
                <w:sz w:val="28"/>
                <w:szCs w:val="28"/>
              </w:rPr>
              <w:softHyphen/>
              <w:t>ного образова</w:t>
            </w:r>
            <w:r w:rsidRPr="00633A7B">
              <w:rPr>
                <w:sz w:val="28"/>
                <w:szCs w:val="28"/>
              </w:rPr>
              <w:softHyphen/>
              <w:t>ния и культуры</w:t>
            </w:r>
            <w:r w:rsidRPr="00633A7B">
              <w:rPr>
                <w:sz w:val="28"/>
                <w:szCs w:val="28"/>
              </w:rPr>
              <w:br/>
              <w:t>Волгограда</w:t>
            </w:r>
          </w:p>
        </w:tc>
        <w:tc>
          <w:tcPr>
            <w:tcW w:w="3332" w:type="dxa"/>
            <w:hideMark/>
          </w:tcPr>
          <w:p w:rsidR="00633A7B" w:rsidRPr="00633A7B" w:rsidRDefault="00633A7B" w:rsidP="00633A7B">
            <w:pPr>
              <w:rPr>
                <w:sz w:val="28"/>
                <w:szCs w:val="28"/>
              </w:rPr>
            </w:pPr>
            <w:r w:rsidRPr="00633A7B">
              <w:rPr>
                <w:sz w:val="28"/>
                <w:szCs w:val="28"/>
              </w:rPr>
              <w:lastRenderedPageBreak/>
              <w:t xml:space="preserve">Комитет по культуре </w:t>
            </w:r>
            <w:r w:rsidRPr="00633A7B">
              <w:rPr>
                <w:sz w:val="28"/>
                <w:szCs w:val="28"/>
              </w:rPr>
              <w:br/>
            </w:r>
            <w:r w:rsidRPr="00633A7B">
              <w:rPr>
                <w:sz w:val="28"/>
                <w:szCs w:val="28"/>
              </w:rPr>
              <w:lastRenderedPageBreak/>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lastRenderedPageBreak/>
              <w:t>4644,0</w:t>
            </w:r>
          </w:p>
        </w:tc>
        <w:tc>
          <w:tcPr>
            <w:tcW w:w="1330" w:type="dxa"/>
            <w:noWrap/>
            <w:hideMark/>
          </w:tcPr>
          <w:p w:rsidR="00633A7B" w:rsidRPr="00633A7B" w:rsidRDefault="00633A7B" w:rsidP="00633A7B">
            <w:pPr>
              <w:jc w:val="center"/>
              <w:rPr>
                <w:sz w:val="28"/>
                <w:szCs w:val="28"/>
              </w:rPr>
            </w:pPr>
            <w:r w:rsidRPr="00633A7B">
              <w:rPr>
                <w:sz w:val="28"/>
                <w:szCs w:val="28"/>
              </w:rPr>
              <w:t>4086,0</w:t>
            </w:r>
          </w:p>
        </w:tc>
        <w:tc>
          <w:tcPr>
            <w:tcW w:w="1274" w:type="dxa"/>
            <w:noWrap/>
            <w:hideMark/>
          </w:tcPr>
          <w:p w:rsidR="00633A7B" w:rsidRPr="00633A7B" w:rsidRDefault="00633A7B" w:rsidP="00633A7B">
            <w:pPr>
              <w:jc w:val="center"/>
              <w:rPr>
                <w:sz w:val="28"/>
                <w:szCs w:val="28"/>
              </w:rPr>
            </w:pPr>
            <w:r w:rsidRPr="00633A7B">
              <w:rPr>
                <w:sz w:val="28"/>
                <w:szCs w:val="28"/>
              </w:rPr>
              <w:t>3708,0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12438,0</w:t>
            </w:r>
          </w:p>
        </w:tc>
      </w:tr>
      <w:tr w:rsidR="00633A7B" w:rsidRPr="00633A7B" w:rsidTr="005D2DC4">
        <w:tc>
          <w:tcPr>
            <w:tcW w:w="2184" w:type="dxa"/>
            <w:hideMark/>
          </w:tcPr>
          <w:p w:rsidR="00633A7B" w:rsidRPr="00633A7B" w:rsidRDefault="00633A7B" w:rsidP="00B567A0">
            <w:pPr>
              <w:ind w:right="-58"/>
              <w:rPr>
                <w:sz w:val="28"/>
                <w:szCs w:val="28"/>
              </w:rPr>
            </w:pPr>
            <w:r w:rsidRPr="00B567A0">
              <w:rPr>
                <w:spacing w:val="-6"/>
                <w:sz w:val="28"/>
                <w:szCs w:val="28"/>
              </w:rPr>
              <w:lastRenderedPageBreak/>
              <w:t>Мероприятие 8.3.</w:t>
            </w:r>
            <w:r w:rsidRPr="00633A7B">
              <w:rPr>
                <w:sz w:val="28"/>
                <w:szCs w:val="28"/>
              </w:rPr>
              <w:t xml:space="preserve"> Выплата ст</w:t>
            </w:r>
            <w:r w:rsidRPr="00633A7B">
              <w:rPr>
                <w:sz w:val="28"/>
                <w:szCs w:val="28"/>
              </w:rPr>
              <w:t>и</w:t>
            </w:r>
            <w:r w:rsidRPr="00633A7B">
              <w:rPr>
                <w:sz w:val="28"/>
                <w:szCs w:val="28"/>
              </w:rPr>
              <w:t>пендий города-</w:t>
            </w:r>
            <w:r w:rsidRPr="00633A7B">
              <w:rPr>
                <w:sz w:val="28"/>
                <w:szCs w:val="28"/>
              </w:rPr>
              <w:br/>
              <w:t>героя Волго</w:t>
            </w:r>
            <w:r w:rsidRPr="00633A7B">
              <w:rPr>
                <w:sz w:val="28"/>
                <w:szCs w:val="28"/>
              </w:rPr>
              <w:softHyphen/>
              <w:t xml:space="preserve">града деятелям культуры и </w:t>
            </w:r>
            <w:r w:rsidRPr="00633A7B">
              <w:rPr>
                <w:sz w:val="28"/>
                <w:szCs w:val="28"/>
              </w:rPr>
              <w:br/>
              <w:t>искусства</w:t>
            </w:r>
          </w:p>
        </w:tc>
        <w:tc>
          <w:tcPr>
            <w:tcW w:w="3332" w:type="dxa"/>
            <w:hideMark/>
          </w:tcPr>
          <w:p w:rsidR="00633A7B" w:rsidRPr="00633A7B" w:rsidRDefault="00633A7B" w:rsidP="00633A7B">
            <w:pPr>
              <w:rPr>
                <w:sz w:val="28"/>
                <w:szCs w:val="28"/>
              </w:rPr>
            </w:pPr>
            <w:r w:rsidRPr="00633A7B">
              <w:rPr>
                <w:sz w:val="28"/>
                <w:szCs w:val="28"/>
              </w:rPr>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328,0</w:t>
            </w:r>
          </w:p>
        </w:tc>
        <w:tc>
          <w:tcPr>
            <w:tcW w:w="1330" w:type="dxa"/>
            <w:noWrap/>
            <w:hideMark/>
          </w:tcPr>
          <w:p w:rsidR="00633A7B" w:rsidRPr="00633A7B" w:rsidRDefault="00633A7B" w:rsidP="00633A7B">
            <w:pPr>
              <w:jc w:val="center"/>
              <w:rPr>
                <w:sz w:val="28"/>
                <w:szCs w:val="28"/>
              </w:rPr>
            </w:pPr>
            <w:r w:rsidRPr="00633A7B">
              <w:rPr>
                <w:sz w:val="28"/>
                <w:szCs w:val="28"/>
              </w:rPr>
              <w:t>120,0</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448,0</w:t>
            </w:r>
          </w:p>
        </w:tc>
      </w:tr>
      <w:tr w:rsidR="00633A7B" w:rsidRPr="00633A7B" w:rsidTr="005D2DC4">
        <w:trPr>
          <w:trHeight w:val="20"/>
        </w:trPr>
        <w:tc>
          <w:tcPr>
            <w:tcW w:w="2184" w:type="dxa"/>
          </w:tcPr>
          <w:p w:rsidR="00633A7B" w:rsidRPr="00633A7B" w:rsidRDefault="00633A7B" w:rsidP="00B567A0">
            <w:pPr>
              <w:ind w:right="-72"/>
              <w:rPr>
                <w:sz w:val="28"/>
                <w:szCs w:val="28"/>
              </w:rPr>
            </w:pPr>
            <w:r w:rsidRPr="00B567A0">
              <w:rPr>
                <w:spacing w:val="-6"/>
                <w:sz w:val="28"/>
                <w:szCs w:val="28"/>
              </w:rPr>
              <w:t>Мероприятие 9.1.</w:t>
            </w:r>
            <w:r w:rsidRPr="00633A7B">
              <w:rPr>
                <w:sz w:val="28"/>
                <w:szCs w:val="28"/>
              </w:rPr>
              <w:t xml:space="preserve"> Обеспечение </w:t>
            </w:r>
            <w:r w:rsidRPr="00633A7B">
              <w:rPr>
                <w:sz w:val="28"/>
                <w:szCs w:val="28"/>
              </w:rPr>
              <w:br/>
              <w:t>деятельности муниципального казенного учр</w:t>
            </w:r>
            <w:r w:rsidRPr="00633A7B">
              <w:rPr>
                <w:sz w:val="28"/>
                <w:szCs w:val="28"/>
              </w:rPr>
              <w:t>е</w:t>
            </w:r>
            <w:r w:rsidRPr="00633A7B">
              <w:rPr>
                <w:sz w:val="28"/>
                <w:szCs w:val="28"/>
              </w:rPr>
              <w:t xml:space="preserve">ждения «Центр бухгалтерского </w:t>
            </w:r>
            <w:r w:rsidRPr="00633A7B">
              <w:rPr>
                <w:sz w:val="28"/>
                <w:szCs w:val="28"/>
              </w:rPr>
              <w:lastRenderedPageBreak/>
              <w:t xml:space="preserve">и инженерного </w:t>
            </w:r>
            <w:r w:rsidRPr="00633A7B">
              <w:rPr>
                <w:sz w:val="28"/>
                <w:szCs w:val="28"/>
              </w:rPr>
              <w:br/>
              <w:t xml:space="preserve">обслуживания учреждений в сфере культуры и искусства </w:t>
            </w:r>
            <w:r w:rsidRPr="00633A7B">
              <w:rPr>
                <w:sz w:val="28"/>
                <w:szCs w:val="28"/>
              </w:rPr>
              <w:br/>
              <w:t>Волгограда»</w:t>
            </w:r>
          </w:p>
        </w:tc>
        <w:tc>
          <w:tcPr>
            <w:tcW w:w="3332" w:type="dxa"/>
            <w:hideMark/>
          </w:tcPr>
          <w:p w:rsidR="00633A7B" w:rsidRPr="00633A7B" w:rsidRDefault="00633A7B" w:rsidP="00633A7B">
            <w:pPr>
              <w:rPr>
                <w:sz w:val="28"/>
                <w:szCs w:val="28"/>
              </w:rPr>
            </w:pPr>
            <w:r w:rsidRPr="00633A7B">
              <w:rPr>
                <w:sz w:val="28"/>
                <w:szCs w:val="28"/>
              </w:rPr>
              <w:lastRenderedPageBreak/>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38101,9</w:t>
            </w:r>
          </w:p>
        </w:tc>
        <w:tc>
          <w:tcPr>
            <w:tcW w:w="1330" w:type="dxa"/>
            <w:noWrap/>
            <w:hideMark/>
          </w:tcPr>
          <w:p w:rsidR="00633A7B" w:rsidRPr="00633A7B" w:rsidRDefault="00633A7B" w:rsidP="00633A7B">
            <w:pPr>
              <w:jc w:val="center"/>
              <w:rPr>
                <w:sz w:val="28"/>
                <w:szCs w:val="28"/>
              </w:rPr>
            </w:pPr>
            <w:r w:rsidRPr="00633A7B">
              <w:rPr>
                <w:sz w:val="28"/>
                <w:szCs w:val="28"/>
              </w:rPr>
              <w:t>38318,7</w:t>
            </w:r>
          </w:p>
        </w:tc>
        <w:tc>
          <w:tcPr>
            <w:tcW w:w="1274" w:type="dxa"/>
            <w:noWrap/>
            <w:hideMark/>
          </w:tcPr>
          <w:p w:rsidR="00633A7B" w:rsidRPr="00633A7B" w:rsidRDefault="00633A7B" w:rsidP="00633A7B">
            <w:pPr>
              <w:jc w:val="center"/>
              <w:rPr>
                <w:sz w:val="28"/>
                <w:szCs w:val="28"/>
              </w:rPr>
            </w:pPr>
            <w:r w:rsidRPr="00633A7B">
              <w:rPr>
                <w:sz w:val="28"/>
                <w:szCs w:val="28"/>
              </w:rPr>
              <w:t>38997,9</w:t>
            </w:r>
          </w:p>
        </w:tc>
        <w:tc>
          <w:tcPr>
            <w:tcW w:w="1302" w:type="dxa"/>
            <w:noWrap/>
            <w:hideMark/>
          </w:tcPr>
          <w:p w:rsidR="00633A7B" w:rsidRPr="00633A7B" w:rsidRDefault="00633A7B" w:rsidP="00633A7B">
            <w:pPr>
              <w:jc w:val="center"/>
              <w:rPr>
                <w:sz w:val="28"/>
                <w:szCs w:val="28"/>
              </w:rPr>
            </w:pPr>
            <w:r w:rsidRPr="00633A7B">
              <w:rPr>
                <w:sz w:val="28"/>
                <w:szCs w:val="28"/>
              </w:rPr>
              <w:t>39392,1</w:t>
            </w:r>
          </w:p>
        </w:tc>
        <w:tc>
          <w:tcPr>
            <w:tcW w:w="1273" w:type="dxa"/>
            <w:noWrap/>
            <w:hideMark/>
          </w:tcPr>
          <w:p w:rsidR="00633A7B" w:rsidRPr="00633A7B" w:rsidRDefault="00633A7B" w:rsidP="00633A7B">
            <w:pPr>
              <w:jc w:val="center"/>
              <w:rPr>
                <w:sz w:val="28"/>
                <w:szCs w:val="28"/>
              </w:rPr>
            </w:pPr>
            <w:r w:rsidRPr="00633A7B">
              <w:rPr>
                <w:sz w:val="28"/>
                <w:szCs w:val="28"/>
              </w:rPr>
              <w:t>39387,7</w:t>
            </w:r>
          </w:p>
        </w:tc>
        <w:tc>
          <w:tcPr>
            <w:tcW w:w="1288" w:type="dxa"/>
            <w:noWrap/>
            <w:hideMark/>
          </w:tcPr>
          <w:p w:rsidR="00633A7B" w:rsidRPr="00633A7B" w:rsidRDefault="00633A7B" w:rsidP="00633A7B">
            <w:pPr>
              <w:jc w:val="center"/>
              <w:rPr>
                <w:sz w:val="28"/>
                <w:szCs w:val="28"/>
              </w:rPr>
            </w:pPr>
            <w:r w:rsidRPr="00633A7B">
              <w:rPr>
                <w:sz w:val="28"/>
                <w:szCs w:val="28"/>
              </w:rPr>
              <w:t>39392,0</w:t>
            </w:r>
          </w:p>
        </w:tc>
        <w:tc>
          <w:tcPr>
            <w:tcW w:w="2016" w:type="dxa"/>
            <w:hideMark/>
          </w:tcPr>
          <w:p w:rsidR="00633A7B" w:rsidRPr="00633A7B" w:rsidRDefault="00633A7B" w:rsidP="00633A7B">
            <w:pPr>
              <w:jc w:val="center"/>
              <w:rPr>
                <w:sz w:val="28"/>
                <w:szCs w:val="28"/>
              </w:rPr>
            </w:pPr>
            <w:r w:rsidRPr="00633A7B">
              <w:rPr>
                <w:sz w:val="28"/>
                <w:szCs w:val="28"/>
              </w:rPr>
              <w:t>233590,3</w:t>
            </w:r>
          </w:p>
        </w:tc>
      </w:tr>
      <w:tr w:rsidR="00633A7B" w:rsidRPr="00633A7B" w:rsidTr="005D2DC4">
        <w:trPr>
          <w:trHeight w:val="747"/>
        </w:trPr>
        <w:tc>
          <w:tcPr>
            <w:tcW w:w="2184" w:type="dxa"/>
            <w:hideMark/>
          </w:tcPr>
          <w:p w:rsidR="00633A7B" w:rsidRPr="00633A7B" w:rsidRDefault="00633A7B" w:rsidP="00B567A0">
            <w:pPr>
              <w:ind w:right="-114"/>
              <w:rPr>
                <w:sz w:val="28"/>
                <w:szCs w:val="28"/>
              </w:rPr>
            </w:pPr>
            <w:r w:rsidRPr="00B567A0">
              <w:rPr>
                <w:spacing w:val="-10"/>
                <w:sz w:val="28"/>
                <w:szCs w:val="28"/>
              </w:rPr>
              <w:lastRenderedPageBreak/>
              <w:t>Мероприятие 10.1.</w:t>
            </w:r>
            <w:r w:rsidRPr="00633A7B">
              <w:rPr>
                <w:sz w:val="28"/>
                <w:szCs w:val="28"/>
              </w:rPr>
              <w:t xml:space="preserve"> Проведение </w:t>
            </w:r>
            <w:r w:rsidRPr="00633A7B">
              <w:rPr>
                <w:sz w:val="28"/>
                <w:szCs w:val="28"/>
              </w:rPr>
              <w:br/>
              <w:t xml:space="preserve">независимой оценки качества условий </w:t>
            </w:r>
            <w:proofErr w:type="spellStart"/>
            <w:r w:rsidRPr="00633A7B">
              <w:rPr>
                <w:sz w:val="28"/>
                <w:szCs w:val="28"/>
              </w:rPr>
              <w:t>оказа-ния</w:t>
            </w:r>
            <w:proofErr w:type="spellEnd"/>
            <w:r w:rsidRPr="00633A7B">
              <w:rPr>
                <w:sz w:val="28"/>
                <w:szCs w:val="28"/>
              </w:rPr>
              <w:t xml:space="preserve"> услуг муни</w:t>
            </w:r>
            <w:r w:rsidRPr="00633A7B">
              <w:rPr>
                <w:sz w:val="28"/>
                <w:szCs w:val="28"/>
              </w:rPr>
              <w:softHyphen/>
              <w:t xml:space="preserve">ципальными </w:t>
            </w:r>
            <w:r w:rsidRPr="00633A7B">
              <w:rPr>
                <w:sz w:val="28"/>
                <w:szCs w:val="28"/>
              </w:rPr>
              <w:br/>
              <w:t>организациями культуры Волг</w:t>
            </w:r>
            <w:r w:rsidRPr="00633A7B">
              <w:rPr>
                <w:sz w:val="28"/>
                <w:szCs w:val="28"/>
              </w:rPr>
              <w:t>о</w:t>
            </w:r>
            <w:r w:rsidRPr="00633A7B">
              <w:rPr>
                <w:sz w:val="28"/>
                <w:szCs w:val="28"/>
              </w:rPr>
              <w:t>града</w:t>
            </w:r>
          </w:p>
        </w:tc>
        <w:tc>
          <w:tcPr>
            <w:tcW w:w="3332" w:type="dxa"/>
            <w:hideMark/>
          </w:tcPr>
          <w:p w:rsidR="00633A7B" w:rsidRPr="00633A7B" w:rsidRDefault="00633A7B" w:rsidP="00633A7B">
            <w:pPr>
              <w:rPr>
                <w:sz w:val="28"/>
                <w:szCs w:val="28"/>
              </w:rPr>
            </w:pPr>
            <w:r w:rsidRPr="00633A7B">
              <w:rPr>
                <w:sz w:val="28"/>
                <w:szCs w:val="28"/>
              </w:rPr>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22,4</w:t>
            </w:r>
          </w:p>
        </w:tc>
        <w:tc>
          <w:tcPr>
            <w:tcW w:w="1330" w:type="dxa"/>
            <w:noWrap/>
            <w:hideMark/>
          </w:tcPr>
          <w:p w:rsidR="00633A7B" w:rsidRPr="00633A7B" w:rsidRDefault="00633A7B" w:rsidP="00633A7B">
            <w:pPr>
              <w:jc w:val="center"/>
              <w:rPr>
                <w:sz w:val="28"/>
                <w:szCs w:val="28"/>
              </w:rPr>
            </w:pPr>
            <w:r w:rsidRPr="00633A7B">
              <w:rPr>
                <w:sz w:val="28"/>
                <w:szCs w:val="28"/>
              </w:rPr>
              <w:t>13,2</w:t>
            </w:r>
          </w:p>
        </w:tc>
        <w:tc>
          <w:tcPr>
            <w:tcW w:w="1274" w:type="dxa"/>
            <w:noWrap/>
            <w:hideMark/>
          </w:tcPr>
          <w:p w:rsidR="00633A7B" w:rsidRPr="00633A7B" w:rsidRDefault="00633A7B" w:rsidP="00633A7B">
            <w:pPr>
              <w:jc w:val="center"/>
              <w:rPr>
                <w:sz w:val="28"/>
                <w:szCs w:val="28"/>
              </w:rPr>
            </w:pPr>
            <w:r w:rsidRPr="00633A7B">
              <w:rPr>
                <w:sz w:val="28"/>
                <w:szCs w:val="28"/>
              </w:rPr>
              <w:t>0,0</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35,6</w:t>
            </w:r>
          </w:p>
        </w:tc>
      </w:tr>
      <w:tr w:rsidR="00633A7B" w:rsidRPr="00633A7B" w:rsidTr="005D2DC4">
        <w:trPr>
          <w:trHeight w:val="373"/>
        </w:trPr>
        <w:tc>
          <w:tcPr>
            <w:tcW w:w="2184" w:type="dxa"/>
            <w:vMerge w:val="restart"/>
            <w:hideMark/>
          </w:tcPr>
          <w:p w:rsidR="006965B0" w:rsidRDefault="00633A7B" w:rsidP="00B567A0">
            <w:pPr>
              <w:rPr>
                <w:sz w:val="28"/>
                <w:szCs w:val="28"/>
              </w:rPr>
            </w:pPr>
            <w:proofErr w:type="spellStart"/>
            <w:r w:rsidRPr="00633A7B">
              <w:rPr>
                <w:sz w:val="28"/>
                <w:szCs w:val="28"/>
              </w:rPr>
              <w:t>Мероприя</w:t>
            </w:r>
            <w:proofErr w:type="spellEnd"/>
            <w:r w:rsidRPr="00633A7B">
              <w:rPr>
                <w:sz w:val="28"/>
                <w:szCs w:val="28"/>
              </w:rPr>
              <w:t>-</w:t>
            </w:r>
            <w:r w:rsidRPr="00633A7B">
              <w:rPr>
                <w:sz w:val="28"/>
                <w:szCs w:val="28"/>
              </w:rPr>
              <w:br/>
            </w:r>
            <w:proofErr w:type="spellStart"/>
            <w:r w:rsidRPr="00633A7B">
              <w:rPr>
                <w:sz w:val="28"/>
                <w:szCs w:val="28"/>
              </w:rPr>
              <w:t>тие</w:t>
            </w:r>
            <w:proofErr w:type="spellEnd"/>
            <w:r w:rsidRPr="00633A7B">
              <w:rPr>
                <w:sz w:val="28"/>
                <w:szCs w:val="28"/>
              </w:rPr>
              <w:t xml:space="preserve"> 11.1. Сохра</w:t>
            </w:r>
            <w:r w:rsidRPr="00633A7B">
              <w:rPr>
                <w:sz w:val="28"/>
                <w:szCs w:val="28"/>
              </w:rPr>
              <w:softHyphen/>
              <w:t>нение объектов культурного наследия, нахо</w:t>
            </w:r>
            <w:r w:rsidRPr="00633A7B">
              <w:rPr>
                <w:sz w:val="28"/>
                <w:szCs w:val="28"/>
              </w:rPr>
              <w:softHyphen/>
              <w:t>дящихся в м</w:t>
            </w:r>
            <w:r w:rsidRPr="00633A7B">
              <w:rPr>
                <w:sz w:val="28"/>
                <w:szCs w:val="28"/>
              </w:rPr>
              <w:t>у</w:t>
            </w:r>
            <w:r w:rsidRPr="00633A7B">
              <w:rPr>
                <w:sz w:val="28"/>
                <w:szCs w:val="28"/>
              </w:rPr>
              <w:t xml:space="preserve">ниципальной собственности (ремонт, </w:t>
            </w:r>
            <w:proofErr w:type="spellStart"/>
            <w:r w:rsidRPr="00633A7B">
              <w:rPr>
                <w:sz w:val="28"/>
                <w:szCs w:val="28"/>
              </w:rPr>
              <w:t>рестав</w:t>
            </w:r>
            <w:proofErr w:type="spellEnd"/>
            <w:r w:rsidR="006965B0">
              <w:rPr>
                <w:sz w:val="28"/>
                <w:szCs w:val="28"/>
              </w:rPr>
              <w:t>-</w:t>
            </w:r>
          </w:p>
          <w:p w:rsidR="00633A7B" w:rsidRPr="00633A7B" w:rsidRDefault="00633A7B" w:rsidP="00B567A0">
            <w:pPr>
              <w:rPr>
                <w:sz w:val="28"/>
                <w:szCs w:val="28"/>
              </w:rPr>
            </w:pPr>
            <w:r w:rsidRPr="00633A7B">
              <w:rPr>
                <w:sz w:val="28"/>
                <w:szCs w:val="28"/>
              </w:rPr>
              <w:t>рация) на те</w:t>
            </w:r>
            <w:r w:rsidRPr="00633A7B">
              <w:rPr>
                <w:sz w:val="28"/>
                <w:szCs w:val="28"/>
              </w:rPr>
              <w:t>р</w:t>
            </w:r>
            <w:r w:rsidRPr="00633A7B">
              <w:rPr>
                <w:sz w:val="28"/>
                <w:szCs w:val="28"/>
              </w:rPr>
              <w:lastRenderedPageBreak/>
              <w:t>ритории рай</w:t>
            </w:r>
            <w:r w:rsidRPr="00633A7B">
              <w:rPr>
                <w:sz w:val="28"/>
                <w:szCs w:val="28"/>
              </w:rPr>
              <w:t>о</w:t>
            </w:r>
            <w:r w:rsidRPr="00633A7B">
              <w:rPr>
                <w:sz w:val="28"/>
                <w:szCs w:val="28"/>
              </w:rPr>
              <w:t>нов Волгограда</w:t>
            </w:r>
          </w:p>
        </w:tc>
        <w:tc>
          <w:tcPr>
            <w:tcW w:w="3332" w:type="dxa"/>
            <w:hideMark/>
          </w:tcPr>
          <w:p w:rsidR="00633A7B" w:rsidRPr="00633A7B" w:rsidRDefault="00633A7B" w:rsidP="00633A7B">
            <w:pPr>
              <w:rPr>
                <w:sz w:val="28"/>
                <w:szCs w:val="28"/>
              </w:rPr>
            </w:pPr>
            <w:r w:rsidRPr="00633A7B">
              <w:rPr>
                <w:sz w:val="28"/>
                <w:szCs w:val="28"/>
              </w:rPr>
              <w:lastRenderedPageBreak/>
              <w:t>Администрация Тракт</w:t>
            </w:r>
            <w:r w:rsidRPr="00633A7B">
              <w:rPr>
                <w:sz w:val="28"/>
                <w:szCs w:val="28"/>
              </w:rPr>
              <w:t>о</w:t>
            </w:r>
            <w:r w:rsidRPr="00633A7B">
              <w:rPr>
                <w:sz w:val="28"/>
                <w:szCs w:val="28"/>
              </w:rPr>
              <w:t xml:space="preserve">розаводского района </w:t>
            </w:r>
            <w:r w:rsidR="00B567A0">
              <w:rPr>
                <w:sz w:val="28"/>
                <w:szCs w:val="28"/>
              </w:rPr>
              <w:br/>
            </w:r>
            <w:r w:rsidRPr="00633A7B">
              <w:rPr>
                <w:sz w:val="28"/>
                <w:szCs w:val="28"/>
              </w:rPr>
              <w:t>Волгограда</w:t>
            </w:r>
          </w:p>
        </w:tc>
        <w:tc>
          <w:tcPr>
            <w:tcW w:w="1287" w:type="dxa"/>
            <w:noWrap/>
            <w:hideMark/>
          </w:tcPr>
          <w:p w:rsidR="00633A7B" w:rsidRPr="00633A7B" w:rsidRDefault="00633A7B" w:rsidP="00633A7B">
            <w:pPr>
              <w:jc w:val="center"/>
              <w:rPr>
                <w:sz w:val="28"/>
                <w:szCs w:val="28"/>
              </w:rPr>
            </w:pPr>
            <w:r w:rsidRPr="00633A7B">
              <w:rPr>
                <w:sz w:val="28"/>
                <w:szCs w:val="28"/>
              </w:rPr>
              <w:t>0,0</w:t>
            </w:r>
          </w:p>
        </w:tc>
        <w:tc>
          <w:tcPr>
            <w:tcW w:w="1330" w:type="dxa"/>
            <w:noWrap/>
            <w:hideMark/>
          </w:tcPr>
          <w:p w:rsidR="00633A7B" w:rsidRPr="00633A7B" w:rsidRDefault="00633A7B" w:rsidP="00633A7B">
            <w:pPr>
              <w:jc w:val="center"/>
              <w:rPr>
                <w:sz w:val="28"/>
                <w:szCs w:val="28"/>
              </w:rPr>
            </w:pPr>
            <w:r w:rsidRPr="00633A7B">
              <w:rPr>
                <w:sz w:val="28"/>
                <w:szCs w:val="28"/>
              </w:rPr>
              <w:t>0,0</w:t>
            </w:r>
          </w:p>
        </w:tc>
        <w:tc>
          <w:tcPr>
            <w:tcW w:w="1274" w:type="dxa"/>
            <w:noWrap/>
            <w:hideMark/>
          </w:tcPr>
          <w:p w:rsidR="00633A7B" w:rsidRPr="00633A7B" w:rsidRDefault="00633A7B" w:rsidP="00633A7B">
            <w:pPr>
              <w:jc w:val="center"/>
              <w:rPr>
                <w:sz w:val="28"/>
                <w:szCs w:val="28"/>
              </w:rPr>
            </w:pPr>
            <w:r w:rsidRPr="00633A7B">
              <w:rPr>
                <w:sz w:val="28"/>
                <w:szCs w:val="28"/>
              </w:rPr>
              <w:t>280,0</w:t>
            </w:r>
          </w:p>
        </w:tc>
        <w:tc>
          <w:tcPr>
            <w:tcW w:w="1302" w:type="dxa"/>
            <w:noWrap/>
            <w:hideMark/>
          </w:tcPr>
          <w:p w:rsidR="00633A7B" w:rsidRPr="00633A7B" w:rsidRDefault="00633A7B" w:rsidP="00633A7B">
            <w:pPr>
              <w:jc w:val="center"/>
              <w:rPr>
                <w:sz w:val="28"/>
                <w:szCs w:val="28"/>
              </w:rPr>
            </w:pPr>
            <w:r w:rsidRPr="00633A7B">
              <w:rPr>
                <w:sz w:val="28"/>
                <w:szCs w:val="28"/>
              </w:rPr>
              <w:t>280,0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560,0</w:t>
            </w:r>
          </w:p>
        </w:tc>
      </w:tr>
      <w:tr w:rsidR="00633A7B" w:rsidRPr="00633A7B" w:rsidTr="005D2DC4">
        <w:trPr>
          <w:trHeight w:val="373"/>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Красно</w:t>
            </w:r>
            <w:r w:rsidRPr="00633A7B">
              <w:rPr>
                <w:sz w:val="28"/>
                <w:szCs w:val="28"/>
              </w:rPr>
              <w:softHyphen/>
              <w:t xml:space="preserve">октябрьского района </w:t>
            </w:r>
            <w:r w:rsidRPr="00633A7B">
              <w:rPr>
                <w:sz w:val="28"/>
                <w:szCs w:val="28"/>
              </w:rPr>
              <w:br/>
              <w:t>Волгограда</w:t>
            </w:r>
          </w:p>
        </w:tc>
        <w:tc>
          <w:tcPr>
            <w:tcW w:w="1287" w:type="dxa"/>
            <w:noWrap/>
            <w:hideMark/>
          </w:tcPr>
          <w:p w:rsidR="00633A7B" w:rsidRPr="00633A7B" w:rsidRDefault="00633A7B" w:rsidP="00633A7B">
            <w:pPr>
              <w:jc w:val="center"/>
              <w:rPr>
                <w:sz w:val="28"/>
                <w:szCs w:val="28"/>
              </w:rPr>
            </w:pPr>
            <w:r w:rsidRPr="00633A7B">
              <w:rPr>
                <w:sz w:val="28"/>
                <w:szCs w:val="28"/>
              </w:rPr>
              <w:t>2020,0</w:t>
            </w:r>
          </w:p>
        </w:tc>
        <w:tc>
          <w:tcPr>
            <w:tcW w:w="1330" w:type="dxa"/>
            <w:noWrap/>
            <w:hideMark/>
          </w:tcPr>
          <w:p w:rsidR="00633A7B" w:rsidRPr="00633A7B" w:rsidRDefault="00633A7B" w:rsidP="00633A7B">
            <w:pPr>
              <w:jc w:val="center"/>
              <w:rPr>
                <w:sz w:val="28"/>
                <w:szCs w:val="28"/>
              </w:rPr>
            </w:pPr>
            <w:r w:rsidRPr="00633A7B">
              <w:rPr>
                <w:sz w:val="28"/>
                <w:szCs w:val="28"/>
              </w:rPr>
              <w:t>0,0</w:t>
            </w:r>
          </w:p>
        </w:tc>
        <w:tc>
          <w:tcPr>
            <w:tcW w:w="1274" w:type="dxa"/>
            <w:noWrap/>
            <w:hideMark/>
          </w:tcPr>
          <w:p w:rsidR="00633A7B" w:rsidRPr="00633A7B" w:rsidRDefault="00633A7B" w:rsidP="00633A7B">
            <w:pPr>
              <w:jc w:val="center"/>
              <w:rPr>
                <w:sz w:val="28"/>
                <w:szCs w:val="28"/>
              </w:rPr>
            </w:pPr>
            <w:r w:rsidRPr="00633A7B">
              <w:rPr>
                <w:sz w:val="28"/>
                <w:szCs w:val="28"/>
              </w:rPr>
              <w:t>2010,3</w:t>
            </w:r>
          </w:p>
        </w:tc>
        <w:tc>
          <w:tcPr>
            <w:tcW w:w="1302" w:type="dxa"/>
            <w:noWrap/>
            <w:hideMark/>
          </w:tcPr>
          <w:p w:rsidR="00633A7B" w:rsidRPr="00633A7B" w:rsidRDefault="00633A7B" w:rsidP="00633A7B">
            <w:pPr>
              <w:jc w:val="center"/>
              <w:rPr>
                <w:sz w:val="28"/>
                <w:szCs w:val="28"/>
              </w:rPr>
            </w:pPr>
            <w:r w:rsidRPr="00633A7B">
              <w:rPr>
                <w:sz w:val="28"/>
                <w:szCs w:val="28"/>
              </w:rPr>
              <w:t>500,0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4530,3</w:t>
            </w:r>
          </w:p>
        </w:tc>
      </w:tr>
      <w:tr w:rsidR="00633A7B" w:rsidRPr="00633A7B" w:rsidTr="005D2DC4">
        <w:trPr>
          <w:trHeight w:val="373"/>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Це</w:t>
            </w:r>
            <w:r w:rsidRPr="00633A7B">
              <w:rPr>
                <w:sz w:val="28"/>
                <w:szCs w:val="28"/>
              </w:rPr>
              <w:t>н</w:t>
            </w:r>
            <w:r w:rsidRPr="00633A7B">
              <w:rPr>
                <w:sz w:val="28"/>
                <w:szCs w:val="28"/>
              </w:rPr>
              <w:t>трального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596,6</w:t>
            </w:r>
          </w:p>
        </w:tc>
        <w:tc>
          <w:tcPr>
            <w:tcW w:w="1330" w:type="dxa"/>
            <w:noWrap/>
            <w:hideMark/>
          </w:tcPr>
          <w:p w:rsidR="00633A7B" w:rsidRPr="00633A7B" w:rsidRDefault="00633A7B" w:rsidP="00633A7B">
            <w:pPr>
              <w:jc w:val="center"/>
              <w:rPr>
                <w:sz w:val="28"/>
                <w:szCs w:val="28"/>
              </w:rPr>
            </w:pPr>
            <w:r w:rsidRPr="00633A7B">
              <w:rPr>
                <w:sz w:val="28"/>
                <w:szCs w:val="28"/>
              </w:rPr>
              <w:t>583,5</w:t>
            </w:r>
          </w:p>
        </w:tc>
        <w:tc>
          <w:tcPr>
            <w:tcW w:w="1274" w:type="dxa"/>
            <w:noWrap/>
            <w:hideMark/>
          </w:tcPr>
          <w:p w:rsidR="00633A7B" w:rsidRPr="00633A7B" w:rsidRDefault="00633A7B" w:rsidP="00633A7B">
            <w:pPr>
              <w:jc w:val="center"/>
              <w:rPr>
                <w:sz w:val="28"/>
                <w:szCs w:val="28"/>
              </w:rPr>
            </w:pPr>
            <w:r w:rsidRPr="00633A7B">
              <w:rPr>
                <w:sz w:val="28"/>
                <w:szCs w:val="28"/>
              </w:rPr>
              <w:t>2166,7</w:t>
            </w:r>
          </w:p>
        </w:tc>
        <w:tc>
          <w:tcPr>
            <w:tcW w:w="1302" w:type="dxa"/>
            <w:noWrap/>
            <w:hideMark/>
          </w:tcPr>
          <w:p w:rsidR="00633A7B" w:rsidRPr="00633A7B" w:rsidRDefault="00633A7B" w:rsidP="00633A7B">
            <w:pPr>
              <w:jc w:val="center"/>
              <w:rPr>
                <w:sz w:val="28"/>
                <w:szCs w:val="28"/>
              </w:rPr>
            </w:pPr>
            <w:r w:rsidRPr="00633A7B">
              <w:rPr>
                <w:sz w:val="28"/>
                <w:szCs w:val="28"/>
              </w:rPr>
              <w:t>1669,9</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5016,7</w:t>
            </w:r>
          </w:p>
        </w:tc>
      </w:tr>
      <w:tr w:rsidR="00633A7B" w:rsidRPr="00633A7B" w:rsidTr="005D2DC4">
        <w:trPr>
          <w:trHeight w:val="373"/>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Дзе</w:t>
            </w:r>
            <w:r w:rsidRPr="00633A7B">
              <w:rPr>
                <w:sz w:val="28"/>
                <w:szCs w:val="28"/>
              </w:rPr>
              <w:t>р</w:t>
            </w:r>
            <w:r w:rsidRPr="00633A7B">
              <w:rPr>
                <w:sz w:val="28"/>
                <w:szCs w:val="28"/>
              </w:rPr>
              <w:lastRenderedPageBreak/>
              <w:t>жинского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lastRenderedPageBreak/>
              <w:t>1133,1</w:t>
            </w:r>
          </w:p>
        </w:tc>
        <w:tc>
          <w:tcPr>
            <w:tcW w:w="1330" w:type="dxa"/>
            <w:noWrap/>
            <w:hideMark/>
          </w:tcPr>
          <w:p w:rsidR="00633A7B" w:rsidRPr="00633A7B" w:rsidRDefault="00633A7B" w:rsidP="00633A7B">
            <w:pPr>
              <w:jc w:val="center"/>
              <w:rPr>
                <w:sz w:val="28"/>
                <w:szCs w:val="28"/>
              </w:rPr>
            </w:pPr>
            <w:r w:rsidRPr="00633A7B">
              <w:rPr>
                <w:sz w:val="28"/>
                <w:szCs w:val="28"/>
              </w:rPr>
              <w:t>0,0</w:t>
            </w:r>
          </w:p>
        </w:tc>
        <w:tc>
          <w:tcPr>
            <w:tcW w:w="1274" w:type="dxa"/>
            <w:noWrap/>
            <w:hideMark/>
          </w:tcPr>
          <w:p w:rsidR="00633A7B" w:rsidRPr="00633A7B" w:rsidRDefault="00633A7B" w:rsidP="00633A7B">
            <w:pPr>
              <w:jc w:val="center"/>
              <w:rPr>
                <w:sz w:val="28"/>
                <w:szCs w:val="28"/>
              </w:rPr>
            </w:pPr>
            <w:r w:rsidRPr="00633A7B">
              <w:rPr>
                <w:sz w:val="28"/>
                <w:szCs w:val="28"/>
              </w:rPr>
              <w:t>759,4</w:t>
            </w:r>
          </w:p>
        </w:tc>
        <w:tc>
          <w:tcPr>
            <w:tcW w:w="1302" w:type="dxa"/>
            <w:noWrap/>
            <w:hideMark/>
          </w:tcPr>
          <w:p w:rsidR="00633A7B" w:rsidRPr="00633A7B" w:rsidRDefault="00633A7B" w:rsidP="00633A7B">
            <w:pPr>
              <w:jc w:val="center"/>
              <w:rPr>
                <w:sz w:val="28"/>
                <w:szCs w:val="28"/>
              </w:rPr>
            </w:pPr>
            <w:r w:rsidRPr="00633A7B">
              <w:rPr>
                <w:sz w:val="28"/>
                <w:szCs w:val="28"/>
              </w:rPr>
              <w:t>1772,0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3664,5</w:t>
            </w:r>
          </w:p>
        </w:tc>
      </w:tr>
      <w:tr w:rsidR="00633A7B" w:rsidRPr="00633A7B" w:rsidTr="005D2DC4">
        <w:trPr>
          <w:trHeight w:val="891"/>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Ворош</w:t>
            </w:r>
            <w:r w:rsidRPr="00633A7B">
              <w:rPr>
                <w:sz w:val="28"/>
                <w:szCs w:val="28"/>
              </w:rPr>
              <w:t>и</w:t>
            </w:r>
            <w:r w:rsidRPr="00633A7B">
              <w:rPr>
                <w:sz w:val="28"/>
                <w:szCs w:val="28"/>
              </w:rPr>
              <w:t>ловского района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625,9</w:t>
            </w:r>
          </w:p>
        </w:tc>
        <w:tc>
          <w:tcPr>
            <w:tcW w:w="1330" w:type="dxa"/>
            <w:noWrap/>
            <w:hideMark/>
          </w:tcPr>
          <w:p w:rsidR="00633A7B" w:rsidRPr="00633A7B" w:rsidRDefault="00633A7B" w:rsidP="00633A7B">
            <w:pPr>
              <w:jc w:val="center"/>
              <w:rPr>
                <w:sz w:val="28"/>
                <w:szCs w:val="28"/>
              </w:rPr>
            </w:pPr>
            <w:r w:rsidRPr="00633A7B">
              <w:rPr>
                <w:sz w:val="28"/>
                <w:szCs w:val="28"/>
              </w:rPr>
              <w:t>625,9</w:t>
            </w:r>
          </w:p>
        </w:tc>
        <w:tc>
          <w:tcPr>
            <w:tcW w:w="1274" w:type="dxa"/>
            <w:noWrap/>
            <w:hideMark/>
          </w:tcPr>
          <w:p w:rsidR="00633A7B" w:rsidRPr="00633A7B" w:rsidRDefault="00633A7B" w:rsidP="00633A7B">
            <w:pPr>
              <w:jc w:val="center"/>
              <w:rPr>
                <w:sz w:val="28"/>
                <w:szCs w:val="28"/>
              </w:rPr>
            </w:pPr>
            <w:r w:rsidRPr="00633A7B">
              <w:rPr>
                <w:sz w:val="28"/>
                <w:szCs w:val="28"/>
              </w:rPr>
              <w:t>143,3</w:t>
            </w:r>
          </w:p>
        </w:tc>
        <w:tc>
          <w:tcPr>
            <w:tcW w:w="1302" w:type="dxa"/>
            <w:noWrap/>
            <w:hideMark/>
          </w:tcPr>
          <w:p w:rsidR="00633A7B" w:rsidRPr="00633A7B" w:rsidRDefault="00633A7B" w:rsidP="00633A7B">
            <w:pPr>
              <w:jc w:val="center"/>
              <w:rPr>
                <w:sz w:val="28"/>
                <w:szCs w:val="28"/>
              </w:rPr>
            </w:pPr>
            <w:r w:rsidRPr="00633A7B">
              <w:rPr>
                <w:sz w:val="28"/>
                <w:szCs w:val="28"/>
              </w:rPr>
              <w:t>256,7</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1651,8</w:t>
            </w:r>
          </w:p>
        </w:tc>
      </w:tr>
      <w:tr w:rsidR="00633A7B" w:rsidRPr="00633A7B" w:rsidTr="005D2DC4">
        <w:trPr>
          <w:trHeight w:val="891"/>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Красн</w:t>
            </w:r>
            <w:r w:rsidRPr="00633A7B">
              <w:rPr>
                <w:sz w:val="28"/>
                <w:szCs w:val="28"/>
              </w:rPr>
              <w:t>о</w:t>
            </w:r>
            <w:r w:rsidRPr="00633A7B">
              <w:rPr>
                <w:sz w:val="28"/>
                <w:szCs w:val="28"/>
              </w:rPr>
              <w:t xml:space="preserve">армейского района </w:t>
            </w:r>
            <w:r w:rsidR="00B567A0">
              <w:rPr>
                <w:sz w:val="28"/>
                <w:szCs w:val="28"/>
              </w:rPr>
              <w:br/>
            </w:r>
            <w:r w:rsidRPr="00633A7B">
              <w:rPr>
                <w:sz w:val="28"/>
                <w:szCs w:val="28"/>
              </w:rPr>
              <w:t>Волгограда</w:t>
            </w:r>
          </w:p>
        </w:tc>
        <w:tc>
          <w:tcPr>
            <w:tcW w:w="1287" w:type="dxa"/>
            <w:noWrap/>
            <w:hideMark/>
          </w:tcPr>
          <w:p w:rsidR="00633A7B" w:rsidRPr="00633A7B" w:rsidRDefault="00633A7B" w:rsidP="00633A7B">
            <w:pPr>
              <w:jc w:val="center"/>
              <w:rPr>
                <w:sz w:val="28"/>
                <w:szCs w:val="28"/>
              </w:rPr>
            </w:pPr>
            <w:r w:rsidRPr="00633A7B">
              <w:rPr>
                <w:sz w:val="28"/>
                <w:szCs w:val="28"/>
              </w:rPr>
              <w:t>0,0</w:t>
            </w:r>
          </w:p>
        </w:tc>
        <w:tc>
          <w:tcPr>
            <w:tcW w:w="1330" w:type="dxa"/>
            <w:noWrap/>
            <w:hideMark/>
          </w:tcPr>
          <w:p w:rsidR="00633A7B" w:rsidRPr="00633A7B" w:rsidRDefault="00633A7B" w:rsidP="00633A7B">
            <w:pPr>
              <w:jc w:val="center"/>
              <w:rPr>
                <w:sz w:val="28"/>
                <w:szCs w:val="28"/>
              </w:rPr>
            </w:pPr>
            <w:r w:rsidRPr="00633A7B">
              <w:rPr>
                <w:sz w:val="28"/>
                <w:szCs w:val="28"/>
              </w:rPr>
              <w:t>0,0</w:t>
            </w:r>
          </w:p>
        </w:tc>
        <w:tc>
          <w:tcPr>
            <w:tcW w:w="1274" w:type="dxa"/>
            <w:noWrap/>
            <w:hideMark/>
          </w:tcPr>
          <w:p w:rsidR="00633A7B" w:rsidRPr="00633A7B" w:rsidRDefault="00633A7B" w:rsidP="00633A7B">
            <w:pPr>
              <w:jc w:val="center"/>
              <w:rPr>
                <w:sz w:val="28"/>
                <w:szCs w:val="28"/>
              </w:rPr>
            </w:pPr>
            <w:r w:rsidRPr="00633A7B">
              <w:rPr>
                <w:sz w:val="28"/>
                <w:szCs w:val="28"/>
              </w:rPr>
              <w:t>450,0</w:t>
            </w:r>
          </w:p>
        </w:tc>
        <w:tc>
          <w:tcPr>
            <w:tcW w:w="1302" w:type="dxa"/>
            <w:noWrap/>
            <w:hideMark/>
          </w:tcPr>
          <w:p w:rsidR="00633A7B" w:rsidRPr="00633A7B" w:rsidRDefault="00633A7B" w:rsidP="00633A7B">
            <w:pPr>
              <w:jc w:val="center"/>
              <w:rPr>
                <w:sz w:val="28"/>
                <w:szCs w:val="28"/>
              </w:rPr>
            </w:pPr>
            <w:r w:rsidRPr="00633A7B">
              <w:rPr>
                <w:sz w:val="28"/>
                <w:szCs w:val="28"/>
              </w:rPr>
              <w:t>450,0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900,0</w:t>
            </w:r>
          </w:p>
        </w:tc>
      </w:tr>
      <w:tr w:rsidR="00633A7B" w:rsidRPr="00633A7B" w:rsidTr="005D2DC4">
        <w:trPr>
          <w:trHeight w:val="373"/>
        </w:trPr>
        <w:tc>
          <w:tcPr>
            <w:tcW w:w="2184" w:type="dxa"/>
            <w:vMerge w:val="restart"/>
            <w:hideMark/>
          </w:tcPr>
          <w:p w:rsidR="00633A7B" w:rsidRPr="00633A7B" w:rsidRDefault="00633A7B" w:rsidP="006965B0">
            <w:pPr>
              <w:ind w:right="-30"/>
              <w:rPr>
                <w:sz w:val="28"/>
                <w:szCs w:val="28"/>
              </w:rPr>
            </w:pPr>
            <w:proofErr w:type="spellStart"/>
            <w:r w:rsidRPr="00633A7B">
              <w:rPr>
                <w:sz w:val="28"/>
                <w:szCs w:val="28"/>
              </w:rPr>
              <w:t>Мероприя</w:t>
            </w:r>
            <w:proofErr w:type="spellEnd"/>
            <w:r w:rsidRPr="00633A7B">
              <w:rPr>
                <w:sz w:val="28"/>
                <w:szCs w:val="28"/>
              </w:rPr>
              <w:t>-</w:t>
            </w:r>
            <w:r w:rsidRPr="00633A7B">
              <w:rPr>
                <w:sz w:val="28"/>
                <w:szCs w:val="28"/>
              </w:rPr>
              <w:br/>
            </w:r>
            <w:proofErr w:type="spellStart"/>
            <w:r w:rsidRPr="00633A7B">
              <w:rPr>
                <w:sz w:val="28"/>
                <w:szCs w:val="28"/>
              </w:rPr>
              <w:t>тие</w:t>
            </w:r>
            <w:proofErr w:type="spellEnd"/>
            <w:r w:rsidRPr="00633A7B">
              <w:rPr>
                <w:sz w:val="28"/>
                <w:szCs w:val="28"/>
              </w:rPr>
              <w:t xml:space="preserve"> 11.2. Сохра</w:t>
            </w:r>
            <w:r w:rsidRPr="00633A7B">
              <w:rPr>
                <w:sz w:val="28"/>
                <w:szCs w:val="28"/>
              </w:rPr>
              <w:softHyphen/>
              <w:t>нение воинских захоронений на территории Волгограда в рамках меро</w:t>
            </w:r>
            <w:r w:rsidRPr="00633A7B">
              <w:rPr>
                <w:sz w:val="28"/>
                <w:szCs w:val="28"/>
              </w:rPr>
              <w:softHyphen/>
              <w:t>приятий, св</w:t>
            </w:r>
            <w:r w:rsidRPr="00633A7B">
              <w:rPr>
                <w:sz w:val="28"/>
                <w:szCs w:val="28"/>
              </w:rPr>
              <w:t>я</w:t>
            </w:r>
            <w:r w:rsidRPr="00633A7B">
              <w:rPr>
                <w:sz w:val="28"/>
                <w:szCs w:val="28"/>
              </w:rPr>
              <w:t>занных с реал</w:t>
            </w:r>
            <w:r w:rsidRPr="00633A7B">
              <w:rPr>
                <w:sz w:val="28"/>
                <w:szCs w:val="28"/>
              </w:rPr>
              <w:t>и</w:t>
            </w:r>
            <w:r w:rsidRPr="00633A7B">
              <w:rPr>
                <w:sz w:val="28"/>
                <w:szCs w:val="28"/>
              </w:rPr>
              <w:t>зацией фед</w:t>
            </w:r>
            <w:r w:rsidRPr="00633A7B">
              <w:rPr>
                <w:sz w:val="28"/>
                <w:szCs w:val="28"/>
              </w:rPr>
              <w:t>е</w:t>
            </w:r>
            <w:r w:rsidRPr="00633A7B">
              <w:rPr>
                <w:sz w:val="28"/>
                <w:szCs w:val="28"/>
              </w:rPr>
              <w:t>ральной цел</w:t>
            </w:r>
            <w:r w:rsidRPr="00633A7B">
              <w:rPr>
                <w:sz w:val="28"/>
                <w:szCs w:val="28"/>
              </w:rPr>
              <w:t>е</w:t>
            </w:r>
            <w:r w:rsidRPr="00633A7B">
              <w:rPr>
                <w:sz w:val="28"/>
                <w:szCs w:val="28"/>
              </w:rPr>
              <w:t>вой программы «Увековечение памяти погиб</w:t>
            </w:r>
            <w:r w:rsidRPr="00633A7B">
              <w:rPr>
                <w:sz w:val="28"/>
                <w:szCs w:val="28"/>
              </w:rPr>
              <w:softHyphen/>
              <w:t>ших при защите Отечества</w:t>
            </w:r>
            <w:r w:rsidR="00B567A0">
              <w:rPr>
                <w:sz w:val="28"/>
                <w:szCs w:val="28"/>
              </w:rPr>
              <w:t xml:space="preserve"> </w:t>
            </w:r>
            <w:r w:rsidRPr="00633A7B">
              <w:rPr>
                <w:sz w:val="28"/>
                <w:szCs w:val="28"/>
              </w:rPr>
              <w:t xml:space="preserve">на </w:t>
            </w:r>
            <w:r w:rsidRPr="00B567A0">
              <w:rPr>
                <w:spacing w:val="-6"/>
                <w:sz w:val="28"/>
                <w:szCs w:val="28"/>
              </w:rPr>
              <w:t>2019–2024 годы</w:t>
            </w:r>
            <w:r w:rsidRPr="00633A7B">
              <w:rPr>
                <w:sz w:val="28"/>
                <w:szCs w:val="28"/>
              </w:rPr>
              <w:t>»</w:t>
            </w:r>
          </w:p>
        </w:tc>
        <w:tc>
          <w:tcPr>
            <w:tcW w:w="3332" w:type="dxa"/>
            <w:hideMark/>
          </w:tcPr>
          <w:p w:rsidR="00633A7B" w:rsidRPr="00633A7B" w:rsidRDefault="00633A7B" w:rsidP="00633A7B">
            <w:pPr>
              <w:rPr>
                <w:sz w:val="28"/>
                <w:szCs w:val="28"/>
              </w:rPr>
            </w:pPr>
            <w:r w:rsidRPr="00633A7B">
              <w:rPr>
                <w:sz w:val="28"/>
                <w:szCs w:val="28"/>
              </w:rPr>
              <w:t>Администрация Красно</w:t>
            </w:r>
            <w:r w:rsidRPr="00633A7B">
              <w:rPr>
                <w:sz w:val="28"/>
                <w:szCs w:val="28"/>
              </w:rPr>
              <w:softHyphen/>
              <w:t xml:space="preserve">октябрьского района </w:t>
            </w:r>
            <w:r w:rsidRPr="00633A7B">
              <w:rPr>
                <w:sz w:val="28"/>
                <w:szCs w:val="28"/>
              </w:rPr>
              <w:br/>
              <w:t>Волгограда</w:t>
            </w:r>
          </w:p>
        </w:tc>
        <w:tc>
          <w:tcPr>
            <w:tcW w:w="1287" w:type="dxa"/>
            <w:noWrap/>
            <w:hideMark/>
          </w:tcPr>
          <w:p w:rsidR="00633A7B" w:rsidRPr="00633A7B" w:rsidRDefault="00633A7B" w:rsidP="00633A7B">
            <w:pPr>
              <w:jc w:val="center"/>
              <w:rPr>
                <w:sz w:val="28"/>
                <w:szCs w:val="28"/>
              </w:rPr>
            </w:pPr>
            <w:r w:rsidRPr="00633A7B">
              <w:rPr>
                <w:sz w:val="28"/>
                <w:szCs w:val="28"/>
              </w:rPr>
              <w:t>0,0</w:t>
            </w:r>
          </w:p>
        </w:tc>
        <w:tc>
          <w:tcPr>
            <w:tcW w:w="1330" w:type="dxa"/>
            <w:noWrap/>
            <w:hideMark/>
          </w:tcPr>
          <w:p w:rsidR="00633A7B" w:rsidRPr="00633A7B" w:rsidRDefault="00633A7B" w:rsidP="00633A7B">
            <w:pPr>
              <w:jc w:val="center"/>
              <w:rPr>
                <w:sz w:val="28"/>
                <w:szCs w:val="28"/>
              </w:rPr>
            </w:pPr>
            <w:r w:rsidRPr="00633A7B">
              <w:rPr>
                <w:sz w:val="28"/>
                <w:szCs w:val="28"/>
              </w:rPr>
              <w:t>0,0</w:t>
            </w:r>
          </w:p>
        </w:tc>
        <w:tc>
          <w:tcPr>
            <w:tcW w:w="1274" w:type="dxa"/>
            <w:noWrap/>
            <w:hideMark/>
          </w:tcPr>
          <w:p w:rsidR="00633A7B" w:rsidRPr="00633A7B" w:rsidRDefault="00633A7B" w:rsidP="00633A7B">
            <w:pPr>
              <w:jc w:val="center"/>
              <w:rPr>
                <w:sz w:val="28"/>
                <w:szCs w:val="28"/>
              </w:rPr>
            </w:pPr>
            <w:r w:rsidRPr="00633A7B">
              <w:rPr>
                <w:sz w:val="28"/>
                <w:szCs w:val="28"/>
              </w:rPr>
              <w:t>855,4</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855,4</w:t>
            </w:r>
          </w:p>
        </w:tc>
      </w:tr>
      <w:tr w:rsidR="00633A7B" w:rsidRPr="00633A7B" w:rsidTr="005D2DC4">
        <w:trPr>
          <w:trHeight w:val="373"/>
        </w:trPr>
        <w:tc>
          <w:tcPr>
            <w:tcW w:w="2184" w:type="dxa"/>
            <w:vMerge/>
            <w:hideMark/>
          </w:tcPr>
          <w:p w:rsidR="00633A7B" w:rsidRPr="00633A7B" w:rsidRDefault="00633A7B" w:rsidP="00633A7B">
            <w:pPr>
              <w:rPr>
                <w:sz w:val="28"/>
                <w:szCs w:val="28"/>
              </w:rPr>
            </w:pPr>
          </w:p>
        </w:tc>
        <w:tc>
          <w:tcPr>
            <w:tcW w:w="3332" w:type="dxa"/>
            <w:hideMark/>
          </w:tcPr>
          <w:p w:rsidR="00633A7B" w:rsidRPr="00633A7B" w:rsidRDefault="00633A7B" w:rsidP="00633A7B">
            <w:pPr>
              <w:rPr>
                <w:sz w:val="28"/>
                <w:szCs w:val="28"/>
              </w:rPr>
            </w:pPr>
            <w:r w:rsidRPr="00633A7B">
              <w:rPr>
                <w:sz w:val="28"/>
                <w:szCs w:val="28"/>
              </w:rPr>
              <w:t>Администрация Сове</w:t>
            </w:r>
            <w:r w:rsidRPr="00633A7B">
              <w:rPr>
                <w:sz w:val="28"/>
                <w:szCs w:val="28"/>
              </w:rPr>
              <w:t>т</w:t>
            </w:r>
            <w:r w:rsidRPr="00633A7B">
              <w:rPr>
                <w:sz w:val="28"/>
                <w:szCs w:val="28"/>
              </w:rPr>
              <w:t>ского района Волгограда</w:t>
            </w:r>
          </w:p>
        </w:tc>
        <w:tc>
          <w:tcPr>
            <w:tcW w:w="1287" w:type="dxa"/>
            <w:noWrap/>
            <w:hideMark/>
          </w:tcPr>
          <w:p w:rsidR="00633A7B" w:rsidRPr="00633A7B" w:rsidRDefault="00633A7B" w:rsidP="00633A7B">
            <w:pPr>
              <w:jc w:val="center"/>
              <w:rPr>
                <w:sz w:val="28"/>
                <w:szCs w:val="28"/>
              </w:rPr>
            </w:pPr>
            <w:r w:rsidRPr="00633A7B">
              <w:rPr>
                <w:sz w:val="28"/>
                <w:szCs w:val="28"/>
              </w:rPr>
              <w:t>5430,7</w:t>
            </w:r>
          </w:p>
        </w:tc>
        <w:tc>
          <w:tcPr>
            <w:tcW w:w="1330" w:type="dxa"/>
            <w:noWrap/>
            <w:hideMark/>
          </w:tcPr>
          <w:p w:rsidR="00633A7B" w:rsidRPr="00633A7B" w:rsidRDefault="00633A7B" w:rsidP="00633A7B">
            <w:pPr>
              <w:jc w:val="center"/>
              <w:rPr>
                <w:sz w:val="28"/>
                <w:szCs w:val="28"/>
              </w:rPr>
            </w:pPr>
            <w:r w:rsidRPr="00633A7B">
              <w:rPr>
                <w:sz w:val="28"/>
                <w:szCs w:val="28"/>
              </w:rPr>
              <w:t>0,0</w:t>
            </w:r>
          </w:p>
        </w:tc>
        <w:tc>
          <w:tcPr>
            <w:tcW w:w="1274" w:type="dxa"/>
            <w:noWrap/>
            <w:hideMark/>
          </w:tcPr>
          <w:p w:rsidR="00633A7B" w:rsidRPr="00633A7B" w:rsidRDefault="00633A7B" w:rsidP="00633A7B">
            <w:pPr>
              <w:jc w:val="center"/>
              <w:rPr>
                <w:sz w:val="28"/>
                <w:szCs w:val="28"/>
              </w:rPr>
            </w:pPr>
            <w:r w:rsidRPr="00633A7B">
              <w:rPr>
                <w:sz w:val="28"/>
                <w:szCs w:val="28"/>
              </w:rPr>
              <w:t>12554,3</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17985,0</w:t>
            </w:r>
          </w:p>
        </w:tc>
      </w:tr>
      <w:tr w:rsidR="00633A7B" w:rsidRPr="00633A7B" w:rsidTr="005D2DC4">
        <w:trPr>
          <w:trHeight w:val="373"/>
        </w:trPr>
        <w:tc>
          <w:tcPr>
            <w:tcW w:w="2184" w:type="dxa"/>
            <w:hideMark/>
          </w:tcPr>
          <w:p w:rsidR="00633A7B" w:rsidRPr="00633A7B" w:rsidRDefault="00633A7B" w:rsidP="006965B0">
            <w:pPr>
              <w:rPr>
                <w:sz w:val="28"/>
                <w:szCs w:val="28"/>
              </w:rPr>
            </w:pPr>
            <w:proofErr w:type="spellStart"/>
            <w:r w:rsidRPr="00633A7B">
              <w:rPr>
                <w:sz w:val="28"/>
                <w:szCs w:val="28"/>
              </w:rPr>
              <w:t>Мероприя</w:t>
            </w:r>
            <w:proofErr w:type="spellEnd"/>
            <w:r w:rsidRPr="00633A7B">
              <w:rPr>
                <w:sz w:val="28"/>
                <w:szCs w:val="28"/>
              </w:rPr>
              <w:t>-</w:t>
            </w:r>
            <w:r w:rsidRPr="00633A7B">
              <w:rPr>
                <w:sz w:val="28"/>
                <w:szCs w:val="28"/>
              </w:rPr>
              <w:br/>
            </w:r>
            <w:proofErr w:type="spellStart"/>
            <w:r w:rsidRPr="00633A7B">
              <w:rPr>
                <w:sz w:val="28"/>
                <w:szCs w:val="28"/>
              </w:rPr>
              <w:lastRenderedPageBreak/>
              <w:t>тие</w:t>
            </w:r>
            <w:proofErr w:type="spellEnd"/>
            <w:r w:rsidRPr="00633A7B">
              <w:rPr>
                <w:sz w:val="28"/>
                <w:szCs w:val="28"/>
              </w:rPr>
              <w:t xml:space="preserve"> 12.1. Реали</w:t>
            </w:r>
            <w:r w:rsidRPr="00633A7B">
              <w:rPr>
                <w:sz w:val="28"/>
                <w:szCs w:val="28"/>
              </w:rPr>
              <w:softHyphen/>
              <w:t>зация проектов в области кул</w:t>
            </w:r>
            <w:r w:rsidRPr="00633A7B">
              <w:rPr>
                <w:sz w:val="28"/>
                <w:szCs w:val="28"/>
              </w:rPr>
              <w:t>ь</w:t>
            </w:r>
            <w:r w:rsidRPr="00633A7B">
              <w:rPr>
                <w:sz w:val="28"/>
                <w:szCs w:val="28"/>
              </w:rPr>
              <w:t>туры и иску</w:t>
            </w:r>
            <w:r w:rsidRPr="00633A7B">
              <w:rPr>
                <w:sz w:val="28"/>
                <w:szCs w:val="28"/>
              </w:rPr>
              <w:t>с</w:t>
            </w:r>
            <w:r w:rsidRPr="00633A7B">
              <w:rPr>
                <w:sz w:val="28"/>
                <w:szCs w:val="28"/>
              </w:rPr>
              <w:t>ства муниц</w:t>
            </w:r>
            <w:r w:rsidRPr="00633A7B">
              <w:rPr>
                <w:sz w:val="28"/>
                <w:szCs w:val="28"/>
              </w:rPr>
              <w:t>и</w:t>
            </w:r>
            <w:r w:rsidRPr="00633A7B">
              <w:rPr>
                <w:sz w:val="28"/>
                <w:szCs w:val="28"/>
              </w:rPr>
              <w:t xml:space="preserve">пальными учреждениями </w:t>
            </w:r>
            <w:r w:rsidR="00B567A0">
              <w:rPr>
                <w:sz w:val="28"/>
                <w:szCs w:val="28"/>
              </w:rPr>
              <w:br/>
            </w:r>
            <w:r w:rsidRPr="00633A7B">
              <w:rPr>
                <w:sz w:val="28"/>
                <w:szCs w:val="28"/>
              </w:rPr>
              <w:t>Волгограда</w:t>
            </w:r>
          </w:p>
        </w:tc>
        <w:tc>
          <w:tcPr>
            <w:tcW w:w="3332" w:type="dxa"/>
            <w:hideMark/>
          </w:tcPr>
          <w:p w:rsidR="00633A7B" w:rsidRPr="00633A7B" w:rsidRDefault="00633A7B" w:rsidP="00633A7B">
            <w:pPr>
              <w:rPr>
                <w:sz w:val="28"/>
                <w:szCs w:val="28"/>
              </w:rPr>
            </w:pPr>
            <w:r w:rsidRPr="00633A7B">
              <w:rPr>
                <w:sz w:val="28"/>
                <w:szCs w:val="28"/>
              </w:rPr>
              <w:lastRenderedPageBreak/>
              <w:t xml:space="preserve">Комитет по культуре </w:t>
            </w:r>
            <w:r w:rsidRPr="00633A7B">
              <w:rPr>
                <w:sz w:val="28"/>
                <w:szCs w:val="28"/>
              </w:rPr>
              <w:br/>
            </w:r>
            <w:r w:rsidRPr="00633A7B">
              <w:rPr>
                <w:sz w:val="28"/>
                <w:szCs w:val="28"/>
              </w:rPr>
              <w:lastRenderedPageBreak/>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lastRenderedPageBreak/>
              <w:t>0,0</w:t>
            </w:r>
          </w:p>
        </w:tc>
        <w:tc>
          <w:tcPr>
            <w:tcW w:w="1330" w:type="dxa"/>
            <w:noWrap/>
            <w:hideMark/>
          </w:tcPr>
          <w:p w:rsidR="00633A7B" w:rsidRPr="00633A7B" w:rsidRDefault="00633A7B" w:rsidP="00633A7B">
            <w:pPr>
              <w:jc w:val="center"/>
              <w:rPr>
                <w:sz w:val="28"/>
                <w:szCs w:val="28"/>
              </w:rPr>
            </w:pPr>
            <w:r w:rsidRPr="00633A7B">
              <w:rPr>
                <w:sz w:val="28"/>
                <w:szCs w:val="28"/>
              </w:rPr>
              <w:t>240,0</w:t>
            </w:r>
          </w:p>
        </w:tc>
        <w:tc>
          <w:tcPr>
            <w:tcW w:w="1274" w:type="dxa"/>
            <w:noWrap/>
            <w:hideMark/>
          </w:tcPr>
          <w:p w:rsidR="00633A7B" w:rsidRPr="00633A7B" w:rsidRDefault="00633A7B" w:rsidP="00633A7B">
            <w:pPr>
              <w:jc w:val="center"/>
              <w:rPr>
                <w:sz w:val="28"/>
                <w:szCs w:val="28"/>
              </w:rPr>
            </w:pPr>
            <w:r w:rsidRPr="00633A7B">
              <w:rPr>
                <w:sz w:val="28"/>
                <w:szCs w:val="28"/>
              </w:rPr>
              <w:t>360,0</w:t>
            </w:r>
          </w:p>
        </w:tc>
        <w:tc>
          <w:tcPr>
            <w:tcW w:w="1302" w:type="dxa"/>
            <w:noWrap/>
            <w:hideMark/>
          </w:tcPr>
          <w:p w:rsidR="00633A7B" w:rsidRPr="00633A7B" w:rsidRDefault="00633A7B" w:rsidP="00633A7B">
            <w:pPr>
              <w:jc w:val="center"/>
              <w:rPr>
                <w:sz w:val="28"/>
                <w:szCs w:val="28"/>
              </w:rPr>
            </w:pPr>
            <w:r w:rsidRPr="00633A7B">
              <w:rPr>
                <w:sz w:val="28"/>
                <w:szCs w:val="28"/>
              </w:rPr>
              <w:t>360,0</w:t>
            </w:r>
          </w:p>
        </w:tc>
        <w:tc>
          <w:tcPr>
            <w:tcW w:w="1273" w:type="dxa"/>
            <w:noWrap/>
            <w:hideMark/>
          </w:tcPr>
          <w:p w:rsidR="00633A7B" w:rsidRPr="00633A7B" w:rsidRDefault="00633A7B" w:rsidP="00633A7B">
            <w:pPr>
              <w:jc w:val="center"/>
              <w:rPr>
                <w:sz w:val="28"/>
                <w:szCs w:val="28"/>
              </w:rPr>
            </w:pPr>
            <w:r w:rsidRPr="00633A7B">
              <w:rPr>
                <w:sz w:val="28"/>
                <w:szCs w:val="28"/>
              </w:rPr>
              <w:t>360,0</w:t>
            </w:r>
          </w:p>
        </w:tc>
        <w:tc>
          <w:tcPr>
            <w:tcW w:w="1288" w:type="dxa"/>
            <w:noWrap/>
            <w:hideMark/>
          </w:tcPr>
          <w:p w:rsidR="00633A7B" w:rsidRPr="00633A7B" w:rsidRDefault="00633A7B" w:rsidP="00633A7B">
            <w:pPr>
              <w:jc w:val="center"/>
              <w:rPr>
                <w:sz w:val="28"/>
                <w:szCs w:val="28"/>
              </w:rPr>
            </w:pPr>
            <w:r w:rsidRPr="00633A7B">
              <w:rPr>
                <w:sz w:val="28"/>
                <w:szCs w:val="28"/>
              </w:rPr>
              <w:t>360,0</w:t>
            </w:r>
          </w:p>
        </w:tc>
        <w:tc>
          <w:tcPr>
            <w:tcW w:w="2016" w:type="dxa"/>
            <w:hideMark/>
          </w:tcPr>
          <w:p w:rsidR="00633A7B" w:rsidRPr="00633A7B" w:rsidRDefault="00633A7B" w:rsidP="00633A7B">
            <w:pPr>
              <w:jc w:val="center"/>
              <w:rPr>
                <w:sz w:val="28"/>
                <w:szCs w:val="28"/>
              </w:rPr>
            </w:pPr>
            <w:r w:rsidRPr="00633A7B">
              <w:rPr>
                <w:sz w:val="28"/>
                <w:szCs w:val="28"/>
              </w:rPr>
              <w:t>1680,0</w:t>
            </w:r>
          </w:p>
        </w:tc>
      </w:tr>
      <w:tr w:rsidR="00633A7B" w:rsidRPr="00633A7B" w:rsidTr="005D2DC4">
        <w:trPr>
          <w:trHeight w:val="373"/>
        </w:trPr>
        <w:tc>
          <w:tcPr>
            <w:tcW w:w="2184" w:type="dxa"/>
            <w:hideMark/>
          </w:tcPr>
          <w:p w:rsidR="00633A7B" w:rsidRPr="00633A7B" w:rsidRDefault="00633A7B" w:rsidP="00B567A0">
            <w:pPr>
              <w:rPr>
                <w:rFonts w:eastAsia="Calibri"/>
                <w:sz w:val="28"/>
                <w:szCs w:val="28"/>
              </w:rPr>
            </w:pPr>
            <w:proofErr w:type="spellStart"/>
            <w:r w:rsidRPr="00633A7B">
              <w:rPr>
                <w:rFonts w:eastAsia="Calibri"/>
                <w:sz w:val="28"/>
                <w:szCs w:val="28"/>
              </w:rPr>
              <w:lastRenderedPageBreak/>
              <w:t>Мероприя</w:t>
            </w:r>
            <w:proofErr w:type="spellEnd"/>
            <w:r w:rsidR="00B567A0">
              <w:rPr>
                <w:rFonts w:eastAsia="Calibri"/>
                <w:sz w:val="28"/>
                <w:szCs w:val="28"/>
              </w:rPr>
              <w:t>-</w:t>
            </w:r>
            <w:r w:rsidR="00B567A0">
              <w:rPr>
                <w:rFonts w:eastAsia="Calibri"/>
                <w:sz w:val="28"/>
                <w:szCs w:val="28"/>
              </w:rPr>
              <w:br/>
            </w:r>
            <w:proofErr w:type="spellStart"/>
            <w:r w:rsidRPr="00633A7B">
              <w:rPr>
                <w:rFonts w:eastAsia="Calibri"/>
                <w:sz w:val="28"/>
                <w:szCs w:val="28"/>
              </w:rPr>
              <w:t>тие</w:t>
            </w:r>
            <w:proofErr w:type="spellEnd"/>
            <w:r w:rsidRPr="00633A7B">
              <w:rPr>
                <w:rFonts w:eastAsia="Calibri"/>
                <w:sz w:val="28"/>
                <w:szCs w:val="28"/>
              </w:rPr>
              <w:t xml:space="preserve"> 13.1. Модернизация муниц</w:t>
            </w:r>
            <w:r w:rsidRPr="00633A7B">
              <w:rPr>
                <w:rFonts w:eastAsia="Calibri"/>
                <w:sz w:val="28"/>
                <w:szCs w:val="28"/>
              </w:rPr>
              <w:t>и</w:t>
            </w:r>
            <w:r w:rsidRPr="00633A7B">
              <w:rPr>
                <w:rFonts w:eastAsia="Calibri"/>
                <w:sz w:val="28"/>
                <w:szCs w:val="28"/>
              </w:rPr>
              <w:t>пальных де</w:t>
            </w:r>
            <w:r w:rsidRPr="00633A7B">
              <w:rPr>
                <w:rFonts w:eastAsia="Calibri"/>
                <w:sz w:val="28"/>
                <w:szCs w:val="28"/>
              </w:rPr>
              <w:t>т</w:t>
            </w:r>
            <w:r w:rsidRPr="00633A7B">
              <w:rPr>
                <w:rFonts w:eastAsia="Calibri"/>
                <w:sz w:val="28"/>
                <w:szCs w:val="28"/>
              </w:rPr>
              <w:t>ских школ и</w:t>
            </w:r>
            <w:r w:rsidRPr="00633A7B">
              <w:rPr>
                <w:rFonts w:eastAsia="Calibri"/>
                <w:sz w:val="28"/>
                <w:szCs w:val="28"/>
              </w:rPr>
              <w:t>с</w:t>
            </w:r>
            <w:r w:rsidRPr="00633A7B">
              <w:rPr>
                <w:rFonts w:eastAsia="Calibri"/>
                <w:sz w:val="28"/>
                <w:szCs w:val="28"/>
              </w:rPr>
              <w:t>кусств по видам искусств путем их реконстру</w:t>
            </w:r>
            <w:r w:rsidRPr="00633A7B">
              <w:rPr>
                <w:rFonts w:eastAsia="Calibri"/>
                <w:sz w:val="28"/>
                <w:szCs w:val="28"/>
              </w:rPr>
              <w:t>к</w:t>
            </w:r>
            <w:r w:rsidRPr="00633A7B">
              <w:rPr>
                <w:rFonts w:eastAsia="Calibri"/>
                <w:sz w:val="28"/>
                <w:szCs w:val="28"/>
              </w:rPr>
              <w:t>ции и (или) к</w:t>
            </w:r>
            <w:r w:rsidRPr="00633A7B">
              <w:rPr>
                <w:rFonts w:eastAsia="Calibri"/>
                <w:sz w:val="28"/>
                <w:szCs w:val="28"/>
              </w:rPr>
              <w:t>а</w:t>
            </w:r>
            <w:r w:rsidRPr="00633A7B">
              <w:rPr>
                <w:rFonts w:eastAsia="Calibri"/>
                <w:sz w:val="28"/>
                <w:szCs w:val="28"/>
              </w:rPr>
              <w:t>питального р</w:t>
            </w:r>
            <w:r w:rsidRPr="00633A7B">
              <w:rPr>
                <w:rFonts w:eastAsia="Calibri"/>
                <w:sz w:val="28"/>
                <w:szCs w:val="28"/>
              </w:rPr>
              <w:t>е</w:t>
            </w:r>
            <w:r w:rsidRPr="00633A7B">
              <w:rPr>
                <w:rFonts w:eastAsia="Calibri"/>
                <w:sz w:val="28"/>
                <w:szCs w:val="28"/>
              </w:rPr>
              <w:t>монта</w:t>
            </w:r>
          </w:p>
        </w:tc>
        <w:tc>
          <w:tcPr>
            <w:tcW w:w="3332" w:type="dxa"/>
            <w:hideMark/>
          </w:tcPr>
          <w:p w:rsidR="00633A7B" w:rsidRPr="00633A7B" w:rsidRDefault="00633A7B" w:rsidP="00633A7B">
            <w:pPr>
              <w:rPr>
                <w:sz w:val="28"/>
                <w:szCs w:val="28"/>
              </w:rPr>
            </w:pPr>
            <w:r w:rsidRPr="00633A7B">
              <w:rPr>
                <w:sz w:val="28"/>
                <w:szCs w:val="28"/>
              </w:rPr>
              <w:t xml:space="preserve">Комитет по культуре </w:t>
            </w:r>
            <w:r w:rsidRPr="00633A7B">
              <w:rPr>
                <w:sz w:val="28"/>
                <w:szCs w:val="28"/>
              </w:rPr>
              <w:br/>
              <w:t>администрации Волг</w:t>
            </w:r>
            <w:r w:rsidRPr="00633A7B">
              <w:rPr>
                <w:sz w:val="28"/>
                <w:szCs w:val="28"/>
              </w:rPr>
              <w:t>о</w:t>
            </w:r>
            <w:r w:rsidRPr="00633A7B">
              <w:rPr>
                <w:sz w:val="28"/>
                <w:szCs w:val="28"/>
              </w:rPr>
              <w:t>града</w:t>
            </w:r>
          </w:p>
        </w:tc>
        <w:tc>
          <w:tcPr>
            <w:tcW w:w="1287" w:type="dxa"/>
            <w:noWrap/>
            <w:hideMark/>
          </w:tcPr>
          <w:p w:rsidR="00633A7B" w:rsidRPr="00633A7B" w:rsidRDefault="00633A7B" w:rsidP="00633A7B">
            <w:pPr>
              <w:jc w:val="center"/>
              <w:rPr>
                <w:sz w:val="28"/>
                <w:szCs w:val="28"/>
              </w:rPr>
            </w:pPr>
            <w:r w:rsidRPr="00633A7B">
              <w:rPr>
                <w:sz w:val="28"/>
                <w:szCs w:val="28"/>
              </w:rPr>
              <w:t>0,0</w:t>
            </w:r>
          </w:p>
        </w:tc>
        <w:tc>
          <w:tcPr>
            <w:tcW w:w="1330" w:type="dxa"/>
            <w:noWrap/>
            <w:hideMark/>
          </w:tcPr>
          <w:p w:rsidR="00633A7B" w:rsidRPr="00633A7B" w:rsidRDefault="00633A7B" w:rsidP="00633A7B">
            <w:pPr>
              <w:jc w:val="center"/>
              <w:rPr>
                <w:sz w:val="28"/>
                <w:szCs w:val="28"/>
              </w:rPr>
            </w:pPr>
            <w:r w:rsidRPr="00633A7B">
              <w:rPr>
                <w:sz w:val="28"/>
                <w:szCs w:val="28"/>
              </w:rPr>
              <w:t>0,0</w:t>
            </w:r>
          </w:p>
        </w:tc>
        <w:tc>
          <w:tcPr>
            <w:tcW w:w="1274" w:type="dxa"/>
            <w:noWrap/>
            <w:hideMark/>
          </w:tcPr>
          <w:p w:rsidR="00633A7B" w:rsidRPr="00633A7B" w:rsidRDefault="00633A7B" w:rsidP="00633A7B">
            <w:pPr>
              <w:jc w:val="center"/>
              <w:rPr>
                <w:sz w:val="28"/>
                <w:szCs w:val="28"/>
              </w:rPr>
            </w:pPr>
            <w:r w:rsidRPr="00633A7B">
              <w:rPr>
                <w:sz w:val="28"/>
                <w:szCs w:val="28"/>
              </w:rPr>
              <w:t>14352,5</w:t>
            </w:r>
          </w:p>
        </w:tc>
        <w:tc>
          <w:tcPr>
            <w:tcW w:w="1302" w:type="dxa"/>
            <w:noWrap/>
            <w:hideMark/>
          </w:tcPr>
          <w:p w:rsidR="00633A7B" w:rsidRPr="00633A7B" w:rsidRDefault="00633A7B" w:rsidP="00633A7B">
            <w:pPr>
              <w:jc w:val="center"/>
              <w:rPr>
                <w:sz w:val="28"/>
                <w:szCs w:val="28"/>
              </w:rPr>
            </w:pPr>
            <w:r w:rsidRPr="00633A7B">
              <w:rPr>
                <w:sz w:val="28"/>
                <w:szCs w:val="28"/>
              </w:rPr>
              <w:t>0,0</w:t>
            </w:r>
          </w:p>
        </w:tc>
        <w:tc>
          <w:tcPr>
            <w:tcW w:w="1273" w:type="dxa"/>
            <w:noWrap/>
            <w:hideMark/>
          </w:tcPr>
          <w:p w:rsidR="00633A7B" w:rsidRPr="00633A7B" w:rsidRDefault="00633A7B" w:rsidP="00633A7B">
            <w:pPr>
              <w:jc w:val="center"/>
              <w:rPr>
                <w:sz w:val="28"/>
                <w:szCs w:val="28"/>
              </w:rPr>
            </w:pPr>
            <w:r w:rsidRPr="00633A7B">
              <w:rPr>
                <w:sz w:val="28"/>
                <w:szCs w:val="28"/>
              </w:rPr>
              <w:t>0,0</w:t>
            </w:r>
          </w:p>
        </w:tc>
        <w:tc>
          <w:tcPr>
            <w:tcW w:w="1288" w:type="dxa"/>
            <w:noWrap/>
            <w:hideMark/>
          </w:tcPr>
          <w:p w:rsidR="00633A7B" w:rsidRPr="00633A7B" w:rsidRDefault="00633A7B" w:rsidP="00633A7B">
            <w:pPr>
              <w:jc w:val="center"/>
              <w:rPr>
                <w:sz w:val="28"/>
                <w:szCs w:val="28"/>
              </w:rPr>
            </w:pPr>
            <w:r w:rsidRPr="00633A7B">
              <w:rPr>
                <w:sz w:val="28"/>
                <w:szCs w:val="28"/>
              </w:rPr>
              <w:t>0,0</w:t>
            </w:r>
          </w:p>
        </w:tc>
        <w:tc>
          <w:tcPr>
            <w:tcW w:w="2016" w:type="dxa"/>
            <w:hideMark/>
          </w:tcPr>
          <w:p w:rsidR="00633A7B" w:rsidRPr="00633A7B" w:rsidRDefault="00633A7B" w:rsidP="00633A7B">
            <w:pPr>
              <w:jc w:val="center"/>
              <w:rPr>
                <w:sz w:val="28"/>
                <w:szCs w:val="28"/>
              </w:rPr>
            </w:pPr>
            <w:r w:rsidRPr="00633A7B">
              <w:rPr>
                <w:sz w:val="28"/>
                <w:szCs w:val="28"/>
              </w:rPr>
              <w:t>14352,5</w:t>
            </w:r>
          </w:p>
        </w:tc>
      </w:tr>
    </w:tbl>
    <w:p w:rsidR="00633A7B" w:rsidRDefault="00633A7B" w:rsidP="00BA0CCD">
      <w:pPr>
        <w:jc w:val="both"/>
        <w:rPr>
          <w:sz w:val="28"/>
          <w:szCs w:val="28"/>
        </w:rPr>
      </w:pPr>
    </w:p>
    <w:p w:rsidR="00B567A0" w:rsidRDefault="00B567A0" w:rsidP="00BA0CCD">
      <w:pPr>
        <w:jc w:val="both"/>
        <w:rPr>
          <w:sz w:val="28"/>
          <w:szCs w:val="28"/>
        </w:rPr>
      </w:pPr>
    </w:p>
    <w:p w:rsidR="00B567A0" w:rsidRDefault="00B567A0" w:rsidP="00BA0CCD">
      <w:pPr>
        <w:jc w:val="both"/>
        <w:rPr>
          <w:sz w:val="28"/>
          <w:szCs w:val="28"/>
        </w:rPr>
      </w:pPr>
    </w:p>
    <w:p w:rsidR="00B567A0" w:rsidRDefault="00BB42A5" w:rsidP="00BB42A5">
      <w:pPr>
        <w:ind w:left="11482"/>
        <w:jc w:val="both"/>
        <w:rPr>
          <w:sz w:val="28"/>
          <w:szCs w:val="28"/>
        </w:rPr>
      </w:pPr>
      <w:r w:rsidRPr="006552BF">
        <w:rPr>
          <w:sz w:val="28"/>
          <w:szCs w:val="28"/>
        </w:rPr>
        <w:t>Комитет по культуре админи</w:t>
      </w:r>
      <w:r>
        <w:rPr>
          <w:sz w:val="28"/>
          <w:szCs w:val="28"/>
        </w:rPr>
        <w:softHyphen/>
      </w:r>
      <w:r w:rsidRPr="006552BF">
        <w:rPr>
          <w:sz w:val="28"/>
          <w:szCs w:val="28"/>
        </w:rPr>
        <w:t>страции Волгограда»</w:t>
      </w:r>
    </w:p>
    <w:sectPr w:rsidR="00B567A0" w:rsidSect="00A75F41">
      <w:pgSz w:w="16838" w:h="11906" w:orient="landscape"/>
      <w:pgMar w:top="1701"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FF" w:rsidRDefault="00A479FF">
      <w:r>
        <w:separator/>
      </w:r>
    </w:p>
  </w:endnote>
  <w:endnote w:type="continuationSeparator" w:id="0">
    <w:p w:rsidR="00A479FF" w:rsidRDefault="00A4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FF" w:rsidRDefault="00A479FF">
      <w:r>
        <w:separator/>
      </w:r>
    </w:p>
  </w:footnote>
  <w:footnote w:type="continuationSeparator" w:id="0">
    <w:p w:rsidR="00A479FF" w:rsidRDefault="00A4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FF" w:rsidRDefault="00A479FF">
    <w:pPr>
      <w:pStyle w:val="a3"/>
      <w:jc w:val="center"/>
    </w:pPr>
    <w:r>
      <w:fldChar w:fldCharType="begin"/>
    </w:r>
    <w:r>
      <w:instrText>PAGE   \* MERGEFORMAT</w:instrText>
    </w:r>
    <w:r>
      <w:fldChar w:fldCharType="separate"/>
    </w:r>
    <w:r w:rsidR="006C6CDF">
      <w:rPr>
        <w:noProof/>
      </w:rPr>
      <w:t>2</w:t>
    </w:r>
    <w:r>
      <w:fldChar w:fldCharType="end"/>
    </w:r>
  </w:p>
  <w:p w:rsidR="00A479FF" w:rsidRDefault="00A479FF">
    <w:pPr>
      <w:pStyle w:val="a3"/>
    </w:pPr>
  </w:p>
  <w:p w:rsidR="00A479FF" w:rsidRDefault="00A479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793"/>
    <w:multiLevelType w:val="multilevel"/>
    <w:tmpl w:val="D37A9F94"/>
    <w:lvl w:ilvl="0">
      <w:start w:val="1"/>
      <w:numFmt w:val="decimal"/>
      <w:lvlText w:val="%1."/>
      <w:lvlJc w:val="left"/>
      <w:pPr>
        <w:ind w:left="1068" w:hanging="360"/>
      </w:pPr>
    </w:lvl>
    <w:lvl w:ilvl="1">
      <w:start w:val="1"/>
      <w:numFmt w:val="decimal"/>
      <w:isLgl/>
      <w:lvlText w:val="%1.%2."/>
      <w:lvlJc w:val="left"/>
      <w:pPr>
        <w:ind w:left="1430" w:hanging="720"/>
      </w:pPr>
      <w:rPr>
        <w:rFonts w:ascii="Times New Roman" w:hAnsi="Times New Roman" w:cs="Times New Roman" w:hint="default"/>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1791" w:hanging="1080"/>
      </w:pPr>
      <w:rPr>
        <w:rFonts w:ascii="Times New Roman" w:hAnsi="Times New Roman" w:cs="Times New Roman" w:hint="default"/>
      </w:rPr>
    </w:lvl>
    <w:lvl w:ilvl="4">
      <w:start w:val="1"/>
      <w:numFmt w:val="decimal"/>
      <w:isLgl/>
      <w:lvlText w:val="%1.%2.%3.%4.%5."/>
      <w:lvlJc w:val="left"/>
      <w:pPr>
        <w:ind w:left="1792" w:hanging="1080"/>
      </w:pPr>
      <w:rPr>
        <w:rFonts w:ascii="Times New Roman" w:hAnsi="Times New Roman" w:cs="Times New Roman" w:hint="default"/>
      </w:rPr>
    </w:lvl>
    <w:lvl w:ilvl="5">
      <w:start w:val="1"/>
      <w:numFmt w:val="decimal"/>
      <w:isLgl/>
      <w:lvlText w:val="%1.%2.%3.%4.%5.%6."/>
      <w:lvlJc w:val="left"/>
      <w:pPr>
        <w:ind w:left="2153" w:hanging="1440"/>
      </w:pPr>
      <w:rPr>
        <w:rFonts w:ascii="Times New Roman" w:hAnsi="Times New Roman" w:cs="Times New Roman" w:hint="default"/>
      </w:rPr>
    </w:lvl>
    <w:lvl w:ilvl="6">
      <w:start w:val="1"/>
      <w:numFmt w:val="decimal"/>
      <w:isLgl/>
      <w:lvlText w:val="%1.%2.%3.%4.%5.%6.%7."/>
      <w:lvlJc w:val="left"/>
      <w:pPr>
        <w:ind w:left="2514" w:hanging="1800"/>
      </w:pPr>
      <w:rPr>
        <w:rFonts w:ascii="Times New Roman" w:hAnsi="Times New Roman" w:cs="Times New Roman" w:hint="default"/>
      </w:rPr>
    </w:lvl>
    <w:lvl w:ilvl="7">
      <w:start w:val="1"/>
      <w:numFmt w:val="decimal"/>
      <w:isLgl/>
      <w:lvlText w:val="%1.%2.%3.%4.%5.%6.%7.%8."/>
      <w:lvlJc w:val="left"/>
      <w:pPr>
        <w:ind w:left="2515" w:hanging="1800"/>
      </w:pPr>
      <w:rPr>
        <w:rFonts w:ascii="Times New Roman" w:hAnsi="Times New Roman" w:cs="Times New Roman" w:hint="default"/>
      </w:rPr>
    </w:lvl>
    <w:lvl w:ilvl="8">
      <w:start w:val="1"/>
      <w:numFmt w:val="decimal"/>
      <w:isLgl/>
      <w:lvlText w:val="%1.%2.%3.%4.%5.%6.%7.%8.%9."/>
      <w:lvlJc w:val="left"/>
      <w:pPr>
        <w:ind w:left="2876" w:hanging="2160"/>
      </w:pPr>
      <w:rPr>
        <w:rFonts w:ascii="Times New Roman" w:hAnsi="Times New Roman" w:cs="Times New Roman" w:hint="default"/>
      </w:rPr>
    </w:lvl>
  </w:abstractNum>
  <w:abstractNum w:abstractNumId="1">
    <w:nsid w:val="08141452"/>
    <w:multiLevelType w:val="hybridMultilevel"/>
    <w:tmpl w:val="9854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07BA2"/>
    <w:multiLevelType w:val="hybridMultilevel"/>
    <w:tmpl w:val="9A02AFFA"/>
    <w:lvl w:ilvl="0" w:tplc="0F687980">
      <w:start w:val="1"/>
      <w:numFmt w:val="bullet"/>
      <w:lvlText w:val=""/>
      <w:lvlJc w:val="left"/>
      <w:pPr>
        <w:ind w:left="1080" w:hanging="360"/>
      </w:pPr>
      <w:rPr>
        <w:rFonts w:ascii="Symbol" w:eastAsia="Times New Roman" w:hAnsi="Symbol" w:cs="Times New Roman"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5D26AC"/>
    <w:multiLevelType w:val="hybridMultilevel"/>
    <w:tmpl w:val="A4D4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64DD9"/>
    <w:multiLevelType w:val="hybridMultilevel"/>
    <w:tmpl w:val="7962F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890E15"/>
    <w:multiLevelType w:val="hybridMultilevel"/>
    <w:tmpl w:val="3B10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52FB3"/>
    <w:multiLevelType w:val="hybridMultilevel"/>
    <w:tmpl w:val="9844FEEE"/>
    <w:lvl w:ilvl="0" w:tplc="E79CCFFC">
      <w:start w:val="1"/>
      <w:numFmt w:val="decimal"/>
      <w:lvlText w:val="%1."/>
      <w:lvlJc w:val="left"/>
      <w:pPr>
        <w:ind w:left="144" w:hanging="57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8">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52D027C"/>
    <w:multiLevelType w:val="multilevel"/>
    <w:tmpl w:val="5D16A070"/>
    <w:lvl w:ilvl="0">
      <w:start w:val="1"/>
      <w:numFmt w:val="decimal"/>
      <w:lvlText w:val="%1."/>
      <w:lvlJc w:val="left"/>
      <w:pPr>
        <w:ind w:left="155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17072663"/>
    <w:multiLevelType w:val="hybridMultilevel"/>
    <w:tmpl w:val="348AE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3">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6">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2C3A7AFA"/>
    <w:multiLevelType w:val="hybridMultilevel"/>
    <w:tmpl w:val="F3584262"/>
    <w:lvl w:ilvl="0" w:tplc="05EEDAD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9">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4280203"/>
    <w:multiLevelType w:val="hybridMultilevel"/>
    <w:tmpl w:val="3A345576"/>
    <w:lvl w:ilvl="0" w:tplc="98927E3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73D6C"/>
    <w:multiLevelType w:val="multilevel"/>
    <w:tmpl w:val="49A49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5">
    <w:nsid w:val="492B2C49"/>
    <w:multiLevelType w:val="hybridMultilevel"/>
    <w:tmpl w:val="347A99BC"/>
    <w:lvl w:ilvl="0" w:tplc="EFCACF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AC4138C"/>
    <w:multiLevelType w:val="hybridMultilevel"/>
    <w:tmpl w:val="F14C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1F84B86"/>
    <w:multiLevelType w:val="hybridMultilevel"/>
    <w:tmpl w:val="A51A8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F7DEF"/>
    <w:multiLevelType w:val="hybridMultilevel"/>
    <w:tmpl w:val="98100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33">
    <w:nsid w:val="5AF94CE3"/>
    <w:multiLevelType w:val="hybridMultilevel"/>
    <w:tmpl w:val="3E222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E359C3"/>
    <w:multiLevelType w:val="hybridMultilevel"/>
    <w:tmpl w:val="87D8FED2"/>
    <w:lvl w:ilvl="0" w:tplc="F5C29C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CCB1202"/>
    <w:multiLevelType w:val="hybridMultilevel"/>
    <w:tmpl w:val="AE32607A"/>
    <w:lvl w:ilvl="0" w:tplc="86E68B34">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E756CC8"/>
    <w:multiLevelType w:val="hybridMultilevel"/>
    <w:tmpl w:val="CA00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4F6305"/>
    <w:multiLevelType w:val="hybridMultilevel"/>
    <w:tmpl w:val="6C349598"/>
    <w:lvl w:ilvl="0" w:tplc="E1344B2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9">
    <w:nsid w:val="69704A9D"/>
    <w:multiLevelType w:val="hybridMultilevel"/>
    <w:tmpl w:val="C29A1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4B3CBC"/>
    <w:multiLevelType w:val="hybridMultilevel"/>
    <w:tmpl w:val="2CA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B252E"/>
    <w:multiLevelType w:val="hybridMultilevel"/>
    <w:tmpl w:val="82C4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CD1D01"/>
    <w:multiLevelType w:val="hybridMultilevel"/>
    <w:tmpl w:val="210C1ECA"/>
    <w:lvl w:ilvl="0" w:tplc="86F87D5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7"/>
  </w:num>
  <w:num w:numId="2">
    <w:abstractNumId w:val="24"/>
  </w:num>
  <w:num w:numId="3">
    <w:abstractNumId w:va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num>
  <w:num w:numId="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1"/>
  </w:num>
  <w:num w:numId="30">
    <w:abstractNumId w:val="5"/>
  </w:num>
  <w:num w:numId="31">
    <w:abstractNumId w:val="33"/>
  </w:num>
  <w:num w:numId="32">
    <w:abstractNumId w:val="40"/>
  </w:num>
  <w:num w:numId="33">
    <w:abstractNumId w:val="26"/>
  </w:num>
  <w:num w:numId="34">
    <w:abstractNumId w:val="42"/>
  </w:num>
  <w:num w:numId="35">
    <w:abstractNumId w:val="34"/>
  </w:num>
  <w:num w:numId="36">
    <w:abstractNumId w:val="37"/>
  </w:num>
  <w:num w:numId="37">
    <w:abstractNumId w:val="22"/>
  </w:num>
  <w:num w:numId="38">
    <w:abstractNumId w:val="3"/>
  </w:num>
  <w:num w:numId="39">
    <w:abstractNumId w:val="35"/>
  </w:num>
  <w:num w:numId="40">
    <w:abstractNumId w:val="11"/>
  </w:num>
  <w:num w:numId="41">
    <w:abstractNumId w:val="30"/>
  </w:num>
  <w:num w:numId="42">
    <w:abstractNumId w:val="6"/>
  </w:num>
  <w:num w:numId="43">
    <w:abstractNumId w:val="1"/>
  </w:num>
  <w:num w:numId="44">
    <w:abstractNumId w:val="29"/>
  </w:num>
  <w:num w:numId="45">
    <w:abstractNumId w:val="23"/>
  </w:num>
  <w:num w:numId="46">
    <w:abstractNumId w:val="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521B"/>
    <w:rsid w:val="00062D12"/>
    <w:rsid w:val="00075EC4"/>
    <w:rsid w:val="00082C1D"/>
    <w:rsid w:val="000A0479"/>
    <w:rsid w:val="000A65CD"/>
    <w:rsid w:val="000B156E"/>
    <w:rsid w:val="000C054E"/>
    <w:rsid w:val="000F16DC"/>
    <w:rsid w:val="000F7948"/>
    <w:rsid w:val="001211D8"/>
    <w:rsid w:val="00131E96"/>
    <w:rsid w:val="00146C90"/>
    <w:rsid w:val="001753C3"/>
    <w:rsid w:val="00191E63"/>
    <w:rsid w:val="001A0236"/>
    <w:rsid w:val="001A0C02"/>
    <w:rsid w:val="001C0A96"/>
    <w:rsid w:val="001C45AC"/>
    <w:rsid w:val="001C62A1"/>
    <w:rsid w:val="001C715E"/>
    <w:rsid w:val="002033F1"/>
    <w:rsid w:val="00240B53"/>
    <w:rsid w:val="002429C9"/>
    <w:rsid w:val="0025768F"/>
    <w:rsid w:val="002869EF"/>
    <w:rsid w:val="002E1146"/>
    <w:rsid w:val="002E58BC"/>
    <w:rsid w:val="00317E07"/>
    <w:rsid w:val="00332C9D"/>
    <w:rsid w:val="003425D4"/>
    <w:rsid w:val="00343424"/>
    <w:rsid w:val="00343621"/>
    <w:rsid w:val="00352118"/>
    <w:rsid w:val="0036412C"/>
    <w:rsid w:val="00364284"/>
    <w:rsid w:val="00366DCE"/>
    <w:rsid w:val="003810B3"/>
    <w:rsid w:val="00387138"/>
    <w:rsid w:val="00393990"/>
    <w:rsid w:val="003952C1"/>
    <w:rsid w:val="003A148C"/>
    <w:rsid w:val="003B50BB"/>
    <w:rsid w:val="003F1370"/>
    <w:rsid w:val="0040762C"/>
    <w:rsid w:val="004512A7"/>
    <w:rsid w:val="00464A2D"/>
    <w:rsid w:val="00480296"/>
    <w:rsid w:val="004B05A0"/>
    <w:rsid w:val="00515613"/>
    <w:rsid w:val="00517069"/>
    <w:rsid w:val="00526484"/>
    <w:rsid w:val="00567DD3"/>
    <w:rsid w:val="00580D8E"/>
    <w:rsid w:val="005822C5"/>
    <w:rsid w:val="00586D19"/>
    <w:rsid w:val="0058794F"/>
    <w:rsid w:val="005956DA"/>
    <w:rsid w:val="005A25DC"/>
    <w:rsid w:val="005A593C"/>
    <w:rsid w:val="005C622D"/>
    <w:rsid w:val="005D2DC4"/>
    <w:rsid w:val="005D79BB"/>
    <w:rsid w:val="005F6B37"/>
    <w:rsid w:val="00612156"/>
    <w:rsid w:val="006243F5"/>
    <w:rsid w:val="00633A7B"/>
    <w:rsid w:val="00635275"/>
    <w:rsid w:val="006435F9"/>
    <w:rsid w:val="00652A69"/>
    <w:rsid w:val="00656283"/>
    <w:rsid w:val="00665E1D"/>
    <w:rsid w:val="00667A2D"/>
    <w:rsid w:val="0067371C"/>
    <w:rsid w:val="00693142"/>
    <w:rsid w:val="006948AA"/>
    <w:rsid w:val="006965B0"/>
    <w:rsid w:val="00697F36"/>
    <w:rsid w:val="006A2BD5"/>
    <w:rsid w:val="006C050A"/>
    <w:rsid w:val="006C6CDF"/>
    <w:rsid w:val="006D44A1"/>
    <w:rsid w:val="006D7AA8"/>
    <w:rsid w:val="006E63FC"/>
    <w:rsid w:val="006F492F"/>
    <w:rsid w:val="00700C50"/>
    <w:rsid w:val="00702C97"/>
    <w:rsid w:val="00721D45"/>
    <w:rsid w:val="00724C1F"/>
    <w:rsid w:val="00747890"/>
    <w:rsid w:val="00765438"/>
    <w:rsid w:val="00770B59"/>
    <w:rsid w:val="0077102B"/>
    <w:rsid w:val="007A1E8B"/>
    <w:rsid w:val="007C3911"/>
    <w:rsid w:val="007E0A55"/>
    <w:rsid w:val="007F5802"/>
    <w:rsid w:val="00801049"/>
    <w:rsid w:val="00803C39"/>
    <w:rsid w:val="00810E53"/>
    <w:rsid w:val="00815C43"/>
    <w:rsid w:val="00830D84"/>
    <w:rsid w:val="008537D9"/>
    <w:rsid w:val="008569C9"/>
    <w:rsid w:val="0086518E"/>
    <w:rsid w:val="00867A51"/>
    <w:rsid w:val="00891A26"/>
    <w:rsid w:val="00897F86"/>
    <w:rsid w:val="008A59F8"/>
    <w:rsid w:val="008B6C38"/>
    <w:rsid w:val="008C4936"/>
    <w:rsid w:val="008D13A9"/>
    <w:rsid w:val="008D64BE"/>
    <w:rsid w:val="008E4362"/>
    <w:rsid w:val="008E680F"/>
    <w:rsid w:val="008E6818"/>
    <w:rsid w:val="008F0418"/>
    <w:rsid w:val="008F2D65"/>
    <w:rsid w:val="008F37E9"/>
    <w:rsid w:val="008F7280"/>
    <w:rsid w:val="009070F3"/>
    <w:rsid w:val="009618B3"/>
    <w:rsid w:val="009947F4"/>
    <w:rsid w:val="009B008D"/>
    <w:rsid w:val="009B3207"/>
    <w:rsid w:val="009F0788"/>
    <w:rsid w:val="00A15F18"/>
    <w:rsid w:val="00A218AF"/>
    <w:rsid w:val="00A479FF"/>
    <w:rsid w:val="00A66C82"/>
    <w:rsid w:val="00A717EC"/>
    <w:rsid w:val="00A758B0"/>
    <w:rsid w:val="00A75F41"/>
    <w:rsid w:val="00A80AA3"/>
    <w:rsid w:val="00A92CC0"/>
    <w:rsid w:val="00AC0F46"/>
    <w:rsid w:val="00AC1B51"/>
    <w:rsid w:val="00AD3AF4"/>
    <w:rsid w:val="00AD6492"/>
    <w:rsid w:val="00AE4CC1"/>
    <w:rsid w:val="00AF62BA"/>
    <w:rsid w:val="00B06483"/>
    <w:rsid w:val="00B41DD0"/>
    <w:rsid w:val="00B466F7"/>
    <w:rsid w:val="00B47415"/>
    <w:rsid w:val="00B533BB"/>
    <w:rsid w:val="00B547F1"/>
    <w:rsid w:val="00B567A0"/>
    <w:rsid w:val="00B65597"/>
    <w:rsid w:val="00B658EC"/>
    <w:rsid w:val="00B96CFE"/>
    <w:rsid w:val="00B97F6E"/>
    <w:rsid w:val="00BA09DF"/>
    <w:rsid w:val="00BA0CCD"/>
    <w:rsid w:val="00BA0FED"/>
    <w:rsid w:val="00BA1232"/>
    <w:rsid w:val="00BB24AD"/>
    <w:rsid w:val="00BB42A5"/>
    <w:rsid w:val="00BC00E6"/>
    <w:rsid w:val="00BC6B58"/>
    <w:rsid w:val="00BD3AE7"/>
    <w:rsid w:val="00BE46B7"/>
    <w:rsid w:val="00BE69EF"/>
    <w:rsid w:val="00C11F6A"/>
    <w:rsid w:val="00C13BCA"/>
    <w:rsid w:val="00C16DAD"/>
    <w:rsid w:val="00C31D05"/>
    <w:rsid w:val="00C52A5F"/>
    <w:rsid w:val="00C60EC2"/>
    <w:rsid w:val="00C944D1"/>
    <w:rsid w:val="00CA2B01"/>
    <w:rsid w:val="00CB7D9D"/>
    <w:rsid w:val="00CC399D"/>
    <w:rsid w:val="00CD62EB"/>
    <w:rsid w:val="00CF55A9"/>
    <w:rsid w:val="00D03F45"/>
    <w:rsid w:val="00D105F2"/>
    <w:rsid w:val="00D14A7E"/>
    <w:rsid w:val="00D2637A"/>
    <w:rsid w:val="00D31FEE"/>
    <w:rsid w:val="00D5695D"/>
    <w:rsid w:val="00D644FE"/>
    <w:rsid w:val="00D7659C"/>
    <w:rsid w:val="00DB0FA6"/>
    <w:rsid w:val="00DB416A"/>
    <w:rsid w:val="00DC189A"/>
    <w:rsid w:val="00E27C3E"/>
    <w:rsid w:val="00E4267D"/>
    <w:rsid w:val="00E426C2"/>
    <w:rsid w:val="00E653FF"/>
    <w:rsid w:val="00E82C81"/>
    <w:rsid w:val="00EA07CF"/>
    <w:rsid w:val="00EA17CE"/>
    <w:rsid w:val="00EC680D"/>
    <w:rsid w:val="00ED15CB"/>
    <w:rsid w:val="00ED44CE"/>
    <w:rsid w:val="00EE3BF9"/>
    <w:rsid w:val="00EF33C4"/>
    <w:rsid w:val="00F1711D"/>
    <w:rsid w:val="00F236E6"/>
    <w:rsid w:val="00F36EC6"/>
    <w:rsid w:val="00F41DA7"/>
    <w:rsid w:val="00F441B8"/>
    <w:rsid w:val="00F46D83"/>
    <w:rsid w:val="00F54408"/>
    <w:rsid w:val="00F604EA"/>
    <w:rsid w:val="00F64495"/>
    <w:rsid w:val="00F70C72"/>
    <w:rsid w:val="00F72BAA"/>
    <w:rsid w:val="00F82AB2"/>
    <w:rsid w:val="00FA5B29"/>
    <w:rsid w:val="00FA6997"/>
    <w:rsid w:val="00FA6F9F"/>
    <w:rsid w:val="00FC6F2E"/>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page number" w:uiPriority="99"/>
    <w:lsdException w:name="Title" w:qFormat="1"/>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99"/>
    <w:qFormat/>
    <w:rsid w:val="005D79BB"/>
    <w:rPr>
      <w:i/>
      <w:iCs/>
    </w:rPr>
  </w:style>
  <w:style w:type="character" w:customStyle="1" w:styleId="50">
    <w:name w:val="Заголовок 5 Знак"/>
    <w:link w:val="5"/>
    <w:uiPriority w:val="99"/>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uiPriority w:val="99"/>
    <w:locked/>
    <w:rsid w:val="00062D12"/>
    <w:rPr>
      <w:sz w:val="26"/>
      <w:szCs w:val="26"/>
      <w:shd w:val="clear" w:color="auto" w:fill="FFFFFF"/>
    </w:rPr>
  </w:style>
  <w:style w:type="paragraph" w:customStyle="1" w:styleId="51">
    <w:name w:val="Основной текст5"/>
    <w:basedOn w:val="a"/>
    <w:link w:val="Bodytext"/>
    <w:uiPriority w:val="99"/>
    <w:rsid w:val="00062D12"/>
    <w:pPr>
      <w:shd w:val="clear" w:color="auto" w:fill="FFFFFF"/>
      <w:spacing w:after="1200" w:line="0" w:lineRule="atLeast"/>
    </w:pPr>
    <w:rPr>
      <w:sz w:val="26"/>
      <w:szCs w:val="26"/>
    </w:rPr>
  </w:style>
  <w:style w:type="character" w:customStyle="1" w:styleId="12">
    <w:name w:val="Основной текст1"/>
    <w:uiPriority w:val="99"/>
    <w:rsid w:val="00062D12"/>
  </w:style>
  <w:style w:type="character" w:customStyle="1" w:styleId="Bodytext14pt">
    <w:name w:val="Body text + 14 pt"/>
    <w:aliases w:val="Bold"/>
    <w:uiPriority w:val="99"/>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basedOn w:val="a0"/>
    <w:link w:val="7"/>
    <w:uiPriority w:val="99"/>
    <w:rsid w:val="00FC6F2E"/>
    <w:rPr>
      <w:b/>
      <w:sz w:val="36"/>
    </w:rPr>
  </w:style>
  <w:style w:type="character" w:customStyle="1" w:styleId="22">
    <w:name w:val="Основной текст 2 Знак"/>
    <w:basedOn w:val="a0"/>
    <w:link w:val="21"/>
    <w:uiPriority w:val="99"/>
    <w:rsid w:val="00FC6F2E"/>
    <w:rPr>
      <w:kern w:val="28"/>
      <w:sz w:val="28"/>
    </w:rPr>
  </w:style>
  <w:style w:type="character" w:customStyle="1" w:styleId="24">
    <w:name w:val="Основной текст с отступом 2 Знак"/>
    <w:basedOn w:val="a0"/>
    <w:link w:val="23"/>
    <w:uiPriority w:val="99"/>
    <w:rsid w:val="00FC6F2E"/>
    <w:rPr>
      <w:sz w:val="28"/>
    </w:rPr>
  </w:style>
  <w:style w:type="character" w:customStyle="1" w:styleId="32">
    <w:name w:val="Основной текст с отступом 3 Знак"/>
    <w:basedOn w:val="a0"/>
    <w:link w:val="31"/>
    <w:uiPriority w:val="99"/>
    <w:rsid w:val="00FC6F2E"/>
    <w:rPr>
      <w:sz w:val="28"/>
    </w:rPr>
  </w:style>
  <w:style w:type="character" w:customStyle="1" w:styleId="34">
    <w:name w:val="Основной текст 3 Знак"/>
    <w:basedOn w:val="a0"/>
    <w:link w:val="33"/>
    <w:uiPriority w:val="99"/>
    <w:rsid w:val="00FC6F2E"/>
    <w:rPr>
      <w:sz w:val="16"/>
      <w:szCs w:val="16"/>
    </w:rPr>
  </w:style>
  <w:style w:type="character" w:customStyle="1" w:styleId="Heading1Char">
    <w:name w:val="Heading 1 Char"/>
    <w:basedOn w:val="a0"/>
    <w:uiPriority w:val="99"/>
    <w:locked/>
    <w:rsid w:val="00FC6F2E"/>
    <w:rPr>
      <w:rFonts w:ascii="Arial" w:hAnsi="Arial"/>
      <w:b/>
      <w:kern w:val="32"/>
      <w:sz w:val="32"/>
    </w:rPr>
  </w:style>
  <w:style w:type="character" w:customStyle="1" w:styleId="Heading2Char">
    <w:name w:val="Heading 2 Char"/>
    <w:basedOn w:val="a0"/>
    <w:uiPriority w:val="99"/>
    <w:locked/>
    <w:rsid w:val="00FC6F2E"/>
    <w:rPr>
      <w:rFonts w:ascii="Cambria" w:hAnsi="Cambria"/>
      <w:b/>
      <w:i/>
      <w:sz w:val="28"/>
      <w:lang w:val="ru-RU" w:eastAsia="ru-RU"/>
    </w:rPr>
  </w:style>
  <w:style w:type="character" w:customStyle="1" w:styleId="Heading4Char">
    <w:name w:val="Heading 4 Char"/>
    <w:basedOn w:val="a0"/>
    <w:uiPriority w:val="99"/>
    <w:locked/>
    <w:rsid w:val="00FC6F2E"/>
    <w:rPr>
      <w:sz w:val="28"/>
    </w:rPr>
  </w:style>
  <w:style w:type="character" w:customStyle="1" w:styleId="Heading7Char">
    <w:name w:val="Heading 7 Char"/>
    <w:basedOn w:val="a0"/>
    <w:uiPriority w:val="99"/>
    <w:locked/>
    <w:rsid w:val="00FC6F2E"/>
    <w:rPr>
      <w:b/>
      <w:sz w:val="36"/>
    </w:rPr>
  </w:style>
  <w:style w:type="character" w:customStyle="1" w:styleId="HeaderChar">
    <w:name w:val="Header Char"/>
    <w:basedOn w:val="a0"/>
    <w:uiPriority w:val="99"/>
    <w:locked/>
    <w:rsid w:val="00FC6F2E"/>
    <w:rPr>
      <w:rFonts w:cs="Times New Roman"/>
    </w:rPr>
  </w:style>
  <w:style w:type="character" w:customStyle="1" w:styleId="BodyTextIndentChar">
    <w:name w:val="Body Text Indent Char"/>
    <w:basedOn w:val="a0"/>
    <w:uiPriority w:val="99"/>
    <w:locked/>
    <w:rsid w:val="00FC6F2E"/>
    <w:rPr>
      <w:kern w:val="28"/>
      <w:sz w:val="28"/>
      <w:lang w:val="en-US"/>
    </w:rPr>
  </w:style>
  <w:style w:type="character" w:customStyle="1" w:styleId="BodyTextChar">
    <w:name w:val="Body Text Char"/>
    <w:basedOn w:val="a0"/>
    <w:uiPriority w:val="99"/>
    <w:locked/>
    <w:rsid w:val="00FC6F2E"/>
    <w:rPr>
      <w:kern w:val="28"/>
      <w:sz w:val="28"/>
      <w:lang w:val="en-US"/>
    </w:rPr>
  </w:style>
  <w:style w:type="character" w:customStyle="1" w:styleId="BodyText2Char">
    <w:name w:val="Body Text 2 Char"/>
    <w:basedOn w:val="a0"/>
    <w:uiPriority w:val="99"/>
    <w:locked/>
    <w:rsid w:val="00FC6F2E"/>
    <w:rPr>
      <w:kern w:val="28"/>
      <w:sz w:val="28"/>
    </w:rPr>
  </w:style>
  <w:style w:type="character" w:customStyle="1" w:styleId="BodyTextIndent2Char">
    <w:name w:val="Body Text Indent 2 Char"/>
    <w:basedOn w:val="a0"/>
    <w:uiPriority w:val="99"/>
    <w:locked/>
    <w:rsid w:val="00FC6F2E"/>
    <w:rPr>
      <w:sz w:val="28"/>
    </w:rPr>
  </w:style>
  <w:style w:type="character" w:customStyle="1" w:styleId="BodyTextIndent3Char">
    <w:name w:val="Body Text Indent 3 Char"/>
    <w:basedOn w:val="a0"/>
    <w:uiPriority w:val="99"/>
    <w:locked/>
    <w:rsid w:val="00FC6F2E"/>
    <w:rPr>
      <w:sz w:val="28"/>
    </w:rPr>
  </w:style>
  <w:style w:type="character" w:customStyle="1" w:styleId="BodyText3Char">
    <w:name w:val="Body Text 3 Char"/>
    <w:basedOn w:val="a0"/>
    <w:uiPriority w:val="99"/>
    <w:locked/>
    <w:rsid w:val="00FC6F2E"/>
    <w:rPr>
      <w:sz w:val="16"/>
    </w:rPr>
  </w:style>
  <w:style w:type="character" w:customStyle="1" w:styleId="FooterChar">
    <w:name w:val="Footer Char"/>
    <w:basedOn w:val="a0"/>
    <w:uiPriority w:val="99"/>
    <w:locked/>
    <w:rsid w:val="00FC6F2E"/>
    <w:rPr>
      <w:rFonts w:cs="Times New Roman"/>
    </w:rPr>
  </w:style>
  <w:style w:type="character" w:customStyle="1" w:styleId="BalloonTextChar">
    <w:name w:val="Balloon Text Char"/>
    <w:basedOn w:val="a0"/>
    <w:uiPriority w:val="99"/>
    <w:locked/>
    <w:rsid w:val="00FC6F2E"/>
    <w:rPr>
      <w:rFonts w:ascii="Tahoma" w:hAnsi="Tahoma"/>
      <w:sz w:val="16"/>
    </w:rPr>
  </w:style>
  <w:style w:type="character" w:customStyle="1" w:styleId="ConsPlusNormal0">
    <w:name w:val="ConsPlusNormal Знак"/>
    <w:link w:val="ConsPlusNormal"/>
    <w:locked/>
    <w:rsid w:val="00FC6F2E"/>
    <w:rPr>
      <w:rFonts w:eastAsia="Calibri"/>
      <w:sz w:val="28"/>
      <w:szCs w:val="28"/>
      <w:lang w:eastAsia="en-US"/>
    </w:rPr>
  </w:style>
  <w:style w:type="paragraph" w:styleId="af4">
    <w:name w:val="Block Text"/>
    <w:basedOn w:val="a"/>
    <w:uiPriority w:val="99"/>
    <w:rsid w:val="00FC6F2E"/>
    <w:pPr>
      <w:ind w:left="-360" w:right="50" w:firstLine="1080"/>
      <w:jc w:val="both"/>
    </w:pPr>
    <w:rPr>
      <w:sz w:val="24"/>
      <w:szCs w:val="24"/>
    </w:rPr>
  </w:style>
  <w:style w:type="paragraph" w:customStyle="1" w:styleId="af5">
    <w:name w:val="Знак"/>
    <w:basedOn w:val="a"/>
    <w:uiPriority w:val="99"/>
    <w:rsid w:val="00FC6F2E"/>
    <w:pPr>
      <w:spacing w:after="160" w:line="240" w:lineRule="exact"/>
    </w:pPr>
    <w:rPr>
      <w:rFonts w:ascii="Verdana" w:hAnsi="Verdana" w:cs="Verdana"/>
      <w:lang w:val="en-US" w:eastAsia="en-US"/>
    </w:rPr>
  </w:style>
  <w:style w:type="paragraph" w:customStyle="1" w:styleId="13">
    <w:name w:val="Знак1"/>
    <w:basedOn w:val="a"/>
    <w:uiPriority w:val="99"/>
    <w:rsid w:val="00FC6F2E"/>
    <w:rPr>
      <w:rFonts w:ascii="Verdana" w:hAnsi="Verdana" w:cs="Verdana"/>
      <w:lang w:val="en-US" w:eastAsia="en-US"/>
    </w:rPr>
  </w:style>
  <w:style w:type="paragraph" w:styleId="25">
    <w:name w:val="envelope return"/>
    <w:basedOn w:val="a"/>
    <w:uiPriority w:val="99"/>
    <w:rsid w:val="00FC6F2E"/>
  </w:style>
  <w:style w:type="paragraph" w:customStyle="1" w:styleId="14">
    <w:name w:val="Абзац списка1"/>
    <w:basedOn w:val="a"/>
    <w:uiPriority w:val="99"/>
    <w:rsid w:val="00FC6F2E"/>
    <w:pPr>
      <w:ind w:left="720"/>
    </w:pPr>
  </w:style>
  <w:style w:type="paragraph" w:customStyle="1" w:styleId="15">
    <w:name w:val="Без интервала1"/>
    <w:uiPriority w:val="99"/>
    <w:rsid w:val="00FC6F2E"/>
    <w:rPr>
      <w:rFonts w:ascii="Calibri" w:hAnsi="Calibri" w:cs="Calibri"/>
      <w:sz w:val="22"/>
      <w:szCs w:val="22"/>
    </w:rPr>
  </w:style>
  <w:style w:type="paragraph" w:styleId="26">
    <w:name w:val="Body Text First Indent 2"/>
    <w:basedOn w:val="a6"/>
    <w:link w:val="27"/>
    <w:uiPriority w:val="99"/>
    <w:rsid w:val="00FC6F2E"/>
    <w:pPr>
      <w:spacing w:after="120"/>
      <w:ind w:left="283" w:firstLine="210"/>
      <w:jc w:val="left"/>
    </w:pPr>
  </w:style>
  <w:style w:type="character" w:customStyle="1" w:styleId="27">
    <w:name w:val="Красная строка 2 Знак"/>
    <w:basedOn w:val="a7"/>
    <w:link w:val="26"/>
    <w:uiPriority w:val="99"/>
    <w:rsid w:val="00FC6F2E"/>
    <w:rPr>
      <w:kern w:val="28"/>
      <w:sz w:val="28"/>
      <w:lang w:val="en-US"/>
    </w:rPr>
  </w:style>
  <w:style w:type="character" w:customStyle="1" w:styleId="BodyTextFirstIndent2Char">
    <w:name w:val="Body Text First Indent 2 Char"/>
    <w:basedOn w:val="BodyTextIndentChar"/>
    <w:uiPriority w:val="99"/>
    <w:locked/>
    <w:rsid w:val="00FC6F2E"/>
    <w:rPr>
      <w:rFonts w:cs="Times New Roman"/>
      <w:kern w:val="28"/>
      <w:sz w:val="28"/>
      <w:szCs w:val="28"/>
      <w:lang w:val="en-US"/>
    </w:rPr>
  </w:style>
  <w:style w:type="character" w:customStyle="1" w:styleId="16">
    <w:name w:val="Основной текст с отступом Знак1"/>
    <w:uiPriority w:val="99"/>
    <w:locked/>
    <w:rsid w:val="00FC6F2E"/>
    <w:rPr>
      <w:kern w:val="28"/>
      <w:sz w:val="28"/>
      <w:lang w:val="en-US"/>
    </w:rPr>
  </w:style>
  <w:style w:type="paragraph" w:styleId="af6">
    <w:name w:val="Normal (Web)"/>
    <w:basedOn w:val="a"/>
    <w:uiPriority w:val="99"/>
    <w:rsid w:val="00FC6F2E"/>
    <w:pPr>
      <w:spacing w:before="100" w:beforeAutospacing="1" w:after="100" w:afterAutospacing="1"/>
    </w:pPr>
    <w:rPr>
      <w:sz w:val="24"/>
      <w:szCs w:val="24"/>
    </w:rPr>
  </w:style>
  <w:style w:type="paragraph" w:styleId="HTML">
    <w:name w:val="HTML Preformatted"/>
    <w:basedOn w:val="a"/>
    <w:link w:val="HTML0"/>
    <w:uiPriority w:val="99"/>
    <w:rsid w:val="00FC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C6F2E"/>
    <w:rPr>
      <w:rFonts w:ascii="Courier New" w:hAnsi="Courier New"/>
    </w:rPr>
  </w:style>
  <w:style w:type="character" w:customStyle="1" w:styleId="HTMLPreformattedChar">
    <w:name w:val="HTML Preformatted Char"/>
    <w:basedOn w:val="a0"/>
    <w:uiPriority w:val="99"/>
    <w:locked/>
    <w:rsid w:val="00FC6F2E"/>
    <w:rPr>
      <w:rFonts w:ascii="Courier New" w:hAnsi="Courier New"/>
    </w:rPr>
  </w:style>
  <w:style w:type="paragraph" w:customStyle="1" w:styleId="stat">
    <w:name w:val="stat"/>
    <w:basedOn w:val="a"/>
    <w:uiPriority w:val="99"/>
    <w:rsid w:val="00FC6F2E"/>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6F2E"/>
    <w:pPr>
      <w:spacing w:before="100" w:beforeAutospacing="1" w:after="100" w:afterAutospacing="1"/>
    </w:pPr>
    <w:rPr>
      <w:rFonts w:ascii="Tahoma" w:hAnsi="Tahoma" w:cs="Tahoma"/>
      <w:lang w:val="en-US" w:eastAsia="en-US"/>
    </w:rPr>
  </w:style>
  <w:style w:type="paragraph" w:customStyle="1" w:styleId="Default">
    <w:name w:val="Default"/>
    <w:uiPriority w:val="99"/>
    <w:rsid w:val="00FC6F2E"/>
    <w:pPr>
      <w:autoSpaceDE w:val="0"/>
      <w:autoSpaceDN w:val="0"/>
      <w:adjustRightInd w:val="0"/>
    </w:pPr>
    <w:rPr>
      <w:color w:val="000000"/>
      <w:sz w:val="24"/>
      <w:szCs w:val="24"/>
    </w:rPr>
  </w:style>
  <w:style w:type="character" w:styleId="af7">
    <w:name w:val="Strong"/>
    <w:basedOn w:val="a0"/>
    <w:uiPriority w:val="99"/>
    <w:qFormat/>
    <w:rsid w:val="00FC6F2E"/>
    <w:rPr>
      <w:rFonts w:cs="Times New Roman"/>
      <w:b/>
    </w:rPr>
  </w:style>
  <w:style w:type="character" w:customStyle="1" w:styleId="serp-urlitem1">
    <w:name w:val="serp-url__item1"/>
    <w:uiPriority w:val="99"/>
    <w:rsid w:val="00FC6F2E"/>
  </w:style>
  <w:style w:type="paragraph" w:styleId="af8">
    <w:name w:val="Document Map"/>
    <w:basedOn w:val="a"/>
    <w:link w:val="af9"/>
    <w:uiPriority w:val="99"/>
    <w:rsid w:val="00FC6F2E"/>
    <w:pPr>
      <w:shd w:val="clear" w:color="auto" w:fill="000080"/>
    </w:pPr>
    <w:rPr>
      <w:rFonts w:ascii="Tahoma" w:hAnsi="Tahoma"/>
    </w:rPr>
  </w:style>
  <w:style w:type="character" w:customStyle="1" w:styleId="af9">
    <w:name w:val="Схема документа Знак"/>
    <w:basedOn w:val="a0"/>
    <w:link w:val="af8"/>
    <w:uiPriority w:val="99"/>
    <w:rsid w:val="00FC6F2E"/>
    <w:rPr>
      <w:rFonts w:ascii="Tahoma" w:hAnsi="Tahoma"/>
      <w:shd w:val="clear" w:color="auto" w:fill="000080"/>
    </w:rPr>
  </w:style>
  <w:style w:type="character" w:customStyle="1" w:styleId="afa">
    <w:name w:val="Знак Знак"/>
    <w:uiPriority w:val="99"/>
    <w:locked/>
    <w:rsid w:val="00FC6F2E"/>
    <w:rPr>
      <w:rFonts w:ascii="Courier New" w:hAnsi="Courier New"/>
      <w:lang w:val="ru-RU" w:eastAsia="ru-RU"/>
    </w:rPr>
  </w:style>
  <w:style w:type="character" w:customStyle="1" w:styleId="110">
    <w:name w:val="Обычный + 11 пт Знак"/>
    <w:link w:val="111"/>
    <w:uiPriority w:val="99"/>
    <w:locked/>
    <w:rsid w:val="00FC6F2E"/>
    <w:rPr>
      <w:sz w:val="24"/>
    </w:rPr>
  </w:style>
  <w:style w:type="paragraph" w:customStyle="1" w:styleId="111">
    <w:name w:val="Обычный + 11 пт"/>
    <w:basedOn w:val="a"/>
    <w:link w:val="110"/>
    <w:uiPriority w:val="99"/>
    <w:rsid w:val="00FC6F2E"/>
    <w:pPr>
      <w:ind w:left="24" w:right="-48"/>
      <w:jc w:val="both"/>
    </w:pPr>
    <w:rPr>
      <w:sz w:val="24"/>
    </w:rPr>
  </w:style>
  <w:style w:type="character" w:customStyle="1" w:styleId="apple-converted-space">
    <w:name w:val="apple-converted-space"/>
    <w:uiPriority w:val="99"/>
    <w:rsid w:val="00FC6F2E"/>
  </w:style>
  <w:style w:type="paragraph" w:customStyle="1" w:styleId="28">
    <w:name w:val="Абзац списка2"/>
    <w:basedOn w:val="a"/>
    <w:uiPriority w:val="99"/>
    <w:rsid w:val="00FC6F2E"/>
    <w:pPr>
      <w:spacing w:after="200" w:line="276" w:lineRule="auto"/>
      <w:ind w:left="720"/>
    </w:pPr>
    <w:rPr>
      <w:rFonts w:ascii="Calibri" w:hAnsi="Calibri" w:cs="Calibri"/>
      <w:sz w:val="22"/>
      <w:szCs w:val="22"/>
    </w:rPr>
  </w:style>
  <w:style w:type="character" w:styleId="afb">
    <w:name w:val="annotation reference"/>
    <w:basedOn w:val="a0"/>
    <w:rsid w:val="00FC6F2E"/>
    <w:rPr>
      <w:sz w:val="16"/>
      <w:szCs w:val="16"/>
    </w:rPr>
  </w:style>
  <w:style w:type="paragraph" w:styleId="afc">
    <w:name w:val="annotation text"/>
    <w:basedOn w:val="a"/>
    <w:link w:val="afd"/>
    <w:rsid w:val="00FC6F2E"/>
  </w:style>
  <w:style w:type="character" w:customStyle="1" w:styleId="afd">
    <w:name w:val="Текст примечания Знак"/>
    <w:basedOn w:val="a0"/>
    <w:link w:val="afc"/>
    <w:rsid w:val="00FC6F2E"/>
  </w:style>
  <w:style w:type="paragraph" w:styleId="afe">
    <w:name w:val="annotation subject"/>
    <w:basedOn w:val="afc"/>
    <w:next w:val="afc"/>
    <w:link w:val="aff"/>
    <w:rsid w:val="00FC6F2E"/>
    <w:rPr>
      <w:b/>
      <w:bCs/>
    </w:rPr>
  </w:style>
  <w:style w:type="character" w:customStyle="1" w:styleId="aff">
    <w:name w:val="Тема примечания Знак"/>
    <w:basedOn w:val="afd"/>
    <w:link w:val="afe"/>
    <w:rsid w:val="00FC6F2E"/>
    <w:rPr>
      <w:b/>
      <w:bCs/>
    </w:rPr>
  </w:style>
  <w:style w:type="character" w:customStyle="1" w:styleId="105pt">
    <w:name w:val="Основной текст + 10;5 pt"/>
    <w:basedOn w:val="a0"/>
    <w:rsid w:val="00FC6F2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f0">
    <w:name w:val="Основной текст_"/>
    <w:basedOn w:val="a0"/>
    <w:link w:val="29"/>
    <w:rsid w:val="00FC6F2E"/>
    <w:rPr>
      <w:sz w:val="25"/>
      <w:szCs w:val="25"/>
      <w:shd w:val="clear" w:color="auto" w:fill="FFFFFF"/>
    </w:rPr>
  </w:style>
  <w:style w:type="paragraph" w:customStyle="1" w:styleId="29">
    <w:name w:val="Основной текст2"/>
    <w:basedOn w:val="a"/>
    <w:link w:val="aff0"/>
    <w:rsid w:val="00FC6F2E"/>
    <w:pPr>
      <w:widowControl w:val="0"/>
      <w:shd w:val="clear" w:color="auto" w:fill="FFFFFF"/>
      <w:spacing w:line="307" w:lineRule="exact"/>
      <w:jc w:val="center"/>
    </w:pPr>
    <w:rPr>
      <w:sz w:val="25"/>
      <w:szCs w:val="25"/>
    </w:rPr>
  </w:style>
  <w:style w:type="paragraph" w:customStyle="1" w:styleId="aff1">
    <w:name w:val="Прижатый влево"/>
    <w:basedOn w:val="a"/>
    <w:next w:val="a"/>
    <w:uiPriority w:val="99"/>
    <w:rsid w:val="00FC6F2E"/>
    <w:pPr>
      <w:autoSpaceDE w:val="0"/>
      <w:autoSpaceDN w:val="0"/>
      <w:adjustRightInd w:val="0"/>
    </w:pPr>
    <w:rPr>
      <w:rFonts w:ascii="Arial" w:hAnsi="Arial" w:cs="Arial"/>
      <w:sz w:val="24"/>
      <w:szCs w:val="24"/>
    </w:rPr>
  </w:style>
  <w:style w:type="paragraph" w:styleId="17">
    <w:name w:val="toc 1"/>
    <w:basedOn w:val="a"/>
    <w:next w:val="a"/>
    <w:autoRedefine/>
    <w:uiPriority w:val="39"/>
    <w:unhideWhenUsed/>
    <w:rsid w:val="00FC6F2E"/>
    <w:pPr>
      <w:spacing w:after="100" w:line="276" w:lineRule="auto"/>
    </w:pPr>
    <w:rPr>
      <w:rFonts w:ascii="Calibri" w:hAnsi="Calibri"/>
      <w:sz w:val="22"/>
      <w:szCs w:val="22"/>
    </w:rPr>
  </w:style>
  <w:style w:type="paragraph" w:styleId="2a">
    <w:name w:val="toc 2"/>
    <w:basedOn w:val="a"/>
    <w:next w:val="a"/>
    <w:autoRedefine/>
    <w:uiPriority w:val="39"/>
    <w:unhideWhenUsed/>
    <w:rsid w:val="00FC6F2E"/>
    <w:pPr>
      <w:spacing w:after="100" w:line="276" w:lineRule="auto"/>
      <w:ind w:left="220"/>
    </w:pPr>
    <w:rPr>
      <w:rFonts w:ascii="Calibri" w:hAnsi="Calibri"/>
      <w:sz w:val="22"/>
      <w:szCs w:val="22"/>
    </w:rPr>
  </w:style>
  <w:style w:type="paragraph" w:styleId="aff2">
    <w:name w:val="footnote text"/>
    <w:basedOn w:val="a"/>
    <w:link w:val="aff3"/>
    <w:uiPriority w:val="99"/>
    <w:unhideWhenUsed/>
    <w:rsid w:val="00FC6F2E"/>
    <w:rPr>
      <w:rFonts w:ascii="Calibri" w:hAnsi="Calibri"/>
    </w:rPr>
  </w:style>
  <w:style w:type="character" w:customStyle="1" w:styleId="aff3">
    <w:name w:val="Текст сноски Знак"/>
    <w:basedOn w:val="a0"/>
    <w:link w:val="aff2"/>
    <w:uiPriority w:val="99"/>
    <w:rsid w:val="00FC6F2E"/>
    <w:rPr>
      <w:rFonts w:ascii="Calibri" w:hAnsi="Calibri"/>
    </w:rPr>
  </w:style>
  <w:style w:type="paragraph" w:styleId="aff4">
    <w:name w:val="endnote text"/>
    <w:basedOn w:val="a"/>
    <w:link w:val="aff5"/>
    <w:unhideWhenUsed/>
    <w:rsid w:val="00FC6F2E"/>
  </w:style>
  <w:style w:type="character" w:customStyle="1" w:styleId="aff5">
    <w:name w:val="Текст концевой сноски Знак"/>
    <w:basedOn w:val="a0"/>
    <w:link w:val="aff4"/>
    <w:rsid w:val="00FC6F2E"/>
  </w:style>
  <w:style w:type="paragraph" w:styleId="aff6">
    <w:name w:val="Subtitle"/>
    <w:basedOn w:val="a"/>
    <w:next w:val="a"/>
    <w:link w:val="aff7"/>
    <w:uiPriority w:val="99"/>
    <w:qFormat/>
    <w:rsid w:val="00FC6F2E"/>
    <w:pPr>
      <w:spacing w:after="60"/>
      <w:jc w:val="center"/>
      <w:outlineLvl w:val="1"/>
    </w:pPr>
    <w:rPr>
      <w:rFonts w:ascii="Cambria" w:hAnsi="Cambria"/>
      <w:sz w:val="24"/>
      <w:szCs w:val="24"/>
    </w:rPr>
  </w:style>
  <w:style w:type="character" w:customStyle="1" w:styleId="aff7">
    <w:name w:val="Подзаголовок Знак"/>
    <w:basedOn w:val="a0"/>
    <w:link w:val="aff6"/>
    <w:uiPriority w:val="99"/>
    <w:rsid w:val="00FC6F2E"/>
    <w:rPr>
      <w:rFonts w:ascii="Cambria" w:hAnsi="Cambria"/>
      <w:sz w:val="24"/>
      <w:szCs w:val="24"/>
    </w:rPr>
  </w:style>
  <w:style w:type="character" w:customStyle="1" w:styleId="aff8">
    <w:name w:val="ДП Знак"/>
    <w:link w:val="aff9"/>
    <w:uiPriority w:val="99"/>
    <w:locked/>
    <w:rsid w:val="00FC6F2E"/>
    <w:rPr>
      <w:sz w:val="28"/>
      <w:szCs w:val="28"/>
      <w:lang w:eastAsia="en-US"/>
    </w:rPr>
  </w:style>
  <w:style w:type="paragraph" w:customStyle="1" w:styleId="aff9">
    <w:name w:val="ДП"/>
    <w:basedOn w:val="a"/>
    <w:link w:val="aff8"/>
    <w:uiPriority w:val="99"/>
    <w:rsid w:val="00FC6F2E"/>
    <w:pPr>
      <w:ind w:firstLine="709"/>
      <w:jc w:val="both"/>
    </w:pPr>
    <w:rPr>
      <w:sz w:val="28"/>
      <w:szCs w:val="28"/>
      <w:lang w:eastAsia="en-US"/>
    </w:rPr>
  </w:style>
  <w:style w:type="paragraph" w:customStyle="1" w:styleId="ConsCell">
    <w:name w:val="ConsCell"/>
    <w:uiPriority w:val="99"/>
    <w:rsid w:val="00FC6F2E"/>
    <w:pPr>
      <w:widowControl w:val="0"/>
      <w:autoSpaceDE w:val="0"/>
      <w:autoSpaceDN w:val="0"/>
      <w:adjustRightInd w:val="0"/>
      <w:ind w:right="19772"/>
    </w:pPr>
    <w:rPr>
      <w:rFonts w:ascii="Arial" w:hAnsi="Arial" w:cs="Arial"/>
    </w:rPr>
  </w:style>
  <w:style w:type="paragraph" w:customStyle="1" w:styleId="ConsTitle">
    <w:name w:val="ConsTitle"/>
    <w:uiPriority w:val="99"/>
    <w:rsid w:val="00FC6F2E"/>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FC6F2E"/>
    <w:pPr>
      <w:widowControl w:val="0"/>
      <w:autoSpaceDE w:val="0"/>
      <w:autoSpaceDN w:val="0"/>
      <w:adjustRightInd w:val="0"/>
      <w:ind w:right="19772" w:firstLine="720"/>
    </w:pPr>
    <w:rPr>
      <w:rFonts w:ascii="Arial" w:hAnsi="Arial" w:cs="Arial"/>
    </w:rPr>
  </w:style>
  <w:style w:type="paragraph" w:customStyle="1" w:styleId="ListParagraph1">
    <w:name w:val="List Paragraph1"/>
    <w:basedOn w:val="a"/>
    <w:uiPriority w:val="99"/>
    <w:rsid w:val="00FC6F2E"/>
    <w:pPr>
      <w:spacing w:after="200" w:line="276" w:lineRule="auto"/>
      <w:ind w:left="720"/>
      <w:contextualSpacing/>
    </w:pPr>
    <w:rPr>
      <w:rFonts w:ascii="Calibri" w:hAnsi="Calibri"/>
      <w:sz w:val="22"/>
      <w:szCs w:val="22"/>
    </w:rPr>
  </w:style>
  <w:style w:type="paragraph" w:customStyle="1" w:styleId="xl63">
    <w:name w:val="xl63"/>
    <w:basedOn w:val="a"/>
    <w:uiPriority w:val="99"/>
    <w:rsid w:val="00FC6F2E"/>
    <w:pPr>
      <w:spacing w:before="100" w:beforeAutospacing="1" w:after="100" w:afterAutospacing="1"/>
    </w:pPr>
    <w:rPr>
      <w:rFonts w:ascii="Arial Narrow" w:hAnsi="Arial Narrow"/>
    </w:rPr>
  </w:style>
  <w:style w:type="paragraph" w:customStyle="1" w:styleId="xl64">
    <w:name w:val="xl64"/>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FC6F2E"/>
    <w:pPr>
      <w:spacing w:before="100" w:beforeAutospacing="1" w:after="100" w:afterAutospacing="1"/>
      <w:jc w:val="center"/>
    </w:pPr>
    <w:rPr>
      <w:rFonts w:ascii="Arial Narrow" w:hAnsi="Arial Narrow"/>
    </w:rPr>
  </w:style>
  <w:style w:type="paragraph" w:customStyle="1" w:styleId="xl66">
    <w:name w:val="xl66"/>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FC6F2E"/>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FC6F2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FC6F2E"/>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FC6F2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FC6F2E"/>
    <w:pPr>
      <w:spacing w:before="100" w:beforeAutospacing="1" w:after="100" w:afterAutospacing="1"/>
    </w:pPr>
    <w:rPr>
      <w:rFonts w:ascii="Arial Narrow" w:hAnsi="Arial Narrow"/>
    </w:rPr>
  </w:style>
  <w:style w:type="paragraph" w:customStyle="1" w:styleId="xl88">
    <w:name w:val="xl88"/>
    <w:basedOn w:val="a"/>
    <w:uiPriority w:val="99"/>
    <w:rsid w:val="00FC6F2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FC6F2E"/>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FC6F2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FC6F2E"/>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FC6F2E"/>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FC6F2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FC6F2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FC6F2E"/>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FC6F2E"/>
    <w:pPr>
      <w:spacing w:before="100" w:beforeAutospacing="1" w:after="100" w:afterAutospacing="1"/>
    </w:pPr>
    <w:rPr>
      <w:rFonts w:ascii="Arial Narrow" w:hAnsi="Arial Narrow"/>
      <w:b/>
      <w:bCs/>
      <w:i/>
      <w:iCs/>
    </w:rPr>
  </w:style>
  <w:style w:type="paragraph" w:customStyle="1" w:styleId="xl112">
    <w:name w:val="xl112"/>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FC6F2E"/>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FC6F2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FC6F2E"/>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FC6F2E"/>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FC6F2E"/>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FC6F2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FC6F2E"/>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a">
    <w:name w:val="Содержимое таблицы"/>
    <w:basedOn w:val="a"/>
    <w:uiPriority w:val="99"/>
    <w:rsid w:val="00FC6F2E"/>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FC6F2E"/>
    <w:pPr>
      <w:spacing w:before="100" w:beforeAutospacing="1" w:after="100" w:afterAutospacing="1"/>
    </w:pPr>
    <w:rPr>
      <w:rFonts w:ascii="Tahoma" w:hAnsi="Tahoma"/>
      <w:lang w:val="en-US" w:eastAsia="en-US"/>
    </w:rPr>
  </w:style>
  <w:style w:type="character" w:styleId="affb">
    <w:name w:val="footnote reference"/>
    <w:unhideWhenUsed/>
    <w:rsid w:val="00FC6F2E"/>
    <w:rPr>
      <w:rFonts w:ascii="Times New Roman" w:hAnsi="Times New Roman" w:cs="Times New Roman" w:hint="default"/>
      <w:vertAlign w:val="superscript"/>
    </w:rPr>
  </w:style>
  <w:style w:type="character" w:styleId="affc">
    <w:name w:val="endnote reference"/>
    <w:unhideWhenUsed/>
    <w:rsid w:val="00FC6F2E"/>
    <w:rPr>
      <w:vertAlign w:val="superscript"/>
    </w:rPr>
  </w:style>
  <w:style w:type="character" w:customStyle="1" w:styleId="18">
    <w:name w:val="Текст примечания Знак1"/>
    <w:basedOn w:val="a0"/>
    <w:rsid w:val="00FC6F2E"/>
  </w:style>
  <w:style w:type="character" w:customStyle="1" w:styleId="19">
    <w:name w:val="Текст концевой сноски Знак1"/>
    <w:basedOn w:val="a0"/>
    <w:rsid w:val="00FC6F2E"/>
  </w:style>
  <w:style w:type="character" w:customStyle="1" w:styleId="1a">
    <w:name w:val="Тема примечания Знак1"/>
    <w:basedOn w:val="18"/>
    <w:rsid w:val="00FC6F2E"/>
    <w:rPr>
      <w:b/>
      <w:bCs/>
    </w:rPr>
  </w:style>
  <w:style w:type="character" w:customStyle="1" w:styleId="FontStyle25">
    <w:name w:val="Font Style25"/>
    <w:rsid w:val="00FC6F2E"/>
    <w:rPr>
      <w:rFonts w:ascii="Times New Roman" w:hAnsi="Times New Roman" w:cs="Times New Roman" w:hint="default"/>
      <w:sz w:val="22"/>
      <w:szCs w:val="22"/>
    </w:rPr>
  </w:style>
  <w:style w:type="paragraph" w:customStyle="1" w:styleId="formattext">
    <w:name w:val="formattext"/>
    <w:basedOn w:val="a"/>
    <w:rsid w:val="00FC6F2E"/>
    <w:pPr>
      <w:spacing w:before="100" w:beforeAutospacing="1" w:after="100" w:afterAutospacing="1"/>
    </w:pPr>
    <w:rPr>
      <w:rFonts w:eastAsiaTheme="minorHAnsi"/>
      <w:sz w:val="24"/>
      <w:szCs w:val="24"/>
    </w:rPr>
  </w:style>
  <w:style w:type="paragraph" w:styleId="affd">
    <w:name w:val="No Spacing"/>
    <w:basedOn w:val="a"/>
    <w:uiPriority w:val="1"/>
    <w:qFormat/>
    <w:rsid w:val="00FC6F2E"/>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page number" w:uiPriority="99"/>
    <w:lsdException w:name="Title" w:qFormat="1"/>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99"/>
    <w:qFormat/>
    <w:rsid w:val="005D79BB"/>
    <w:rPr>
      <w:i/>
      <w:iCs/>
    </w:rPr>
  </w:style>
  <w:style w:type="character" w:customStyle="1" w:styleId="50">
    <w:name w:val="Заголовок 5 Знак"/>
    <w:link w:val="5"/>
    <w:uiPriority w:val="99"/>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uiPriority w:val="99"/>
    <w:locked/>
    <w:rsid w:val="00062D12"/>
    <w:rPr>
      <w:sz w:val="26"/>
      <w:szCs w:val="26"/>
      <w:shd w:val="clear" w:color="auto" w:fill="FFFFFF"/>
    </w:rPr>
  </w:style>
  <w:style w:type="paragraph" w:customStyle="1" w:styleId="51">
    <w:name w:val="Основной текст5"/>
    <w:basedOn w:val="a"/>
    <w:link w:val="Bodytext"/>
    <w:uiPriority w:val="99"/>
    <w:rsid w:val="00062D12"/>
    <w:pPr>
      <w:shd w:val="clear" w:color="auto" w:fill="FFFFFF"/>
      <w:spacing w:after="1200" w:line="0" w:lineRule="atLeast"/>
    </w:pPr>
    <w:rPr>
      <w:sz w:val="26"/>
      <w:szCs w:val="26"/>
    </w:rPr>
  </w:style>
  <w:style w:type="character" w:customStyle="1" w:styleId="12">
    <w:name w:val="Основной текст1"/>
    <w:uiPriority w:val="99"/>
    <w:rsid w:val="00062D12"/>
  </w:style>
  <w:style w:type="character" w:customStyle="1" w:styleId="Bodytext14pt">
    <w:name w:val="Body text + 14 pt"/>
    <w:aliases w:val="Bold"/>
    <w:uiPriority w:val="99"/>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basedOn w:val="a0"/>
    <w:link w:val="7"/>
    <w:uiPriority w:val="99"/>
    <w:rsid w:val="00FC6F2E"/>
    <w:rPr>
      <w:b/>
      <w:sz w:val="36"/>
    </w:rPr>
  </w:style>
  <w:style w:type="character" w:customStyle="1" w:styleId="22">
    <w:name w:val="Основной текст 2 Знак"/>
    <w:basedOn w:val="a0"/>
    <w:link w:val="21"/>
    <w:uiPriority w:val="99"/>
    <w:rsid w:val="00FC6F2E"/>
    <w:rPr>
      <w:kern w:val="28"/>
      <w:sz w:val="28"/>
    </w:rPr>
  </w:style>
  <w:style w:type="character" w:customStyle="1" w:styleId="24">
    <w:name w:val="Основной текст с отступом 2 Знак"/>
    <w:basedOn w:val="a0"/>
    <w:link w:val="23"/>
    <w:uiPriority w:val="99"/>
    <w:rsid w:val="00FC6F2E"/>
    <w:rPr>
      <w:sz w:val="28"/>
    </w:rPr>
  </w:style>
  <w:style w:type="character" w:customStyle="1" w:styleId="32">
    <w:name w:val="Основной текст с отступом 3 Знак"/>
    <w:basedOn w:val="a0"/>
    <w:link w:val="31"/>
    <w:uiPriority w:val="99"/>
    <w:rsid w:val="00FC6F2E"/>
    <w:rPr>
      <w:sz w:val="28"/>
    </w:rPr>
  </w:style>
  <w:style w:type="character" w:customStyle="1" w:styleId="34">
    <w:name w:val="Основной текст 3 Знак"/>
    <w:basedOn w:val="a0"/>
    <w:link w:val="33"/>
    <w:uiPriority w:val="99"/>
    <w:rsid w:val="00FC6F2E"/>
    <w:rPr>
      <w:sz w:val="16"/>
      <w:szCs w:val="16"/>
    </w:rPr>
  </w:style>
  <w:style w:type="character" w:customStyle="1" w:styleId="Heading1Char">
    <w:name w:val="Heading 1 Char"/>
    <w:basedOn w:val="a0"/>
    <w:uiPriority w:val="99"/>
    <w:locked/>
    <w:rsid w:val="00FC6F2E"/>
    <w:rPr>
      <w:rFonts w:ascii="Arial" w:hAnsi="Arial"/>
      <w:b/>
      <w:kern w:val="32"/>
      <w:sz w:val="32"/>
    </w:rPr>
  </w:style>
  <w:style w:type="character" w:customStyle="1" w:styleId="Heading2Char">
    <w:name w:val="Heading 2 Char"/>
    <w:basedOn w:val="a0"/>
    <w:uiPriority w:val="99"/>
    <w:locked/>
    <w:rsid w:val="00FC6F2E"/>
    <w:rPr>
      <w:rFonts w:ascii="Cambria" w:hAnsi="Cambria"/>
      <w:b/>
      <w:i/>
      <w:sz w:val="28"/>
      <w:lang w:val="ru-RU" w:eastAsia="ru-RU"/>
    </w:rPr>
  </w:style>
  <w:style w:type="character" w:customStyle="1" w:styleId="Heading4Char">
    <w:name w:val="Heading 4 Char"/>
    <w:basedOn w:val="a0"/>
    <w:uiPriority w:val="99"/>
    <w:locked/>
    <w:rsid w:val="00FC6F2E"/>
    <w:rPr>
      <w:sz w:val="28"/>
    </w:rPr>
  </w:style>
  <w:style w:type="character" w:customStyle="1" w:styleId="Heading7Char">
    <w:name w:val="Heading 7 Char"/>
    <w:basedOn w:val="a0"/>
    <w:uiPriority w:val="99"/>
    <w:locked/>
    <w:rsid w:val="00FC6F2E"/>
    <w:rPr>
      <w:b/>
      <w:sz w:val="36"/>
    </w:rPr>
  </w:style>
  <w:style w:type="character" w:customStyle="1" w:styleId="HeaderChar">
    <w:name w:val="Header Char"/>
    <w:basedOn w:val="a0"/>
    <w:uiPriority w:val="99"/>
    <w:locked/>
    <w:rsid w:val="00FC6F2E"/>
    <w:rPr>
      <w:rFonts w:cs="Times New Roman"/>
    </w:rPr>
  </w:style>
  <w:style w:type="character" w:customStyle="1" w:styleId="BodyTextIndentChar">
    <w:name w:val="Body Text Indent Char"/>
    <w:basedOn w:val="a0"/>
    <w:uiPriority w:val="99"/>
    <w:locked/>
    <w:rsid w:val="00FC6F2E"/>
    <w:rPr>
      <w:kern w:val="28"/>
      <w:sz w:val="28"/>
      <w:lang w:val="en-US"/>
    </w:rPr>
  </w:style>
  <w:style w:type="character" w:customStyle="1" w:styleId="BodyTextChar">
    <w:name w:val="Body Text Char"/>
    <w:basedOn w:val="a0"/>
    <w:uiPriority w:val="99"/>
    <w:locked/>
    <w:rsid w:val="00FC6F2E"/>
    <w:rPr>
      <w:kern w:val="28"/>
      <w:sz w:val="28"/>
      <w:lang w:val="en-US"/>
    </w:rPr>
  </w:style>
  <w:style w:type="character" w:customStyle="1" w:styleId="BodyText2Char">
    <w:name w:val="Body Text 2 Char"/>
    <w:basedOn w:val="a0"/>
    <w:uiPriority w:val="99"/>
    <w:locked/>
    <w:rsid w:val="00FC6F2E"/>
    <w:rPr>
      <w:kern w:val="28"/>
      <w:sz w:val="28"/>
    </w:rPr>
  </w:style>
  <w:style w:type="character" w:customStyle="1" w:styleId="BodyTextIndent2Char">
    <w:name w:val="Body Text Indent 2 Char"/>
    <w:basedOn w:val="a0"/>
    <w:uiPriority w:val="99"/>
    <w:locked/>
    <w:rsid w:val="00FC6F2E"/>
    <w:rPr>
      <w:sz w:val="28"/>
    </w:rPr>
  </w:style>
  <w:style w:type="character" w:customStyle="1" w:styleId="BodyTextIndent3Char">
    <w:name w:val="Body Text Indent 3 Char"/>
    <w:basedOn w:val="a0"/>
    <w:uiPriority w:val="99"/>
    <w:locked/>
    <w:rsid w:val="00FC6F2E"/>
    <w:rPr>
      <w:sz w:val="28"/>
    </w:rPr>
  </w:style>
  <w:style w:type="character" w:customStyle="1" w:styleId="BodyText3Char">
    <w:name w:val="Body Text 3 Char"/>
    <w:basedOn w:val="a0"/>
    <w:uiPriority w:val="99"/>
    <w:locked/>
    <w:rsid w:val="00FC6F2E"/>
    <w:rPr>
      <w:sz w:val="16"/>
    </w:rPr>
  </w:style>
  <w:style w:type="character" w:customStyle="1" w:styleId="FooterChar">
    <w:name w:val="Footer Char"/>
    <w:basedOn w:val="a0"/>
    <w:uiPriority w:val="99"/>
    <w:locked/>
    <w:rsid w:val="00FC6F2E"/>
    <w:rPr>
      <w:rFonts w:cs="Times New Roman"/>
    </w:rPr>
  </w:style>
  <w:style w:type="character" w:customStyle="1" w:styleId="BalloonTextChar">
    <w:name w:val="Balloon Text Char"/>
    <w:basedOn w:val="a0"/>
    <w:uiPriority w:val="99"/>
    <w:locked/>
    <w:rsid w:val="00FC6F2E"/>
    <w:rPr>
      <w:rFonts w:ascii="Tahoma" w:hAnsi="Tahoma"/>
      <w:sz w:val="16"/>
    </w:rPr>
  </w:style>
  <w:style w:type="character" w:customStyle="1" w:styleId="ConsPlusNormal0">
    <w:name w:val="ConsPlusNormal Знак"/>
    <w:link w:val="ConsPlusNormal"/>
    <w:locked/>
    <w:rsid w:val="00FC6F2E"/>
    <w:rPr>
      <w:rFonts w:eastAsia="Calibri"/>
      <w:sz w:val="28"/>
      <w:szCs w:val="28"/>
      <w:lang w:eastAsia="en-US"/>
    </w:rPr>
  </w:style>
  <w:style w:type="paragraph" w:styleId="af4">
    <w:name w:val="Block Text"/>
    <w:basedOn w:val="a"/>
    <w:uiPriority w:val="99"/>
    <w:rsid w:val="00FC6F2E"/>
    <w:pPr>
      <w:ind w:left="-360" w:right="50" w:firstLine="1080"/>
      <w:jc w:val="both"/>
    </w:pPr>
    <w:rPr>
      <w:sz w:val="24"/>
      <w:szCs w:val="24"/>
    </w:rPr>
  </w:style>
  <w:style w:type="paragraph" w:customStyle="1" w:styleId="af5">
    <w:name w:val="Знак"/>
    <w:basedOn w:val="a"/>
    <w:uiPriority w:val="99"/>
    <w:rsid w:val="00FC6F2E"/>
    <w:pPr>
      <w:spacing w:after="160" w:line="240" w:lineRule="exact"/>
    </w:pPr>
    <w:rPr>
      <w:rFonts w:ascii="Verdana" w:hAnsi="Verdana" w:cs="Verdana"/>
      <w:lang w:val="en-US" w:eastAsia="en-US"/>
    </w:rPr>
  </w:style>
  <w:style w:type="paragraph" w:customStyle="1" w:styleId="13">
    <w:name w:val="Знак1"/>
    <w:basedOn w:val="a"/>
    <w:uiPriority w:val="99"/>
    <w:rsid w:val="00FC6F2E"/>
    <w:rPr>
      <w:rFonts w:ascii="Verdana" w:hAnsi="Verdana" w:cs="Verdana"/>
      <w:lang w:val="en-US" w:eastAsia="en-US"/>
    </w:rPr>
  </w:style>
  <w:style w:type="paragraph" w:styleId="25">
    <w:name w:val="envelope return"/>
    <w:basedOn w:val="a"/>
    <w:uiPriority w:val="99"/>
    <w:rsid w:val="00FC6F2E"/>
  </w:style>
  <w:style w:type="paragraph" w:customStyle="1" w:styleId="14">
    <w:name w:val="Абзац списка1"/>
    <w:basedOn w:val="a"/>
    <w:uiPriority w:val="99"/>
    <w:rsid w:val="00FC6F2E"/>
    <w:pPr>
      <w:ind w:left="720"/>
    </w:pPr>
  </w:style>
  <w:style w:type="paragraph" w:customStyle="1" w:styleId="15">
    <w:name w:val="Без интервала1"/>
    <w:uiPriority w:val="99"/>
    <w:rsid w:val="00FC6F2E"/>
    <w:rPr>
      <w:rFonts w:ascii="Calibri" w:hAnsi="Calibri" w:cs="Calibri"/>
      <w:sz w:val="22"/>
      <w:szCs w:val="22"/>
    </w:rPr>
  </w:style>
  <w:style w:type="paragraph" w:styleId="26">
    <w:name w:val="Body Text First Indent 2"/>
    <w:basedOn w:val="a6"/>
    <w:link w:val="27"/>
    <w:uiPriority w:val="99"/>
    <w:rsid w:val="00FC6F2E"/>
    <w:pPr>
      <w:spacing w:after="120"/>
      <w:ind w:left="283" w:firstLine="210"/>
      <w:jc w:val="left"/>
    </w:pPr>
  </w:style>
  <w:style w:type="character" w:customStyle="1" w:styleId="27">
    <w:name w:val="Красная строка 2 Знак"/>
    <w:basedOn w:val="a7"/>
    <w:link w:val="26"/>
    <w:uiPriority w:val="99"/>
    <w:rsid w:val="00FC6F2E"/>
    <w:rPr>
      <w:kern w:val="28"/>
      <w:sz w:val="28"/>
      <w:lang w:val="en-US"/>
    </w:rPr>
  </w:style>
  <w:style w:type="character" w:customStyle="1" w:styleId="BodyTextFirstIndent2Char">
    <w:name w:val="Body Text First Indent 2 Char"/>
    <w:basedOn w:val="BodyTextIndentChar"/>
    <w:uiPriority w:val="99"/>
    <w:locked/>
    <w:rsid w:val="00FC6F2E"/>
    <w:rPr>
      <w:rFonts w:cs="Times New Roman"/>
      <w:kern w:val="28"/>
      <w:sz w:val="28"/>
      <w:szCs w:val="28"/>
      <w:lang w:val="en-US"/>
    </w:rPr>
  </w:style>
  <w:style w:type="character" w:customStyle="1" w:styleId="16">
    <w:name w:val="Основной текст с отступом Знак1"/>
    <w:uiPriority w:val="99"/>
    <w:locked/>
    <w:rsid w:val="00FC6F2E"/>
    <w:rPr>
      <w:kern w:val="28"/>
      <w:sz w:val="28"/>
      <w:lang w:val="en-US"/>
    </w:rPr>
  </w:style>
  <w:style w:type="paragraph" w:styleId="af6">
    <w:name w:val="Normal (Web)"/>
    <w:basedOn w:val="a"/>
    <w:uiPriority w:val="99"/>
    <w:rsid w:val="00FC6F2E"/>
    <w:pPr>
      <w:spacing w:before="100" w:beforeAutospacing="1" w:after="100" w:afterAutospacing="1"/>
    </w:pPr>
    <w:rPr>
      <w:sz w:val="24"/>
      <w:szCs w:val="24"/>
    </w:rPr>
  </w:style>
  <w:style w:type="paragraph" w:styleId="HTML">
    <w:name w:val="HTML Preformatted"/>
    <w:basedOn w:val="a"/>
    <w:link w:val="HTML0"/>
    <w:uiPriority w:val="99"/>
    <w:rsid w:val="00FC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C6F2E"/>
    <w:rPr>
      <w:rFonts w:ascii="Courier New" w:hAnsi="Courier New"/>
    </w:rPr>
  </w:style>
  <w:style w:type="character" w:customStyle="1" w:styleId="HTMLPreformattedChar">
    <w:name w:val="HTML Preformatted Char"/>
    <w:basedOn w:val="a0"/>
    <w:uiPriority w:val="99"/>
    <w:locked/>
    <w:rsid w:val="00FC6F2E"/>
    <w:rPr>
      <w:rFonts w:ascii="Courier New" w:hAnsi="Courier New"/>
    </w:rPr>
  </w:style>
  <w:style w:type="paragraph" w:customStyle="1" w:styleId="stat">
    <w:name w:val="stat"/>
    <w:basedOn w:val="a"/>
    <w:uiPriority w:val="99"/>
    <w:rsid w:val="00FC6F2E"/>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6F2E"/>
    <w:pPr>
      <w:spacing w:before="100" w:beforeAutospacing="1" w:after="100" w:afterAutospacing="1"/>
    </w:pPr>
    <w:rPr>
      <w:rFonts w:ascii="Tahoma" w:hAnsi="Tahoma" w:cs="Tahoma"/>
      <w:lang w:val="en-US" w:eastAsia="en-US"/>
    </w:rPr>
  </w:style>
  <w:style w:type="paragraph" w:customStyle="1" w:styleId="Default">
    <w:name w:val="Default"/>
    <w:uiPriority w:val="99"/>
    <w:rsid w:val="00FC6F2E"/>
    <w:pPr>
      <w:autoSpaceDE w:val="0"/>
      <w:autoSpaceDN w:val="0"/>
      <w:adjustRightInd w:val="0"/>
    </w:pPr>
    <w:rPr>
      <w:color w:val="000000"/>
      <w:sz w:val="24"/>
      <w:szCs w:val="24"/>
    </w:rPr>
  </w:style>
  <w:style w:type="character" w:styleId="af7">
    <w:name w:val="Strong"/>
    <w:basedOn w:val="a0"/>
    <w:uiPriority w:val="99"/>
    <w:qFormat/>
    <w:rsid w:val="00FC6F2E"/>
    <w:rPr>
      <w:rFonts w:cs="Times New Roman"/>
      <w:b/>
    </w:rPr>
  </w:style>
  <w:style w:type="character" w:customStyle="1" w:styleId="serp-urlitem1">
    <w:name w:val="serp-url__item1"/>
    <w:uiPriority w:val="99"/>
    <w:rsid w:val="00FC6F2E"/>
  </w:style>
  <w:style w:type="paragraph" w:styleId="af8">
    <w:name w:val="Document Map"/>
    <w:basedOn w:val="a"/>
    <w:link w:val="af9"/>
    <w:uiPriority w:val="99"/>
    <w:rsid w:val="00FC6F2E"/>
    <w:pPr>
      <w:shd w:val="clear" w:color="auto" w:fill="000080"/>
    </w:pPr>
    <w:rPr>
      <w:rFonts w:ascii="Tahoma" w:hAnsi="Tahoma"/>
    </w:rPr>
  </w:style>
  <w:style w:type="character" w:customStyle="1" w:styleId="af9">
    <w:name w:val="Схема документа Знак"/>
    <w:basedOn w:val="a0"/>
    <w:link w:val="af8"/>
    <w:uiPriority w:val="99"/>
    <w:rsid w:val="00FC6F2E"/>
    <w:rPr>
      <w:rFonts w:ascii="Tahoma" w:hAnsi="Tahoma"/>
      <w:shd w:val="clear" w:color="auto" w:fill="000080"/>
    </w:rPr>
  </w:style>
  <w:style w:type="character" w:customStyle="1" w:styleId="afa">
    <w:name w:val="Знак Знак"/>
    <w:uiPriority w:val="99"/>
    <w:locked/>
    <w:rsid w:val="00FC6F2E"/>
    <w:rPr>
      <w:rFonts w:ascii="Courier New" w:hAnsi="Courier New"/>
      <w:lang w:val="ru-RU" w:eastAsia="ru-RU"/>
    </w:rPr>
  </w:style>
  <w:style w:type="character" w:customStyle="1" w:styleId="110">
    <w:name w:val="Обычный + 11 пт Знак"/>
    <w:link w:val="111"/>
    <w:uiPriority w:val="99"/>
    <w:locked/>
    <w:rsid w:val="00FC6F2E"/>
    <w:rPr>
      <w:sz w:val="24"/>
    </w:rPr>
  </w:style>
  <w:style w:type="paragraph" w:customStyle="1" w:styleId="111">
    <w:name w:val="Обычный + 11 пт"/>
    <w:basedOn w:val="a"/>
    <w:link w:val="110"/>
    <w:uiPriority w:val="99"/>
    <w:rsid w:val="00FC6F2E"/>
    <w:pPr>
      <w:ind w:left="24" w:right="-48"/>
      <w:jc w:val="both"/>
    </w:pPr>
    <w:rPr>
      <w:sz w:val="24"/>
    </w:rPr>
  </w:style>
  <w:style w:type="character" w:customStyle="1" w:styleId="apple-converted-space">
    <w:name w:val="apple-converted-space"/>
    <w:uiPriority w:val="99"/>
    <w:rsid w:val="00FC6F2E"/>
  </w:style>
  <w:style w:type="paragraph" w:customStyle="1" w:styleId="28">
    <w:name w:val="Абзац списка2"/>
    <w:basedOn w:val="a"/>
    <w:uiPriority w:val="99"/>
    <w:rsid w:val="00FC6F2E"/>
    <w:pPr>
      <w:spacing w:after="200" w:line="276" w:lineRule="auto"/>
      <w:ind w:left="720"/>
    </w:pPr>
    <w:rPr>
      <w:rFonts w:ascii="Calibri" w:hAnsi="Calibri" w:cs="Calibri"/>
      <w:sz w:val="22"/>
      <w:szCs w:val="22"/>
    </w:rPr>
  </w:style>
  <w:style w:type="character" w:styleId="afb">
    <w:name w:val="annotation reference"/>
    <w:basedOn w:val="a0"/>
    <w:rsid w:val="00FC6F2E"/>
    <w:rPr>
      <w:sz w:val="16"/>
      <w:szCs w:val="16"/>
    </w:rPr>
  </w:style>
  <w:style w:type="paragraph" w:styleId="afc">
    <w:name w:val="annotation text"/>
    <w:basedOn w:val="a"/>
    <w:link w:val="afd"/>
    <w:rsid w:val="00FC6F2E"/>
  </w:style>
  <w:style w:type="character" w:customStyle="1" w:styleId="afd">
    <w:name w:val="Текст примечания Знак"/>
    <w:basedOn w:val="a0"/>
    <w:link w:val="afc"/>
    <w:rsid w:val="00FC6F2E"/>
  </w:style>
  <w:style w:type="paragraph" w:styleId="afe">
    <w:name w:val="annotation subject"/>
    <w:basedOn w:val="afc"/>
    <w:next w:val="afc"/>
    <w:link w:val="aff"/>
    <w:rsid w:val="00FC6F2E"/>
    <w:rPr>
      <w:b/>
      <w:bCs/>
    </w:rPr>
  </w:style>
  <w:style w:type="character" w:customStyle="1" w:styleId="aff">
    <w:name w:val="Тема примечания Знак"/>
    <w:basedOn w:val="afd"/>
    <w:link w:val="afe"/>
    <w:rsid w:val="00FC6F2E"/>
    <w:rPr>
      <w:b/>
      <w:bCs/>
    </w:rPr>
  </w:style>
  <w:style w:type="character" w:customStyle="1" w:styleId="105pt">
    <w:name w:val="Основной текст + 10;5 pt"/>
    <w:basedOn w:val="a0"/>
    <w:rsid w:val="00FC6F2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f0">
    <w:name w:val="Основной текст_"/>
    <w:basedOn w:val="a0"/>
    <w:link w:val="29"/>
    <w:rsid w:val="00FC6F2E"/>
    <w:rPr>
      <w:sz w:val="25"/>
      <w:szCs w:val="25"/>
      <w:shd w:val="clear" w:color="auto" w:fill="FFFFFF"/>
    </w:rPr>
  </w:style>
  <w:style w:type="paragraph" w:customStyle="1" w:styleId="29">
    <w:name w:val="Основной текст2"/>
    <w:basedOn w:val="a"/>
    <w:link w:val="aff0"/>
    <w:rsid w:val="00FC6F2E"/>
    <w:pPr>
      <w:widowControl w:val="0"/>
      <w:shd w:val="clear" w:color="auto" w:fill="FFFFFF"/>
      <w:spacing w:line="307" w:lineRule="exact"/>
      <w:jc w:val="center"/>
    </w:pPr>
    <w:rPr>
      <w:sz w:val="25"/>
      <w:szCs w:val="25"/>
    </w:rPr>
  </w:style>
  <w:style w:type="paragraph" w:customStyle="1" w:styleId="aff1">
    <w:name w:val="Прижатый влево"/>
    <w:basedOn w:val="a"/>
    <w:next w:val="a"/>
    <w:uiPriority w:val="99"/>
    <w:rsid w:val="00FC6F2E"/>
    <w:pPr>
      <w:autoSpaceDE w:val="0"/>
      <w:autoSpaceDN w:val="0"/>
      <w:adjustRightInd w:val="0"/>
    </w:pPr>
    <w:rPr>
      <w:rFonts w:ascii="Arial" w:hAnsi="Arial" w:cs="Arial"/>
      <w:sz w:val="24"/>
      <w:szCs w:val="24"/>
    </w:rPr>
  </w:style>
  <w:style w:type="paragraph" w:styleId="17">
    <w:name w:val="toc 1"/>
    <w:basedOn w:val="a"/>
    <w:next w:val="a"/>
    <w:autoRedefine/>
    <w:uiPriority w:val="39"/>
    <w:unhideWhenUsed/>
    <w:rsid w:val="00FC6F2E"/>
    <w:pPr>
      <w:spacing w:after="100" w:line="276" w:lineRule="auto"/>
    </w:pPr>
    <w:rPr>
      <w:rFonts w:ascii="Calibri" w:hAnsi="Calibri"/>
      <w:sz w:val="22"/>
      <w:szCs w:val="22"/>
    </w:rPr>
  </w:style>
  <w:style w:type="paragraph" w:styleId="2a">
    <w:name w:val="toc 2"/>
    <w:basedOn w:val="a"/>
    <w:next w:val="a"/>
    <w:autoRedefine/>
    <w:uiPriority w:val="39"/>
    <w:unhideWhenUsed/>
    <w:rsid w:val="00FC6F2E"/>
    <w:pPr>
      <w:spacing w:after="100" w:line="276" w:lineRule="auto"/>
      <w:ind w:left="220"/>
    </w:pPr>
    <w:rPr>
      <w:rFonts w:ascii="Calibri" w:hAnsi="Calibri"/>
      <w:sz w:val="22"/>
      <w:szCs w:val="22"/>
    </w:rPr>
  </w:style>
  <w:style w:type="paragraph" w:styleId="aff2">
    <w:name w:val="footnote text"/>
    <w:basedOn w:val="a"/>
    <w:link w:val="aff3"/>
    <w:uiPriority w:val="99"/>
    <w:unhideWhenUsed/>
    <w:rsid w:val="00FC6F2E"/>
    <w:rPr>
      <w:rFonts w:ascii="Calibri" w:hAnsi="Calibri"/>
    </w:rPr>
  </w:style>
  <w:style w:type="character" w:customStyle="1" w:styleId="aff3">
    <w:name w:val="Текст сноски Знак"/>
    <w:basedOn w:val="a0"/>
    <w:link w:val="aff2"/>
    <w:uiPriority w:val="99"/>
    <w:rsid w:val="00FC6F2E"/>
    <w:rPr>
      <w:rFonts w:ascii="Calibri" w:hAnsi="Calibri"/>
    </w:rPr>
  </w:style>
  <w:style w:type="paragraph" w:styleId="aff4">
    <w:name w:val="endnote text"/>
    <w:basedOn w:val="a"/>
    <w:link w:val="aff5"/>
    <w:unhideWhenUsed/>
    <w:rsid w:val="00FC6F2E"/>
  </w:style>
  <w:style w:type="character" w:customStyle="1" w:styleId="aff5">
    <w:name w:val="Текст концевой сноски Знак"/>
    <w:basedOn w:val="a0"/>
    <w:link w:val="aff4"/>
    <w:rsid w:val="00FC6F2E"/>
  </w:style>
  <w:style w:type="paragraph" w:styleId="aff6">
    <w:name w:val="Subtitle"/>
    <w:basedOn w:val="a"/>
    <w:next w:val="a"/>
    <w:link w:val="aff7"/>
    <w:uiPriority w:val="99"/>
    <w:qFormat/>
    <w:rsid w:val="00FC6F2E"/>
    <w:pPr>
      <w:spacing w:after="60"/>
      <w:jc w:val="center"/>
      <w:outlineLvl w:val="1"/>
    </w:pPr>
    <w:rPr>
      <w:rFonts w:ascii="Cambria" w:hAnsi="Cambria"/>
      <w:sz w:val="24"/>
      <w:szCs w:val="24"/>
    </w:rPr>
  </w:style>
  <w:style w:type="character" w:customStyle="1" w:styleId="aff7">
    <w:name w:val="Подзаголовок Знак"/>
    <w:basedOn w:val="a0"/>
    <w:link w:val="aff6"/>
    <w:uiPriority w:val="99"/>
    <w:rsid w:val="00FC6F2E"/>
    <w:rPr>
      <w:rFonts w:ascii="Cambria" w:hAnsi="Cambria"/>
      <w:sz w:val="24"/>
      <w:szCs w:val="24"/>
    </w:rPr>
  </w:style>
  <w:style w:type="character" w:customStyle="1" w:styleId="aff8">
    <w:name w:val="ДП Знак"/>
    <w:link w:val="aff9"/>
    <w:uiPriority w:val="99"/>
    <w:locked/>
    <w:rsid w:val="00FC6F2E"/>
    <w:rPr>
      <w:sz w:val="28"/>
      <w:szCs w:val="28"/>
      <w:lang w:eastAsia="en-US"/>
    </w:rPr>
  </w:style>
  <w:style w:type="paragraph" w:customStyle="1" w:styleId="aff9">
    <w:name w:val="ДП"/>
    <w:basedOn w:val="a"/>
    <w:link w:val="aff8"/>
    <w:uiPriority w:val="99"/>
    <w:rsid w:val="00FC6F2E"/>
    <w:pPr>
      <w:ind w:firstLine="709"/>
      <w:jc w:val="both"/>
    </w:pPr>
    <w:rPr>
      <w:sz w:val="28"/>
      <w:szCs w:val="28"/>
      <w:lang w:eastAsia="en-US"/>
    </w:rPr>
  </w:style>
  <w:style w:type="paragraph" w:customStyle="1" w:styleId="ConsCell">
    <w:name w:val="ConsCell"/>
    <w:uiPriority w:val="99"/>
    <w:rsid w:val="00FC6F2E"/>
    <w:pPr>
      <w:widowControl w:val="0"/>
      <w:autoSpaceDE w:val="0"/>
      <w:autoSpaceDN w:val="0"/>
      <w:adjustRightInd w:val="0"/>
      <w:ind w:right="19772"/>
    </w:pPr>
    <w:rPr>
      <w:rFonts w:ascii="Arial" w:hAnsi="Arial" w:cs="Arial"/>
    </w:rPr>
  </w:style>
  <w:style w:type="paragraph" w:customStyle="1" w:styleId="ConsTitle">
    <w:name w:val="ConsTitle"/>
    <w:uiPriority w:val="99"/>
    <w:rsid w:val="00FC6F2E"/>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FC6F2E"/>
    <w:pPr>
      <w:widowControl w:val="0"/>
      <w:autoSpaceDE w:val="0"/>
      <w:autoSpaceDN w:val="0"/>
      <w:adjustRightInd w:val="0"/>
      <w:ind w:right="19772" w:firstLine="720"/>
    </w:pPr>
    <w:rPr>
      <w:rFonts w:ascii="Arial" w:hAnsi="Arial" w:cs="Arial"/>
    </w:rPr>
  </w:style>
  <w:style w:type="paragraph" w:customStyle="1" w:styleId="ListParagraph1">
    <w:name w:val="List Paragraph1"/>
    <w:basedOn w:val="a"/>
    <w:uiPriority w:val="99"/>
    <w:rsid w:val="00FC6F2E"/>
    <w:pPr>
      <w:spacing w:after="200" w:line="276" w:lineRule="auto"/>
      <w:ind w:left="720"/>
      <w:contextualSpacing/>
    </w:pPr>
    <w:rPr>
      <w:rFonts w:ascii="Calibri" w:hAnsi="Calibri"/>
      <w:sz w:val="22"/>
      <w:szCs w:val="22"/>
    </w:rPr>
  </w:style>
  <w:style w:type="paragraph" w:customStyle="1" w:styleId="xl63">
    <w:name w:val="xl63"/>
    <w:basedOn w:val="a"/>
    <w:uiPriority w:val="99"/>
    <w:rsid w:val="00FC6F2E"/>
    <w:pPr>
      <w:spacing w:before="100" w:beforeAutospacing="1" w:after="100" w:afterAutospacing="1"/>
    </w:pPr>
    <w:rPr>
      <w:rFonts w:ascii="Arial Narrow" w:hAnsi="Arial Narrow"/>
    </w:rPr>
  </w:style>
  <w:style w:type="paragraph" w:customStyle="1" w:styleId="xl64">
    <w:name w:val="xl64"/>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FC6F2E"/>
    <w:pPr>
      <w:spacing w:before="100" w:beforeAutospacing="1" w:after="100" w:afterAutospacing="1"/>
      <w:jc w:val="center"/>
    </w:pPr>
    <w:rPr>
      <w:rFonts w:ascii="Arial Narrow" w:hAnsi="Arial Narrow"/>
    </w:rPr>
  </w:style>
  <w:style w:type="paragraph" w:customStyle="1" w:styleId="xl66">
    <w:name w:val="xl66"/>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FC6F2E"/>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FC6F2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FC6F2E"/>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FC6F2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FC6F2E"/>
    <w:pPr>
      <w:spacing w:before="100" w:beforeAutospacing="1" w:after="100" w:afterAutospacing="1"/>
    </w:pPr>
    <w:rPr>
      <w:rFonts w:ascii="Arial Narrow" w:hAnsi="Arial Narrow"/>
    </w:rPr>
  </w:style>
  <w:style w:type="paragraph" w:customStyle="1" w:styleId="xl88">
    <w:name w:val="xl88"/>
    <w:basedOn w:val="a"/>
    <w:uiPriority w:val="99"/>
    <w:rsid w:val="00FC6F2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FC6F2E"/>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FC6F2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FC6F2E"/>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FC6F2E"/>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FC6F2E"/>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FC6F2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FC6F2E"/>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FC6F2E"/>
    <w:pPr>
      <w:spacing w:before="100" w:beforeAutospacing="1" w:after="100" w:afterAutospacing="1"/>
    </w:pPr>
    <w:rPr>
      <w:rFonts w:ascii="Arial Narrow" w:hAnsi="Arial Narrow"/>
      <w:b/>
      <w:bCs/>
      <w:i/>
      <w:iCs/>
    </w:rPr>
  </w:style>
  <w:style w:type="paragraph" w:customStyle="1" w:styleId="xl112">
    <w:name w:val="xl112"/>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FC6F2E"/>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FC6F2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FC6F2E"/>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FC6F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FC6F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FC6F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FC6F2E"/>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FC6F2E"/>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FC6F2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FC6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FC6F2E"/>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a">
    <w:name w:val="Содержимое таблицы"/>
    <w:basedOn w:val="a"/>
    <w:uiPriority w:val="99"/>
    <w:rsid w:val="00FC6F2E"/>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FC6F2E"/>
    <w:pPr>
      <w:spacing w:before="100" w:beforeAutospacing="1" w:after="100" w:afterAutospacing="1"/>
    </w:pPr>
    <w:rPr>
      <w:rFonts w:ascii="Tahoma" w:hAnsi="Tahoma"/>
      <w:lang w:val="en-US" w:eastAsia="en-US"/>
    </w:rPr>
  </w:style>
  <w:style w:type="character" w:styleId="affb">
    <w:name w:val="footnote reference"/>
    <w:unhideWhenUsed/>
    <w:rsid w:val="00FC6F2E"/>
    <w:rPr>
      <w:rFonts w:ascii="Times New Roman" w:hAnsi="Times New Roman" w:cs="Times New Roman" w:hint="default"/>
      <w:vertAlign w:val="superscript"/>
    </w:rPr>
  </w:style>
  <w:style w:type="character" w:styleId="affc">
    <w:name w:val="endnote reference"/>
    <w:unhideWhenUsed/>
    <w:rsid w:val="00FC6F2E"/>
    <w:rPr>
      <w:vertAlign w:val="superscript"/>
    </w:rPr>
  </w:style>
  <w:style w:type="character" w:customStyle="1" w:styleId="18">
    <w:name w:val="Текст примечания Знак1"/>
    <w:basedOn w:val="a0"/>
    <w:rsid w:val="00FC6F2E"/>
  </w:style>
  <w:style w:type="character" w:customStyle="1" w:styleId="19">
    <w:name w:val="Текст концевой сноски Знак1"/>
    <w:basedOn w:val="a0"/>
    <w:rsid w:val="00FC6F2E"/>
  </w:style>
  <w:style w:type="character" w:customStyle="1" w:styleId="1a">
    <w:name w:val="Тема примечания Знак1"/>
    <w:basedOn w:val="18"/>
    <w:rsid w:val="00FC6F2E"/>
    <w:rPr>
      <w:b/>
      <w:bCs/>
    </w:rPr>
  </w:style>
  <w:style w:type="character" w:customStyle="1" w:styleId="FontStyle25">
    <w:name w:val="Font Style25"/>
    <w:rsid w:val="00FC6F2E"/>
    <w:rPr>
      <w:rFonts w:ascii="Times New Roman" w:hAnsi="Times New Roman" w:cs="Times New Roman" w:hint="default"/>
      <w:sz w:val="22"/>
      <w:szCs w:val="22"/>
    </w:rPr>
  </w:style>
  <w:style w:type="paragraph" w:customStyle="1" w:styleId="formattext">
    <w:name w:val="formattext"/>
    <w:basedOn w:val="a"/>
    <w:rsid w:val="00FC6F2E"/>
    <w:pPr>
      <w:spacing w:before="100" w:beforeAutospacing="1" w:after="100" w:afterAutospacing="1"/>
    </w:pPr>
    <w:rPr>
      <w:rFonts w:eastAsiaTheme="minorHAnsi"/>
      <w:sz w:val="24"/>
      <w:szCs w:val="24"/>
    </w:rPr>
  </w:style>
  <w:style w:type="paragraph" w:styleId="affd">
    <w:name w:val="No Spacing"/>
    <w:basedOn w:val="a"/>
    <w:uiPriority w:val="1"/>
    <w:qFormat/>
    <w:rsid w:val="00FC6F2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221077">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3E87A-9373-41E4-87E3-B9B5BA0F821C}">
  <ds:schemaRefs>
    <ds:schemaRef ds:uri="http://schemas.openxmlformats.org/officeDocument/2006/bibliography"/>
  </ds:schemaRefs>
</ds:datastoreItem>
</file>

<file path=customXml/itemProps2.xml><?xml version="1.0" encoding="utf-8"?>
<ds:datastoreItem xmlns:ds="http://schemas.openxmlformats.org/officeDocument/2006/customXml" ds:itemID="{F470BF2F-360D-4B7D-B6C2-C17E13A96379}"/>
</file>

<file path=customXml/itemProps3.xml><?xml version="1.0" encoding="utf-8"?>
<ds:datastoreItem xmlns:ds="http://schemas.openxmlformats.org/officeDocument/2006/customXml" ds:itemID="{B69057ED-E9BA-4CDE-ACC6-1A4E929FF8F5}"/>
</file>

<file path=customXml/itemProps4.xml><?xml version="1.0" encoding="utf-8"?>
<ds:datastoreItem xmlns:ds="http://schemas.openxmlformats.org/officeDocument/2006/customXml" ds:itemID="{55F00EBA-68C2-40E5-AE01-15BFA3A6DF39}"/>
</file>

<file path=docProps/app.xml><?xml version="1.0" encoding="utf-8"?>
<Properties xmlns="http://schemas.openxmlformats.org/officeDocument/2006/extended-properties" xmlns:vt="http://schemas.openxmlformats.org/officeDocument/2006/docPropsVTypes">
  <Template>Normal</Template>
  <TotalTime>1</TotalTime>
  <Pages>27</Pages>
  <Words>3444</Words>
  <Characters>19631</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Григоренко Надежда Николаевна</dc:creator>
  <cp:lastModifiedBy>Абрамова Марина Николаевна</cp:lastModifiedBy>
  <cp:revision>2</cp:revision>
  <cp:lastPrinted>2021-11-18T13:26:00Z</cp:lastPrinted>
  <dcterms:created xsi:type="dcterms:W3CDTF">2021-11-30T07:24:00Z</dcterms:created>
  <dcterms:modified xsi:type="dcterms:W3CDTF">2021-11-30T07:24:00Z</dcterms:modified>
</cp:coreProperties>
</file>