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CA" w:rsidRDefault="003836CA" w:rsidP="003836CA">
      <w:pPr>
        <w:pStyle w:val="a4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t>ПРЕСС-СЛУЖБА</w:t>
      </w:r>
    </w:p>
    <w:p w:rsidR="003836CA" w:rsidRDefault="003836CA" w:rsidP="003836CA">
      <w:pPr>
        <w:pStyle w:val="a4"/>
        <w:ind w:left="1620"/>
      </w:pPr>
      <w:r>
        <w:t>ГОСУДАРСТВЕННОГО УЧРЕЖДЕНИЯ – ОТДЕЛЕНИЯ ПЕНСИОННОГО ФОНДА РОССИЙСКОЙ ФЕДЕРАЦИИ</w:t>
      </w:r>
    </w:p>
    <w:p w:rsidR="003836CA" w:rsidRDefault="003836CA" w:rsidP="003836CA">
      <w:pPr>
        <w:pStyle w:val="a4"/>
        <w:ind w:left="1620"/>
        <w:outlineLvl w:val="0"/>
      </w:pPr>
      <w:r>
        <w:t>ПО ВОЛГОГРАДСКОЙ ОБЛАСТИ</w:t>
      </w:r>
    </w:p>
    <w:p w:rsidR="003836CA" w:rsidRDefault="003836CA" w:rsidP="003836CA">
      <w:pPr>
        <w:pStyle w:val="a6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3836CA" w:rsidRDefault="003836CA" w:rsidP="003836CA">
      <w:pPr>
        <w:pStyle w:val="a6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3836CA" w:rsidRDefault="003836CA" w:rsidP="003836CA">
      <w:pPr>
        <w:pStyle w:val="a6"/>
        <w:ind w:left="1620"/>
        <w:jc w:val="center"/>
        <w:rPr>
          <w:b/>
          <w:bCs/>
          <w:sz w:val="28"/>
        </w:rPr>
      </w:pPr>
      <w:r>
        <w:pict>
          <v:line id="_x0000_s1026" style="position:absolute;left:0;text-align:left;z-index:251658240" from="36pt,4.7pt" to="7in,4.7pt" strokeweight="1.59mm">
            <v:stroke joinstyle="miter"/>
          </v:line>
        </w:pict>
      </w:r>
    </w:p>
    <w:p w:rsidR="003836CA" w:rsidRDefault="003836CA" w:rsidP="003836CA">
      <w:pPr>
        <w:pStyle w:val="a6"/>
        <w:jc w:val="left"/>
        <w:rPr>
          <w:b/>
          <w:bCs/>
        </w:rPr>
      </w:pPr>
      <w:r>
        <w:rPr>
          <w:b/>
          <w:bCs/>
        </w:rPr>
        <w:t>23 октября 2020 года</w:t>
      </w:r>
    </w:p>
    <w:p w:rsidR="003836CA" w:rsidRDefault="003836CA" w:rsidP="003836CA">
      <w:pPr>
        <w:pStyle w:val="a6"/>
        <w:ind w:left="1622"/>
        <w:jc w:val="center"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5" w:history="1">
        <w:r>
          <w:rPr>
            <w:rStyle w:val="a3"/>
            <w:sz w:val="20"/>
            <w:szCs w:val="20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pfrf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:rsidR="003836CA" w:rsidRDefault="003836CA" w:rsidP="005D61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2D8" w:rsidRPr="005D61CB" w:rsidRDefault="005D61CB" w:rsidP="005D61C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Пенсионного Фонда РФ по Волгоградской области напоминает, что п</w:t>
      </w:r>
      <w:r w:rsidR="00923F64" w:rsidRPr="005D61CB">
        <w:rPr>
          <w:rFonts w:ascii="Times New Roman" w:hAnsi="Times New Roman" w:cs="Times New Roman"/>
          <w:b/>
          <w:sz w:val="24"/>
          <w:szCs w:val="24"/>
        </w:rPr>
        <w:t xml:space="preserve">ереходная кампания 2020 года по управлению средствами пенсионных накоплений близится к </w:t>
      </w:r>
      <w:r>
        <w:rPr>
          <w:rFonts w:ascii="Times New Roman" w:hAnsi="Times New Roman" w:cs="Times New Roman"/>
          <w:b/>
          <w:sz w:val="24"/>
          <w:szCs w:val="24"/>
        </w:rPr>
        <w:t>завершению</w:t>
      </w:r>
    </w:p>
    <w:p w:rsidR="00923F64" w:rsidRDefault="00923F64" w:rsidP="005D74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45FFF" w:rsidRPr="00DE7B12" w:rsidRDefault="005D61CB" w:rsidP="00904A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Так, д</w:t>
      </w:r>
      <w:r w:rsidR="005D7491">
        <w:rPr>
          <w:rFonts w:ascii="Times New Roman" w:hAnsi="Times New Roman" w:cs="Times New Roman"/>
          <w:sz w:val="24"/>
          <w:szCs w:val="24"/>
        </w:rPr>
        <w:t>о 1 декабря 2020 года застрахованные лица вправе выбрать страховщика для инвестирования средств пенсионных накоплений на финансовом рынке, подав заявление</w:t>
      </w:r>
      <w:r w:rsidR="00845FFF">
        <w:rPr>
          <w:rFonts w:ascii="Times New Roman" w:hAnsi="Times New Roman" w:cs="Times New Roman"/>
          <w:sz w:val="24"/>
          <w:szCs w:val="24"/>
        </w:rPr>
        <w:t xml:space="preserve"> </w:t>
      </w:r>
      <w:r w:rsidR="00845FFF" w:rsidRPr="00845FFF">
        <w:rPr>
          <w:rFonts w:ascii="Times New Roman" w:eastAsia="Calibri" w:hAnsi="Times New Roman" w:cs="Times New Roman"/>
          <w:sz w:val="24"/>
          <w:szCs w:val="24"/>
        </w:rPr>
        <w:t>о переходе (о досрочном переходе)</w:t>
      </w:r>
      <w:r w:rsidR="00AE4796">
        <w:rPr>
          <w:rFonts w:ascii="Times New Roman" w:hAnsi="Times New Roman" w:cs="Times New Roman"/>
          <w:sz w:val="24"/>
          <w:szCs w:val="24"/>
        </w:rPr>
        <w:t xml:space="preserve"> от одного страховщика к другому (из НПФ в ПФР, из ПФР в НПФ, из одного НПФ в другой). Кроме того, </w:t>
      </w:r>
      <w:r w:rsidR="00EA499A">
        <w:rPr>
          <w:rFonts w:ascii="Times New Roman" w:hAnsi="Times New Roman" w:cs="Times New Roman"/>
          <w:sz w:val="24"/>
          <w:szCs w:val="24"/>
        </w:rPr>
        <w:t>выбрав</w:t>
      </w:r>
      <w:r w:rsidR="00AE4796">
        <w:rPr>
          <w:rFonts w:ascii="Times New Roman" w:hAnsi="Times New Roman" w:cs="Times New Roman"/>
          <w:sz w:val="24"/>
          <w:szCs w:val="24"/>
        </w:rPr>
        <w:t xml:space="preserve"> страховщиком по обязательному пенсионному страхованию один из негосударственных пенсионных фондов, </w:t>
      </w:r>
      <w:r w:rsidR="00AE4796" w:rsidRPr="00AE4796">
        <w:rPr>
          <w:rFonts w:ascii="Times New Roman" w:hAnsi="Times New Roman" w:cs="Times New Roman"/>
          <w:sz w:val="24"/>
          <w:szCs w:val="24"/>
        </w:rPr>
        <w:t xml:space="preserve">застрахованное лицо </w:t>
      </w:r>
      <w:r w:rsidR="00AE4796">
        <w:rPr>
          <w:rFonts w:ascii="Times New Roman" w:hAnsi="Times New Roman" w:cs="Times New Roman"/>
          <w:sz w:val="24"/>
          <w:szCs w:val="24"/>
        </w:rPr>
        <w:t xml:space="preserve">до подачи заявления о смене страховщика </w:t>
      </w:r>
      <w:r w:rsidR="00AE4796" w:rsidRPr="00AE4796">
        <w:rPr>
          <w:rFonts w:ascii="Times New Roman" w:hAnsi="Times New Roman" w:cs="Times New Roman"/>
          <w:sz w:val="24"/>
          <w:szCs w:val="24"/>
        </w:rPr>
        <w:t xml:space="preserve">должно заключить договор об обязательном пенсионном страховании </w:t>
      </w:r>
      <w:proofErr w:type="gramStart"/>
      <w:r w:rsidR="00AE4796" w:rsidRPr="00AE47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E4796" w:rsidRPr="00AE4796">
        <w:rPr>
          <w:rFonts w:ascii="Times New Roman" w:hAnsi="Times New Roman" w:cs="Times New Roman"/>
          <w:sz w:val="24"/>
          <w:szCs w:val="24"/>
        </w:rPr>
        <w:t xml:space="preserve"> выбранным НПФ</w:t>
      </w:r>
      <w:r w:rsidR="00AE4796">
        <w:rPr>
          <w:rFonts w:ascii="Times New Roman" w:hAnsi="Times New Roman" w:cs="Times New Roman"/>
          <w:sz w:val="24"/>
          <w:szCs w:val="24"/>
        </w:rPr>
        <w:t>.</w:t>
      </w:r>
      <w:r w:rsidR="00CB6818">
        <w:rPr>
          <w:rFonts w:ascii="Times New Roman" w:hAnsi="Times New Roman" w:cs="Times New Roman"/>
          <w:sz w:val="24"/>
          <w:szCs w:val="24"/>
        </w:rPr>
        <w:t xml:space="preserve"> </w:t>
      </w:r>
      <w:r w:rsidR="00CB6818" w:rsidRPr="00DE7B12">
        <w:rPr>
          <w:rFonts w:ascii="Times New Roman" w:hAnsi="Times New Roman" w:cs="Times New Roman"/>
          <w:sz w:val="24"/>
          <w:szCs w:val="24"/>
        </w:rPr>
        <w:t>П</w:t>
      </w:r>
      <w:r w:rsidR="00CB6818" w:rsidRPr="00DE7B12">
        <w:rPr>
          <w:rFonts w:ascii="Times New Roman" w:eastAsia="Calibri" w:hAnsi="Times New Roman" w:cs="Times New Roman"/>
          <w:sz w:val="24"/>
          <w:szCs w:val="24"/>
        </w:rPr>
        <w:t>ереход будет осуществлен  на следующий год (досрочный переход) или через пять лет (переход).</w:t>
      </w:r>
    </w:p>
    <w:p w:rsidR="005D7491" w:rsidRDefault="005D7491" w:rsidP="006710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 застрахованные лица, кто уже подал в течение 2020 года заявление о смене страховщика, до 31 декабря 2020 еще могут поменять свое решение. Для этого необходимо подать уведомление о замене страховщика или уведомление об отказе от смены страховщика.</w:t>
      </w:r>
      <w:r w:rsidR="00671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4796" w:rsidRDefault="005D7491" w:rsidP="00F67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до 31 декабря 2020 года также можно подать заявление о выборе инвестиционного портфеля (управляющей компании), в случае, если средства </w:t>
      </w:r>
      <w:r w:rsidR="006710DE">
        <w:rPr>
          <w:rFonts w:ascii="Times New Roman" w:hAnsi="Times New Roman" w:cs="Times New Roman"/>
          <w:sz w:val="24"/>
          <w:szCs w:val="24"/>
        </w:rPr>
        <w:t xml:space="preserve">пенсионных накоплений </w:t>
      </w:r>
      <w:r>
        <w:rPr>
          <w:rFonts w:ascii="Times New Roman" w:hAnsi="Times New Roman" w:cs="Times New Roman"/>
          <w:sz w:val="24"/>
          <w:szCs w:val="24"/>
        </w:rPr>
        <w:t>инвестируются</w:t>
      </w:r>
      <w:r w:rsidR="006710DE">
        <w:rPr>
          <w:rFonts w:ascii="Times New Roman" w:hAnsi="Times New Roman" w:cs="Times New Roman"/>
          <w:sz w:val="24"/>
          <w:szCs w:val="24"/>
        </w:rPr>
        <w:t xml:space="preserve"> Пенсионным фондом Российской Федерации.</w:t>
      </w:r>
      <w:r w:rsidR="00AE47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14C" w:rsidRDefault="00F6714C" w:rsidP="00EC65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14C">
        <w:rPr>
          <w:rFonts w:ascii="Times New Roman" w:eastAsia="Calibri" w:hAnsi="Times New Roman" w:cs="Times New Roman"/>
          <w:sz w:val="24"/>
          <w:szCs w:val="24"/>
        </w:rPr>
        <w:t>Подать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714C">
        <w:rPr>
          <w:rFonts w:ascii="Times New Roman" w:eastAsia="Calibri" w:hAnsi="Times New Roman" w:cs="Times New Roman"/>
          <w:sz w:val="24"/>
          <w:szCs w:val="24"/>
        </w:rPr>
        <w:t>заявлени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F6714C">
        <w:rPr>
          <w:rFonts w:ascii="Times New Roman" w:eastAsia="Calibri" w:hAnsi="Times New Roman" w:cs="Times New Roman"/>
          <w:sz w:val="24"/>
          <w:szCs w:val="24"/>
        </w:rPr>
        <w:t xml:space="preserve"> можно с использованием единого портала государственных и муниципальных услуг.</w:t>
      </w:r>
      <w:r w:rsidR="00DE7B12">
        <w:rPr>
          <w:rFonts w:ascii="Times New Roman" w:hAnsi="Times New Roman"/>
          <w:sz w:val="24"/>
          <w:szCs w:val="24"/>
        </w:rPr>
        <w:t xml:space="preserve"> Здесь же можно проверить информацию о поданных в течение 2020 года заявлениях, дате и способе их подачи.</w:t>
      </w:r>
    </w:p>
    <w:p w:rsidR="005D61CB" w:rsidRDefault="005D61CB" w:rsidP="005D61C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Напоминаем, что страховщиком по обязательному пенсионному страхованию может быть ПФР или один из </w:t>
      </w:r>
      <w:r w:rsidRPr="00665BFF">
        <w:rPr>
          <w:rFonts w:ascii="Times New Roman" w:hAnsi="Times New Roman" w:cs="Times New Roman"/>
          <w:sz w:val="24"/>
          <w:szCs w:val="24"/>
        </w:rPr>
        <w:t xml:space="preserve">29 </w:t>
      </w:r>
      <w:r>
        <w:rPr>
          <w:rFonts w:ascii="Times New Roman" w:hAnsi="Times New Roman" w:cs="Times New Roman"/>
          <w:sz w:val="24"/>
          <w:szCs w:val="24"/>
        </w:rPr>
        <w:t>негосударственных пенсионных фондов, осуществляющих деятельность по обязательному пенсионному страхованию. Выбранный страховщик несет обязательства перед гражданином по назначению и выплате накопительной пенсии.</w:t>
      </w:r>
    </w:p>
    <w:p w:rsidR="005D61CB" w:rsidRDefault="005D61CB" w:rsidP="00EC652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5D61CB" w:rsidSect="00E620E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23F64"/>
    <w:rsid w:val="000C10D5"/>
    <w:rsid w:val="00152BAF"/>
    <w:rsid w:val="001B293C"/>
    <w:rsid w:val="00204D03"/>
    <w:rsid w:val="003836CA"/>
    <w:rsid w:val="00394694"/>
    <w:rsid w:val="00407154"/>
    <w:rsid w:val="005D61CB"/>
    <w:rsid w:val="005D7491"/>
    <w:rsid w:val="00665BFF"/>
    <w:rsid w:val="006710DE"/>
    <w:rsid w:val="006A05BA"/>
    <w:rsid w:val="006C14C3"/>
    <w:rsid w:val="007336FE"/>
    <w:rsid w:val="007E2A7F"/>
    <w:rsid w:val="00812AB3"/>
    <w:rsid w:val="00826289"/>
    <w:rsid w:val="00845FFF"/>
    <w:rsid w:val="00904A23"/>
    <w:rsid w:val="00923F64"/>
    <w:rsid w:val="00972CB3"/>
    <w:rsid w:val="00AB1E5F"/>
    <w:rsid w:val="00AE4796"/>
    <w:rsid w:val="00CB6818"/>
    <w:rsid w:val="00D630D8"/>
    <w:rsid w:val="00DE7B12"/>
    <w:rsid w:val="00E10E5D"/>
    <w:rsid w:val="00E620E1"/>
    <w:rsid w:val="00EA499A"/>
    <w:rsid w:val="00EC652E"/>
    <w:rsid w:val="00F6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36C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836C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3836CA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6">
    <w:name w:val="Body Text Indent"/>
    <w:basedOn w:val="a"/>
    <w:link w:val="a7"/>
    <w:semiHidden/>
    <w:unhideWhenUsed/>
    <w:rsid w:val="003836CA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semiHidden/>
    <w:rsid w:val="003836C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F4F8C8-1D8A-4E4C-B95B-1CE8DACDE635}"/>
</file>

<file path=customXml/itemProps2.xml><?xml version="1.0" encoding="utf-8"?>
<ds:datastoreItem xmlns:ds="http://schemas.openxmlformats.org/officeDocument/2006/customXml" ds:itemID="{98AD78E8-9386-4469-8B6D-2DCEF386EDA8}"/>
</file>

<file path=customXml/itemProps3.xml><?xml version="1.0" encoding="utf-8"?>
<ds:datastoreItem xmlns:ds="http://schemas.openxmlformats.org/officeDocument/2006/customXml" ds:itemID="{851C37CF-ED9D-4C3A-90E5-14E97E174F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dyachenko</dc:creator>
  <cp:lastModifiedBy>044MatyushechkinaMS</cp:lastModifiedBy>
  <cp:revision>3</cp:revision>
  <dcterms:created xsi:type="dcterms:W3CDTF">2020-10-23T10:32:00Z</dcterms:created>
  <dcterms:modified xsi:type="dcterms:W3CDTF">2020-10-23T10:44:00Z</dcterms:modified>
</cp:coreProperties>
</file>