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B1157F" w:rsidTr="00671C7E">
        <w:trPr>
          <w:trHeight w:val="1833"/>
        </w:trPr>
        <w:tc>
          <w:tcPr>
            <w:tcW w:w="2410" w:type="dxa"/>
          </w:tcPr>
          <w:p w:rsidR="008D4880" w:rsidRPr="00B1157F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B1157F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8341211" wp14:editId="70A5DB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B1157F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B1157F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B1157F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B1157F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B1157F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B1157F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B1157F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B1157F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B1157F">
        <w:rPr>
          <w:color w:val="000000" w:themeColor="text1"/>
          <w:sz w:val="28"/>
          <w:szCs w:val="28"/>
        </w:rPr>
        <w:t>повреждения изол</w:t>
      </w:r>
      <w:bookmarkStart w:id="0" w:name="_GoBack"/>
      <w:bookmarkEnd w:id="0"/>
      <w:r w:rsidR="004A0E3C" w:rsidRPr="00B1157F">
        <w:rPr>
          <w:color w:val="000000" w:themeColor="text1"/>
          <w:sz w:val="28"/>
          <w:szCs w:val="28"/>
        </w:rPr>
        <w:t>яции, обязательно замените), не соединяйте электрошнуры с помощью «скруток»;</w:t>
      </w:r>
    </w:p>
    <w:p w:rsidR="004A0E3C" w:rsidRPr="00B1157F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B1157F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</w:t>
      </w:r>
      <w:r w:rsidR="004A0E3C" w:rsidRPr="00B1157F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B1157F">
        <w:rPr>
          <w:b/>
          <w:color w:val="000000" w:themeColor="text1"/>
          <w:sz w:val="28"/>
          <w:szCs w:val="28"/>
        </w:rPr>
        <w:t>01</w:t>
      </w:r>
      <w:r w:rsidR="004A0E3C" w:rsidRPr="00B1157F">
        <w:rPr>
          <w:color w:val="000000" w:themeColor="text1"/>
          <w:sz w:val="28"/>
          <w:szCs w:val="28"/>
        </w:rPr>
        <w:t>»</w:t>
      </w:r>
      <w:r w:rsidRPr="00B1157F">
        <w:rPr>
          <w:color w:val="000000" w:themeColor="text1"/>
          <w:sz w:val="28"/>
          <w:szCs w:val="28"/>
        </w:rPr>
        <w:t>,</w:t>
      </w:r>
      <w:r w:rsidR="004A0E3C" w:rsidRPr="00B1157F">
        <w:rPr>
          <w:color w:val="000000" w:themeColor="text1"/>
          <w:sz w:val="28"/>
          <w:szCs w:val="28"/>
        </w:rPr>
        <w:t xml:space="preserve"> сотовому «</w:t>
      </w:r>
      <w:r w:rsidR="00A714E9" w:rsidRPr="00B1157F">
        <w:rPr>
          <w:b/>
          <w:color w:val="000000" w:themeColor="text1"/>
          <w:sz w:val="28"/>
          <w:szCs w:val="28"/>
        </w:rPr>
        <w:t>112</w:t>
      </w:r>
      <w:r w:rsidR="004A0E3C" w:rsidRPr="00B1157F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B1157F">
        <w:rPr>
          <w:color w:val="000000" w:themeColor="text1"/>
          <w:sz w:val="28"/>
          <w:szCs w:val="28"/>
        </w:rPr>
        <w:t xml:space="preserve">и где </w:t>
      </w:r>
      <w:r w:rsidR="004A0E3C" w:rsidRPr="00B1157F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B1157F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B1157F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B1157F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B1157F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1157F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B1157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B1157F"/>
    <w:rsid w:val="00C07EF0"/>
    <w:rsid w:val="00D31CAB"/>
    <w:rsid w:val="00D664AE"/>
    <w:rsid w:val="00DA03E7"/>
    <w:rsid w:val="00E61A31"/>
    <w:rsid w:val="00ED1421"/>
    <w:rsid w:val="00ED4166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Уважаемые жители города-героя Волгограда!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32FB91F-8CD8-4F0F-AC3A-90B0D7A8FBF5}"/>
</file>

<file path=customXml/itemProps2.xml><?xml version="1.0" encoding="utf-8"?>
<ds:datastoreItem xmlns:ds="http://schemas.openxmlformats.org/officeDocument/2006/customXml" ds:itemID="{2653BEED-73C7-4B38-8170-857F1739E7AF}"/>
</file>

<file path=customXml/itemProps3.xml><?xml version="1.0" encoding="utf-8"?>
<ds:datastoreItem xmlns:ds="http://schemas.openxmlformats.org/officeDocument/2006/customXml" ds:itemID="{8C47AA1C-60FC-42F3-85DA-5B2A65081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2020-02-12T06:49:00Z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