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1819C5" w:rsidRDefault="00AD302C" w:rsidP="008743EC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D03C05">
        <w:rPr>
          <w:b/>
          <w:color w:val="000000"/>
          <w:sz w:val="24"/>
          <w:szCs w:val="24"/>
          <w:u w:val="single"/>
        </w:rPr>
        <w:t>2</w:t>
      </w:r>
      <w:r w:rsidR="004522A8">
        <w:rPr>
          <w:b/>
          <w:color w:val="000000"/>
          <w:sz w:val="24"/>
          <w:szCs w:val="24"/>
          <w:u w:val="single"/>
        </w:rPr>
        <w:t>7</w:t>
      </w:r>
      <w:r w:rsidR="005B76DB" w:rsidRPr="00491187">
        <w:rPr>
          <w:b/>
          <w:color w:val="000000"/>
          <w:sz w:val="24"/>
          <w:szCs w:val="24"/>
          <w:u w:val="single"/>
        </w:rPr>
        <w:t>.</w:t>
      </w:r>
      <w:r w:rsidR="009F1D65">
        <w:rPr>
          <w:b/>
          <w:color w:val="000000"/>
          <w:sz w:val="24"/>
          <w:szCs w:val="24"/>
          <w:u w:val="single"/>
        </w:rPr>
        <w:t>0</w:t>
      </w:r>
      <w:r w:rsidR="00916DCD">
        <w:rPr>
          <w:b/>
          <w:color w:val="000000"/>
          <w:sz w:val="24"/>
          <w:szCs w:val="24"/>
          <w:u w:val="single"/>
        </w:rPr>
        <w:t>8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20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831081">
        <w:rPr>
          <w:b/>
          <w:color w:val="000000"/>
          <w:sz w:val="24"/>
          <w:szCs w:val="24"/>
        </w:rPr>
        <w:t>5</w:t>
      </w:r>
      <w:r w:rsidR="004522A8">
        <w:rPr>
          <w:b/>
          <w:color w:val="000000"/>
          <w:sz w:val="24"/>
          <w:szCs w:val="24"/>
        </w:rPr>
        <w:t>6</w:t>
      </w:r>
      <w:r w:rsidR="00974589">
        <w:rPr>
          <w:b/>
          <w:color w:val="000000"/>
          <w:sz w:val="24"/>
          <w:szCs w:val="24"/>
        </w:rPr>
        <w:t xml:space="preserve"> </w:t>
      </w:r>
      <w:r w:rsidR="00FB50D0" w:rsidRPr="00FB50D0">
        <w:rPr>
          <w:b/>
          <w:color w:val="000000"/>
          <w:sz w:val="24"/>
          <w:szCs w:val="24"/>
        </w:rPr>
        <w:t>на право заключения договора аренды земельного участка,</w:t>
      </w:r>
      <w:r w:rsidR="00902EB6">
        <w:rPr>
          <w:b/>
          <w:color w:val="000000"/>
          <w:sz w:val="24"/>
          <w:szCs w:val="24"/>
        </w:rPr>
        <w:t xml:space="preserve"> государственная собственность на который не разграничена, в городском округе город-герой Волгоград,</w:t>
      </w:r>
      <w:r w:rsidR="00236104">
        <w:rPr>
          <w:b/>
          <w:color w:val="000000"/>
          <w:sz w:val="24"/>
          <w:szCs w:val="24"/>
        </w:rPr>
        <w:t xml:space="preserve"> </w:t>
      </w:r>
      <w:r w:rsidR="00902EB6">
        <w:rPr>
          <w:b/>
          <w:color w:val="000000"/>
          <w:sz w:val="24"/>
          <w:szCs w:val="24"/>
        </w:rPr>
        <w:t>для целей строительства</w:t>
      </w:r>
    </w:p>
    <w:p w:rsidR="00867A9A" w:rsidRDefault="00070D06" w:rsidP="00902EB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7B4795">
        <w:rPr>
          <w:color w:val="000000"/>
          <w:szCs w:val="16"/>
        </w:rPr>
        <w:t>На основани</w:t>
      </w:r>
      <w:r w:rsidR="00834765">
        <w:rPr>
          <w:color w:val="000000"/>
          <w:szCs w:val="16"/>
        </w:rPr>
        <w:t>и</w:t>
      </w:r>
      <w:r w:rsidR="004522A8">
        <w:rPr>
          <w:color w:val="000000"/>
          <w:szCs w:val="16"/>
        </w:rPr>
        <w:t xml:space="preserve"> решения</w:t>
      </w:r>
      <w:r w:rsidR="008743EC" w:rsidRPr="008743EC">
        <w:rPr>
          <w:color w:val="000000"/>
          <w:szCs w:val="16"/>
        </w:rPr>
        <w:t xml:space="preserve"> комитета по управлению государственным имущес</w:t>
      </w:r>
      <w:r w:rsidR="00FD2655">
        <w:rPr>
          <w:color w:val="000000"/>
          <w:szCs w:val="16"/>
        </w:rPr>
        <w:t xml:space="preserve">твом Волгоградской области от </w:t>
      </w:r>
      <w:r w:rsidR="00D03C05">
        <w:rPr>
          <w:color w:val="000000"/>
          <w:szCs w:val="16"/>
        </w:rPr>
        <w:t>2</w:t>
      </w:r>
      <w:r w:rsidR="004522A8">
        <w:rPr>
          <w:color w:val="000000"/>
          <w:szCs w:val="16"/>
        </w:rPr>
        <w:t>1</w:t>
      </w:r>
      <w:r w:rsidR="00831081">
        <w:rPr>
          <w:color w:val="000000"/>
          <w:szCs w:val="16"/>
        </w:rPr>
        <w:t>.0</w:t>
      </w:r>
      <w:r w:rsidR="004522A8">
        <w:rPr>
          <w:color w:val="000000"/>
          <w:szCs w:val="16"/>
        </w:rPr>
        <w:t>7</w:t>
      </w:r>
      <w:r w:rsidR="00387D28">
        <w:rPr>
          <w:color w:val="000000"/>
          <w:szCs w:val="16"/>
        </w:rPr>
        <w:t>.2020</w:t>
      </w:r>
      <w:r w:rsidR="00FB50D0">
        <w:rPr>
          <w:color w:val="000000"/>
          <w:szCs w:val="16"/>
        </w:rPr>
        <w:t xml:space="preserve"> № </w:t>
      </w:r>
      <w:r w:rsidR="004522A8">
        <w:rPr>
          <w:color w:val="000000"/>
          <w:szCs w:val="16"/>
        </w:rPr>
        <w:t>2327</w:t>
      </w:r>
      <w:r w:rsidR="00B47BDA">
        <w:rPr>
          <w:color w:val="000000"/>
          <w:szCs w:val="16"/>
        </w:rPr>
        <w:t xml:space="preserve"> «О проведении аукциона</w:t>
      </w:r>
      <w:r w:rsidR="00B47BDA" w:rsidRPr="00B47BDA">
        <w:rPr>
          <w:color w:val="000000"/>
          <w:szCs w:val="16"/>
        </w:rPr>
        <w:t xml:space="preserve">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CA4A64">
        <w:rPr>
          <w:color w:val="000000"/>
          <w:szCs w:val="16"/>
        </w:rPr>
        <w:t>»</w:t>
      </w:r>
      <w:r w:rsidR="008743EC" w:rsidRPr="008743EC">
        <w:rPr>
          <w:color w:val="000000"/>
          <w:szCs w:val="16"/>
        </w:rPr>
        <w:t>,</w:t>
      </w:r>
      <w:r w:rsidR="00D03C05">
        <w:rPr>
          <w:color w:val="000000"/>
          <w:szCs w:val="16"/>
        </w:rPr>
        <w:t xml:space="preserve"> </w:t>
      </w:r>
      <w:r w:rsidR="008743EC" w:rsidRPr="008743EC">
        <w:rPr>
          <w:color w:val="000000"/>
          <w:szCs w:val="16"/>
        </w:rPr>
        <w:t>государственное казенное учреждение Волгоградской области «Центр организации закупок», проводит аукци</w:t>
      </w:r>
      <w:r w:rsidR="008743EC">
        <w:rPr>
          <w:color w:val="000000"/>
          <w:szCs w:val="16"/>
        </w:rPr>
        <w:t xml:space="preserve">он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111133">
        <w:rPr>
          <w:color w:val="000000"/>
          <w:szCs w:val="16"/>
        </w:rPr>
        <w:t>.</w:t>
      </w:r>
    </w:p>
    <w:p w:rsidR="00B47BDA" w:rsidRDefault="00111133" w:rsidP="00972575">
      <w:pPr>
        <w:ind w:firstLine="709"/>
        <w:jc w:val="both"/>
        <w:rPr>
          <w:color w:val="000000"/>
        </w:rPr>
      </w:pPr>
      <w:r w:rsidRPr="00872F4A">
        <w:rPr>
          <w:color w:val="000000"/>
        </w:rPr>
        <w:t>Предмет аукциона</w:t>
      </w:r>
      <w:r w:rsidR="00936C46">
        <w:rPr>
          <w:color w:val="000000"/>
        </w:rPr>
        <w:t>: лот № 1 -</w:t>
      </w:r>
      <w:r w:rsidR="007540BF">
        <w:rPr>
          <w:color w:val="000000"/>
        </w:rPr>
        <w:t xml:space="preserve"> </w:t>
      </w:r>
      <w:r w:rsidR="00902EB6" w:rsidRPr="00902EB6">
        <w:rPr>
          <w:color w:val="000000"/>
        </w:rPr>
        <w:t>право заключения договора аренды земельного участка</w:t>
      </w:r>
      <w:r w:rsidR="00A1416B">
        <w:rPr>
          <w:color w:val="000000"/>
        </w:rPr>
        <w:t xml:space="preserve"> </w:t>
      </w:r>
      <w:r w:rsidR="00902EB6" w:rsidRPr="00902EB6">
        <w:rPr>
          <w:color w:val="000000"/>
        </w:rPr>
        <w:t>государственная собственность на который не разграничена, в городском округе город-герой Волгоград,</w:t>
      </w:r>
      <w:r w:rsidR="009F1D65" w:rsidRPr="009F1D65">
        <w:rPr>
          <w:color w:val="000000"/>
        </w:rPr>
        <w:t xml:space="preserve"> </w:t>
      </w:r>
      <w:r w:rsidR="009F1D65" w:rsidRPr="00902EB6">
        <w:rPr>
          <w:color w:val="000000"/>
        </w:rPr>
        <w:t>для целей строительства</w:t>
      </w:r>
      <w:r w:rsidR="00205B02">
        <w:rPr>
          <w:color w:val="000000"/>
        </w:rPr>
        <w:t xml:space="preserve"> </w:t>
      </w:r>
      <w:r w:rsidR="00BB51EB">
        <w:rPr>
          <w:color w:val="000000"/>
        </w:rPr>
        <w:t>объектов</w:t>
      </w:r>
      <w:r w:rsidR="004522A8" w:rsidRPr="004522A8">
        <w:t xml:space="preserve"> </w:t>
      </w:r>
      <w:bookmarkStart w:id="0" w:name="_GoBack"/>
      <w:bookmarkEnd w:id="0"/>
      <w:r w:rsidR="004522A8" w:rsidRPr="004522A8">
        <w:rPr>
          <w:color w:val="000000"/>
        </w:rPr>
        <w:t>дорожного сервиса</w:t>
      </w:r>
      <w:r w:rsidR="009F4AE9">
        <w:rPr>
          <w:color w:val="000000"/>
        </w:rPr>
        <w:t>,</w:t>
      </w:r>
      <w:r w:rsidR="009F4AE9" w:rsidRPr="009F4AE9">
        <w:rPr>
          <w:color w:val="000000"/>
        </w:rPr>
        <w:t xml:space="preserve"> </w:t>
      </w:r>
      <w:r w:rsidR="00B47BDA" w:rsidRPr="00872F4A">
        <w:rPr>
          <w:color w:val="000000"/>
        </w:rPr>
        <w:t>с открытой формой подачи предложений о размере</w:t>
      </w:r>
      <w:r w:rsidR="00902EB6">
        <w:rPr>
          <w:color w:val="000000"/>
        </w:rPr>
        <w:t xml:space="preserve"> ежегодной арендной платы </w:t>
      </w:r>
      <w:r w:rsidR="002F5875">
        <w:rPr>
          <w:color w:val="000000"/>
        </w:rPr>
        <w:t>за земельный участок</w:t>
      </w:r>
      <w:r w:rsidR="005A32D1">
        <w:rPr>
          <w:color w:val="000000"/>
        </w:rPr>
        <w:t xml:space="preserve"> </w:t>
      </w:r>
      <w:r w:rsidR="00902EB6">
        <w:rPr>
          <w:color w:val="000000"/>
        </w:rPr>
        <w:t xml:space="preserve">с </w:t>
      </w:r>
      <w:r w:rsidR="00B47BDA">
        <w:rPr>
          <w:color w:val="000000"/>
        </w:rPr>
        <w:t>када</w:t>
      </w:r>
      <w:r w:rsidR="00902EB6">
        <w:rPr>
          <w:color w:val="000000"/>
        </w:rPr>
        <w:t>стр</w:t>
      </w:r>
      <w:r w:rsidR="00F55ACD">
        <w:rPr>
          <w:color w:val="000000"/>
        </w:rPr>
        <w:t xml:space="preserve">овым номером </w:t>
      </w:r>
      <w:r w:rsidR="004522A8" w:rsidRPr="004522A8">
        <w:rPr>
          <w:color w:val="000000"/>
        </w:rPr>
        <w:t>34:34:010034:9</w:t>
      </w:r>
      <w:r w:rsidR="00B47BDA">
        <w:rPr>
          <w:color w:val="000000"/>
        </w:rPr>
        <w:t>,</w:t>
      </w:r>
      <w:r w:rsidR="00F05ACC">
        <w:rPr>
          <w:color w:val="000000"/>
        </w:rPr>
        <w:t xml:space="preserve"> </w:t>
      </w:r>
      <w:r w:rsidR="00F55ACD">
        <w:rPr>
          <w:color w:val="000000"/>
        </w:rPr>
        <w:t>площадью</w:t>
      </w:r>
      <w:r w:rsidR="007D09FC">
        <w:rPr>
          <w:color w:val="000000"/>
        </w:rPr>
        <w:t xml:space="preserve"> </w:t>
      </w:r>
      <w:r w:rsidR="004522A8" w:rsidRPr="004522A8">
        <w:rPr>
          <w:color w:val="000000"/>
        </w:rPr>
        <w:t xml:space="preserve">3603 </w:t>
      </w:r>
      <w:r w:rsidR="00902EB6">
        <w:rPr>
          <w:color w:val="000000"/>
        </w:rPr>
        <w:t>кв. м</w:t>
      </w:r>
      <w:r w:rsidR="00005FB7">
        <w:rPr>
          <w:color w:val="000000"/>
        </w:rPr>
        <w:t>,</w:t>
      </w:r>
      <w:r w:rsidR="00236104" w:rsidRPr="00236104">
        <w:rPr>
          <w:color w:val="000000"/>
        </w:rPr>
        <w:t xml:space="preserve"> </w:t>
      </w:r>
      <w:r w:rsidR="00236104">
        <w:rPr>
          <w:color w:val="000000"/>
        </w:rPr>
        <w:t>из категории земель: земли населенных пунктов,</w:t>
      </w:r>
      <w:r w:rsidR="00FC4955">
        <w:rPr>
          <w:color w:val="000000"/>
        </w:rPr>
        <w:t xml:space="preserve"> </w:t>
      </w:r>
      <w:r w:rsidR="00B47BDA">
        <w:rPr>
          <w:color w:val="000000"/>
        </w:rPr>
        <w:t>с видом разрешенного использования</w:t>
      </w:r>
      <w:r w:rsidR="00902EB6">
        <w:rPr>
          <w:color w:val="000000"/>
        </w:rPr>
        <w:t>:</w:t>
      </w:r>
      <w:r w:rsidR="00916DCD">
        <w:rPr>
          <w:color w:val="000000"/>
        </w:rPr>
        <w:t xml:space="preserve"> </w:t>
      </w:r>
      <w:r w:rsidR="004522A8" w:rsidRPr="004522A8">
        <w:rPr>
          <w:color w:val="000000"/>
        </w:rPr>
        <w:t>объекты дорожного сервиса</w:t>
      </w:r>
      <w:r w:rsidR="00B47BDA">
        <w:rPr>
          <w:color w:val="000000"/>
        </w:rPr>
        <w:t xml:space="preserve">, </w:t>
      </w:r>
      <w:r w:rsidR="00236104">
        <w:rPr>
          <w:color w:val="000000"/>
        </w:rPr>
        <w:t>расположенного по адресу</w:t>
      </w:r>
      <w:r w:rsidR="00B47BDA">
        <w:rPr>
          <w:color w:val="000000"/>
        </w:rPr>
        <w:t>:</w:t>
      </w:r>
      <w:r w:rsidR="007D09FC">
        <w:rPr>
          <w:color w:val="000000"/>
        </w:rPr>
        <w:t xml:space="preserve"> </w:t>
      </w:r>
      <w:r w:rsidR="00B47BDA">
        <w:rPr>
          <w:color w:val="000000"/>
        </w:rPr>
        <w:t>обл. Волгоградская</w:t>
      </w:r>
      <w:r w:rsidR="00BA4A1E">
        <w:rPr>
          <w:color w:val="000000"/>
        </w:rPr>
        <w:t>,</w:t>
      </w:r>
      <w:r w:rsidR="009B5B15">
        <w:rPr>
          <w:color w:val="000000"/>
        </w:rPr>
        <w:t xml:space="preserve"> </w:t>
      </w:r>
      <w:r w:rsidR="00D03C05" w:rsidRPr="00D03C05">
        <w:rPr>
          <w:color w:val="000000"/>
        </w:rPr>
        <w:t xml:space="preserve">г. Волгоград, </w:t>
      </w:r>
      <w:r w:rsidR="004522A8" w:rsidRPr="004522A8">
        <w:rPr>
          <w:color w:val="000000"/>
        </w:rPr>
        <w:t>ул. Северокавказская, 12</w:t>
      </w:r>
      <w:r w:rsidR="00A2641D">
        <w:rPr>
          <w:color w:val="000000"/>
        </w:rPr>
        <w:t xml:space="preserve">, </w:t>
      </w:r>
      <w:r w:rsidR="00DB4C9A">
        <w:rPr>
          <w:color w:val="000000"/>
        </w:rPr>
        <w:t>сроком аренды</w:t>
      </w:r>
      <w:r w:rsidR="009F4AE9">
        <w:rPr>
          <w:color w:val="000000"/>
        </w:rPr>
        <w:t xml:space="preserve"> </w:t>
      </w:r>
      <w:r w:rsidR="00D03C05">
        <w:rPr>
          <w:color w:val="000000"/>
        </w:rPr>
        <w:t>4 года</w:t>
      </w:r>
      <w:r w:rsidR="00B47BDA">
        <w:rPr>
          <w:color w:val="000000"/>
        </w:rPr>
        <w:t>,</w:t>
      </w:r>
      <w:r w:rsidR="00DB4C9A">
        <w:rPr>
          <w:color w:val="000000"/>
        </w:rPr>
        <w:t xml:space="preserve"> </w:t>
      </w:r>
      <w:r w:rsidR="00FC4955">
        <w:rPr>
          <w:color w:val="000000"/>
        </w:rPr>
        <w:t>с начальной ценой</w:t>
      </w:r>
      <w:r w:rsidR="00005FB7">
        <w:rPr>
          <w:color w:val="000000"/>
        </w:rPr>
        <w:t xml:space="preserve"> предмета аукциона</w:t>
      </w:r>
      <w:r w:rsidR="00FC4955">
        <w:rPr>
          <w:color w:val="000000"/>
        </w:rPr>
        <w:t>,</w:t>
      </w:r>
      <w:r w:rsidR="00A1416B">
        <w:rPr>
          <w:color w:val="000000"/>
        </w:rPr>
        <w:t xml:space="preserve"> </w:t>
      </w:r>
      <w:r w:rsidR="00FC4955">
        <w:rPr>
          <w:color w:val="000000"/>
        </w:rPr>
        <w:t>установленной</w:t>
      </w:r>
      <w:r w:rsidR="00A1416B">
        <w:rPr>
          <w:color w:val="000000"/>
        </w:rPr>
        <w:t xml:space="preserve"> в размере</w:t>
      </w:r>
      <w:r w:rsidR="00005FB7">
        <w:rPr>
          <w:color w:val="000000"/>
        </w:rPr>
        <w:t xml:space="preserve"> ежегодной арендной </w:t>
      </w:r>
      <w:r w:rsidR="00005FB7" w:rsidRPr="00E31DCE">
        <w:rPr>
          <w:color w:val="000000"/>
        </w:rPr>
        <w:t>платы</w:t>
      </w:r>
      <w:r w:rsidR="00710B36">
        <w:rPr>
          <w:color w:val="000000"/>
        </w:rPr>
        <w:t xml:space="preserve"> </w:t>
      </w:r>
      <w:r w:rsidR="004522A8">
        <w:rPr>
          <w:color w:val="000000"/>
        </w:rPr>
        <w:t>508</w:t>
      </w:r>
      <w:r w:rsidR="009E1309">
        <w:rPr>
          <w:color w:val="000000"/>
        </w:rPr>
        <w:t xml:space="preserve"> 000</w:t>
      </w:r>
      <w:r w:rsidR="00916DCD">
        <w:rPr>
          <w:color w:val="000000"/>
        </w:rPr>
        <w:t>,</w:t>
      </w:r>
      <w:r w:rsidR="009E1309">
        <w:rPr>
          <w:color w:val="000000"/>
        </w:rPr>
        <w:t>00</w:t>
      </w:r>
      <w:r w:rsidR="00B47BDA" w:rsidRPr="00E31DCE">
        <w:rPr>
          <w:color w:val="000000"/>
        </w:rPr>
        <w:t xml:space="preserve"> </w:t>
      </w:r>
      <w:r w:rsidR="00763ACD">
        <w:rPr>
          <w:color w:val="000000"/>
        </w:rPr>
        <w:t>(</w:t>
      </w:r>
      <w:r w:rsidR="004522A8">
        <w:rPr>
          <w:color w:val="000000"/>
        </w:rPr>
        <w:t>пятьсот восемь</w:t>
      </w:r>
      <w:r w:rsidR="007D09FC">
        <w:rPr>
          <w:color w:val="000000"/>
        </w:rPr>
        <w:t xml:space="preserve"> </w:t>
      </w:r>
      <w:r w:rsidR="00916DCD">
        <w:rPr>
          <w:color w:val="000000"/>
        </w:rPr>
        <w:t>тысяч</w:t>
      </w:r>
      <w:r w:rsidR="000B0600" w:rsidRPr="00E31DCE">
        <w:rPr>
          <w:color w:val="000000"/>
        </w:rPr>
        <w:t>) рубл</w:t>
      </w:r>
      <w:r w:rsidR="000A3A0A">
        <w:rPr>
          <w:color w:val="000000"/>
        </w:rPr>
        <w:t>ей</w:t>
      </w:r>
      <w:r w:rsidR="00236104" w:rsidRPr="00E31DCE">
        <w:rPr>
          <w:color w:val="000000"/>
        </w:rPr>
        <w:t xml:space="preserve"> </w:t>
      </w:r>
      <w:r w:rsidR="009E1309">
        <w:rPr>
          <w:color w:val="000000"/>
        </w:rPr>
        <w:t>00</w:t>
      </w:r>
      <w:r w:rsidR="00A1416B" w:rsidRPr="00E31DCE">
        <w:rPr>
          <w:color w:val="000000"/>
        </w:rPr>
        <w:t xml:space="preserve"> копе</w:t>
      </w:r>
      <w:r w:rsidR="00DE648F">
        <w:rPr>
          <w:color w:val="000000"/>
        </w:rPr>
        <w:t>ек</w:t>
      </w:r>
      <w:r w:rsidR="00F55ACD" w:rsidRPr="00E31DCE">
        <w:rPr>
          <w:color w:val="000000"/>
        </w:rPr>
        <w:t xml:space="preserve">, </w:t>
      </w:r>
      <w:r w:rsidR="00B47BDA" w:rsidRPr="00E31DCE">
        <w:rPr>
          <w:color w:val="000000"/>
        </w:rPr>
        <w:t>задаток в размере</w:t>
      </w:r>
      <w:r w:rsidR="004522A8">
        <w:rPr>
          <w:color w:val="000000"/>
        </w:rPr>
        <w:t xml:space="preserve"> 254</w:t>
      </w:r>
      <w:r w:rsidR="009E1309">
        <w:rPr>
          <w:color w:val="000000"/>
        </w:rPr>
        <w:t xml:space="preserve"> 000</w:t>
      </w:r>
      <w:r w:rsidR="007D09FC">
        <w:rPr>
          <w:color w:val="000000"/>
        </w:rPr>
        <w:t>,</w:t>
      </w:r>
      <w:r w:rsidR="009E1309">
        <w:rPr>
          <w:color w:val="000000"/>
        </w:rPr>
        <w:t>00</w:t>
      </w:r>
      <w:r w:rsidR="00BC308D">
        <w:rPr>
          <w:color w:val="000000"/>
        </w:rPr>
        <w:t xml:space="preserve"> </w:t>
      </w:r>
      <w:r w:rsidR="00763ACD">
        <w:rPr>
          <w:color w:val="000000"/>
        </w:rPr>
        <w:t>(</w:t>
      </w:r>
      <w:r w:rsidR="004522A8">
        <w:rPr>
          <w:color w:val="000000"/>
        </w:rPr>
        <w:t>двести пятьдесят четыре</w:t>
      </w:r>
      <w:r w:rsidR="009E1309">
        <w:rPr>
          <w:color w:val="000000"/>
        </w:rPr>
        <w:t xml:space="preserve"> тысяч</w:t>
      </w:r>
      <w:r w:rsidR="004522A8">
        <w:rPr>
          <w:color w:val="000000"/>
        </w:rPr>
        <w:t>и</w:t>
      </w:r>
      <w:r w:rsidR="00005FB7" w:rsidRPr="00E31DCE">
        <w:rPr>
          <w:color w:val="000000"/>
        </w:rPr>
        <w:t>) рубл</w:t>
      </w:r>
      <w:r w:rsidR="00710B36">
        <w:rPr>
          <w:color w:val="000000"/>
        </w:rPr>
        <w:t>ей</w:t>
      </w:r>
      <w:r w:rsidR="00CA4A64">
        <w:rPr>
          <w:color w:val="000000"/>
        </w:rPr>
        <w:t xml:space="preserve"> </w:t>
      </w:r>
      <w:r w:rsidR="009E1309">
        <w:rPr>
          <w:color w:val="000000"/>
        </w:rPr>
        <w:t>00</w:t>
      </w:r>
      <w:r w:rsidR="007917E4">
        <w:rPr>
          <w:color w:val="000000"/>
        </w:rPr>
        <w:t xml:space="preserve"> копеек</w:t>
      </w:r>
      <w:r w:rsidR="0042185B">
        <w:rPr>
          <w:color w:val="000000"/>
        </w:rPr>
        <w:t>.</w:t>
      </w:r>
    </w:p>
    <w:p w:rsidR="00B47BDA" w:rsidRPr="007540BF" w:rsidRDefault="00B47BDA" w:rsidP="00B47BDA">
      <w:pPr>
        <w:ind w:firstLine="709"/>
        <w:jc w:val="both"/>
        <w:rPr>
          <w:color w:val="000000"/>
          <w:szCs w:val="16"/>
        </w:rPr>
      </w:pPr>
      <w:r>
        <w:rPr>
          <w:color w:val="000000"/>
        </w:rPr>
        <w:t xml:space="preserve">Сведения о земельном участке </w:t>
      </w:r>
      <w:r w:rsidRPr="007540BF">
        <w:rPr>
          <w:color w:val="000000"/>
          <w:szCs w:val="16"/>
        </w:rPr>
        <w:t>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тел. 59-79-06</w:t>
      </w:r>
      <w:r w:rsidR="005E4FD6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 xml:space="preserve">г. Волгоград, ул. </w:t>
      </w:r>
      <w:r w:rsidR="00A630A9">
        <w:rPr>
          <w:color w:val="000000"/>
          <w:szCs w:val="16"/>
        </w:rPr>
        <w:t>Новороссийская, 15, 7</w:t>
      </w:r>
      <w:r w:rsidR="00B41413">
        <w:rPr>
          <w:color w:val="000000"/>
          <w:szCs w:val="16"/>
        </w:rPr>
        <w:t xml:space="preserve">-й этаж, кабинет </w:t>
      </w:r>
      <w:r w:rsidR="00A630A9">
        <w:rPr>
          <w:color w:val="000000"/>
          <w:szCs w:val="16"/>
        </w:rPr>
        <w:t>706</w:t>
      </w:r>
      <w:r w:rsidR="00D10707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5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6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8826AD">
        <w:rPr>
          <w:color w:val="000000"/>
          <w:szCs w:val="16"/>
        </w:rPr>
        <w:t xml:space="preserve">Начало </w:t>
      </w:r>
      <w:r w:rsidR="008826AD" w:rsidRPr="00722409">
        <w:rPr>
          <w:color w:val="000000"/>
          <w:szCs w:val="16"/>
        </w:rPr>
        <w:t xml:space="preserve">приема заявок </w:t>
      </w:r>
      <w:r w:rsidR="004522A8">
        <w:rPr>
          <w:color w:val="000000"/>
          <w:szCs w:val="16"/>
        </w:rPr>
        <w:t>27</w:t>
      </w:r>
      <w:r w:rsidR="0003221E" w:rsidRPr="009014CB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7</w:t>
      </w:r>
      <w:r w:rsidR="009F1D65">
        <w:rPr>
          <w:color w:val="000000"/>
          <w:szCs w:val="16"/>
        </w:rPr>
        <w:t>.2020</w:t>
      </w:r>
      <w:r w:rsidR="007917E4">
        <w:rPr>
          <w:color w:val="000000"/>
          <w:szCs w:val="16"/>
        </w:rPr>
        <w:t xml:space="preserve"> г. с 13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7917E4">
        <w:rPr>
          <w:color w:val="000000"/>
          <w:szCs w:val="16"/>
        </w:rPr>
        <w:t>0</w:t>
      </w:r>
      <w:r w:rsidR="0003221E" w:rsidRPr="00722409">
        <w:rPr>
          <w:color w:val="000000"/>
          <w:szCs w:val="16"/>
        </w:rPr>
        <w:t xml:space="preserve">0 </w:t>
      </w:r>
      <w:r w:rsidR="00826C15">
        <w:rPr>
          <w:color w:val="000000"/>
          <w:szCs w:val="16"/>
        </w:rPr>
        <w:t>минут</w:t>
      </w:r>
      <w:r w:rsidR="0003221E" w:rsidRPr="00722409">
        <w:rPr>
          <w:color w:val="000000"/>
          <w:szCs w:val="16"/>
        </w:rPr>
        <w:t>.</w:t>
      </w:r>
    </w:p>
    <w:p w:rsidR="003E1BF4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446725">
        <w:rPr>
          <w:color w:val="000000"/>
          <w:szCs w:val="16"/>
        </w:rPr>
        <w:t xml:space="preserve">Окончание приема заявок </w:t>
      </w:r>
      <w:r w:rsidR="009E1309">
        <w:rPr>
          <w:color w:val="000000"/>
          <w:szCs w:val="16"/>
        </w:rPr>
        <w:t>24</w:t>
      </w:r>
      <w:r w:rsidR="0003221E" w:rsidRPr="002A67B7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8</w:t>
      </w:r>
      <w:r w:rsidR="00BA1155">
        <w:rPr>
          <w:color w:val="000000"/>
          <w:szCs w:val="16"/>
        </w:rPr>
        <w:t>.2020</w:t>
      </w:r>
      <w:r w:rsidR="007917E4">
        <w:rPr>
          <w:color w:val="000000"/>
          <w:szCs w:val="16"/>
        </w:rPr>
        <w:t xml:space="preserve"> г. до 15</w:t>
      </w:r>
      <w:r w:rsidR="00826C15" w:rsidRPr="00826C15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 xml:space="preserve">часов </w:t>
      </w:r>
      <w:r w:rsidR="0003221E" w:rsidRPr="002A67B7">
        <w:rPr>
          <w:color w:val="000000"/>
          <w:szCs w:val="16"/>
        </w:rPr>
        <w:t>00</w:t>
      </w:r>
      <w:r w:rsidR="0003221E" w:rsidRPr="0003221E">
        <w:rPr>
          <w:color w:val="000000"/>
          <w:szCs w:val="16"/>
        </w:rPr>
        <w:t xml:space="preserve"> </w:t>
      </w:r>
      <w:r w:rsidR="00826C15">
        <w:rPr>
          <w:color w:val="000000"/>
          <w:szCs w:val="16"/>
        </w:rPr>
        <w:t>минут</w:t>
      </w:r>
      <w:r w:rsidR="0003221E" w:rsidRPr="0003221E">
        <w:rPr>
          <w:color w:val="000000"/>
          <w:szCs w:val="16"/>
        </w:rPr>
        <w:t>.</w:t>
      </w:r>
    </w:p>
    <w:p w:rsidR="00C971FE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8</w:t>
      </w:r>
      <w:r w:rsidR="003E1BF4">
        <w:rPr>
          <w:color w:val="000000"/>
          <w:szCs w:val="16"/>
        </w:rPr>
        <w:t xml:space="preserve">. </w:t>
      </w:r>
      <w:r w:rsidR="003E1BF4" w:rsidRPr="0003221E">
        <w:rPr>
          <w:color w:val="000000"/>
          <w:szCs w:val="16"/>
        </w:rPr>
        <w:t xml:space="preserve">Рассмотрение заявок и оформление </w:t>
      </w:r>
      <w:r w:rsidR="003E1BF4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3E1BF4" w:rsidRPr="00F23076">
        <w:rPr>
          <w:color w:val="000000"/>
          <w:szCs w:val="16"/>
        </w:rPr>
        <w:t>рассмотрени</w:t>
      </w:r>
      <w:r w:rsidR="00F23076" w:rsidRPr="00F23076">
        <w:rPr>
          <w:color w:val="000000"/>
          <w:szCs w:val="16"/>
        </w:rPr>
        <w:t>я</w:t>
      </w:r>
      <w:r w:rsidR="003E1BF4" w:rsidRPr="0003221E">
        <w:rPr>
          <w:color w:val="000000"/>
          <w:szCs w:val="16"/>
        </w:rPr>
        <w:t xml:space="preserve"> заявок с целью признания претендентов у</w:t>
      </w:r>
      <w:r w:rsidR="0031129B">
        <w:rPr>
          <w:color w:val="000000"/>
          <w:szCs w:val="16"/>
        </w:rPr>
        <w:t>частниками аукци</w:t>
      </w:r>
      <w:r w:rsidR="00D10707">
        <w:rPr>
          <w:color w:val="000000"/>
          <w:szCs w:val="16"/>
        </w:rPr>
        <w:t>она со</w:t>
      </w:r>
      <w:r w:rsidR="00DB4C9A">
        <w:rPr>
          <w:color w:val="000000"/>
          <w:szCs w:val="16"/>
        </w:rPr>
        <w:t xml:space="preserve">стоится </w:t>
      </w:r>
      <w:r w:rsidR="004522A8">
        <w:rPr>
          <w:color w:val="000000"/>
          <w:szCs w:val="16"/>
        </w:rPr>
        <w:t>25</w:t>
      </w:r>
      <w:r w:rsidR="003E1BF4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8</w:t>
      </w:r>
      <w:r w:rsidR="003E1BF4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3E1BF4" w:rsidRPr="0003221E">
        <w:rPr>
          <w:color w:val="000000"/>
          <w:szCs w:val="16"/>
        </w:rPr>
        <w:t xml:space="preserve"> г. в государственном казенном учреждении </w:t>
      </w:r>
      <w:r w:rsidR="00710BFD">
        <w:rPr>
          <w:color w:val="000000"/>
          <w:szCs w:val="16"/>
        </w:rPr>
        <w:t>В</w:t>
      </w:r>
      <w:r w:rsidR="003E1BF4" w:rsidRPr="0003221E">
        <w:rPr>
          <w:color w:val="000000"/>
          <w:szCs w:val="16"/>
        </w:rPr>
        <w:t xml:space="preserve">олгоградской области «Центр организации закупок» по адресу: </w:t>
      </w:r>
      <w:r w:rsidR="00D10707" w:rsidRPr="00D10707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="00E943E0">
        <w:rPr>
          <w:color w:val="000000"/>
          <w:szCs w:val="16"/>
        </w:rPr>
        <w:t>, 7-й этаж, кабинет 706</w:t>
      </w:r>
      <w:r w:rsidR="003E1BF4" w:rsidRPr="0003221E">
        <w:rPr>
          <w:color w:val="000000"/>
          <w:szCs w:val="16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7D09FC">
        <w:rPr>
          <w:color w:val="000000"/>
          <w:szCs w:val="16"/>
        </w:rPr>
        <w:t>2</w:t>
      </w:r>
      <w:r w:rsidR="004522A8">
        <w:rPr>
          <w:color w:val="000000"/>
          <w:szCs w:val="16"/>
        </w:rPr>
        <w:t>7</w:t>
      </w:r>
      <w:r w:rsidR="00710BFD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8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BC308D">
        <w:rPr>
          <w:color w:val="000000"/>
          <w:szCs w:val="16"/>
        </w:rPr>
        <w:t>4</w:t>
      </w:r>
      <w:r w:rsidR="00C971FE" w:rsidRPr="00F850EC">
        <w:rPr>
          <w:color w:val="000000"/>
          <w:szCs w:val="16"/>
        </w:rPr>
        <w:t xml:space="preserve"> часов 00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4522A8">
        <w:rPr>
          <w:color w:val="000000"/>
          <w:szCs w:val="16"/>
        </w:rPr>
        <w:t>27</w:t>
      </w:r>
      <w:r w:rsidR="00C971FE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8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C971FE" w:rsidRPr="00084F90">
        <w:rPr>
          <w:color w:val="000000"/>
          <w:szCs w:val="16"/>
        </w:rPr>
        <w:t>г. Волгоград,</w:t>
      </w:r>
      <w:r w:rsidR="00927A02">
        <w:rPr>
          <w:color w:val="000000"/>
          <w:szCs w:val="16"/>
        </w:rPr>
        <w:t xml:space="preserve"> </w:t>
      </w:r>
      <w:r w:rsidR="00005FB7">
        <w:rPr>
          <w:color w:val="000000"/>
          <w:szCs w:val="16"/>
        </w:rPr>
        <w:br/>
      </w:r>
      <w:r w:rsidR="00C971FE" w:rsidRPr="00084F90">
        <w:rPr>
          <w:color w:val="000000"/>
          <w:szCs w:val="16"/>
        </w:rPr>
        <w:t xml:space="preserve">ул. </w:t>
      </w:r>
      <w:r w:rsidR="00B41413">
        <w:rPr>
          <w:color w:val="000000"/>
          <w:szCs w:val="16"/>
        </w:rPr>
        <w:t>Новороссийская</w:t>
      </w:r>
      <w:r w:rsidR="00C971FE">
        <w:rPr>
          <w:color w:val="000000"/>
          <w:szCs w:val="16"/>
        </w:rPr>
        <w:t xml:space="preserve">, </w:t>
      </w:r>
      <w:r w:rsidR="00A630A9">
        <w:rPr>
          <w:color w:val="000000"/>
          <w:szCs w:val="16"/>
        </w:rPr>
        <w:t>15, 7-й этаж, кабинет 706</w:t>
      </w:r>
      <w:r w:rsidR="00C971FE">
        <w:rPr>
          <w:color w:val="000000"/>
          <w:szCs w:val="16"/>
        </w:rPr>
        <w:t>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831081">
        <w:rPr>
          <w:color w:val="000000"/>
          <w:szCs w:val="16"/>
        </w:rPr>
        <w:t>1</w:t>
      </w:r>
      <w:r w:rsidR="00BC308D">
        <w:rPr>
          <w:color w:val="000000"/>
          <w:szCs w:val="16"/>
        </w:rPr>
        <w:t>3</w:t>
      </w:r>
      <w:r w:rsidR="00A1416B">
        <w:rPr>
          <w:color w:val="000000"/>
          <w:szCs w:val="16"/>
        </w:rPr>
        <w:t xml:space="preserve"> часов </w:t>
      </w:r>
      <w:r w:rsidR="004772B3">
        <w:rPr>
          <w:color w:val="000000"/>
          <w:szCs w:val="16"/>
        </w:rPr>
        <w:t>3</w:t>
      </w:r>
      <w:r w:rsidR="00F31EF1">
        <w:rPr>
          <w:color w:val="000000"/>
          <w:szCs w:val="16"/>
        </w:rPr>
        <w:t>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831081">
        <w:rPr>
          <w:color w:val="000000"/>
          <w:szCs w:val="16"/>
        </w:rPr>
        <w:t>1</w:t>
      </w:r>
      <w:r w:rsidR="00BC308D">
        <w:rPr>
          <w:color w:val="000000"/>
          <w:szCs w:val="16"/>
        </w:rPr>
        <w:t>3</w:t>
      </w:r>
      <w:r w:rsidR="00C971FE" w:rsidRPr="00F850EC">
        <w:rPr>
          <w:color w:val="000000"/>
          <w:szCs w:val="16"/>
        </w:rPr>
        <w:t xml:space="preserve"> часов 50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государственном казенном учреждении Волгоградской области «Центр организации закупок», по адресу: </w:t>
      </w:r>
      <w:r w:rsidR="00927A02">
        <w:rPr>
          <w:color w:val="000000"/>
          <w:szCs w:val="16"/>
        </w:rPr>
        <w:br/>
      </w:r>
      <w:r w:rsidRPr="005963C8">
        <w:rPr>
          <w:color w:val="000000"/>
          <w:szCs w:val="16"/>
        </w:rPr>
        <w:t>г. Волгоград</w:t>
      </w:r>
      <w:r w:rsidR="00D27F2F">
        <w:rPr>
          <w:color w:val="000000"/>
          <w:szCs w:val="16"/>
        </w:rPr>
        <w:t>, ул. Новороссийская, 15</w:t>
      </w:r>
      <w:r w:rsidRPr="005963C8">
        <w:rPr>
          <w:color w:val="000000"/>
          <w:szCs w:val="16"/>
        </w:rPr>
        <w:t>,</w:t>
      </w:r>
      <w:r w:rsidR="00E943E0">
        <w:rPr>
          <w:color w:val="000000"/>
          <w:szCs w:val="16"/>
        </w:rPr>
        <w:t xml:space="preserve"> 7-й этаж, кабинет 706, тел. 59-79-43,</w:t>
      </w:r>
      <w:r w:rsidR="002E1044" w:rsidRPr="002E1044">
        <w:rPr>
          <w:color w:val="000000"/>
          <w:szCs w:val="16"/>
        </w:rPr>
        <w:t xml:space="preserve"> понедельник-пятница </w:t>
      </w:r>
      <w:r w:rsidR="002E1044">
        <w:rPr>
          <w:color w:val="000000"/>
          <w:szCs w:val="16"/>
        </w:rPr>
        <w:t>с 13.00 до 15</w:t>
      </w:r>
      <w:r w:rsidRPr="005963C8">
        <w:rPr>
          <w:color w:val="000000"/>
          <w:szCs w:val="16"/>
        </w:rPr>
        <w:t>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копии документов, удостоверяющих личность заявителя (для граждан);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Pr="0003221E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BB7A7A">
        <w:rPr>
          <w:color w:val="000000"/>
          <w:szCs w:val="16"/>
        </w:rPr>
        <w:t>Порядок внесения и возврата задатка участникам</w:t>
      </w:r>
      <w:r w:rsidR="002E4773">
        <w:rPr>
          <w:color w:val="000000"/>
          <w:szCs w:val="16"/>
        </w:rPr>
        <w:t>и</w:t>
      </w:r>
      <w:r w:rsidR="00BB7A7A">
        <w:rPr>
          <w:color w:val="000000"/>
          <w:szCs w:val="16"/>
        </w:rPr>
        <w:t xml:space="preserve"> аукциона</w:t>
      </w:r>
      <w:r w:rsidR="00BB7A7A" w:rsidRPr="0003221E">
        <w:rPr>
          <w:color w:val="000000"/>
          <w:szCs w:val="16"/>
        </w:rPr>
        <w:t>:</w:t>
      </w:r>
    </w:p>
    <w:p w:rsidR="00BB7A7A" w:rsidRPr="0003221E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Государственное казенное учреждение Волгоградской области «Центр организации закупок»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Юридический адрес: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400066 г. Волгоград, ул. Новороссийская, 15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ИНН 3444195533, КПП 344401001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Банковские реквизиты: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УФК по Волгоградской области (ГКУ ВО «Центр организации закупок», л/с 05292D00000);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Наименование банка: Отделение по Волгоградской области Южного главного управления Центрального банка Российской Федерации (краткое наименование – Отделение Волгоград г. Волгоград),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Р/</w:t>
      </w:r>
      <w:proofErr w:type="spellStart"/>
      <w:r w:rsidRPr="0003221E">
        <w:rPr>
          <w:color w:val="000000"/>
          <w:szCs w:val="16"/>
        </w:rPr>
        <w:t>сч</w:t>
      </w:r>
      <w:proofErr w:type="spellEnd"/>
      <w:r w:rsidRPr="0003221E">
        <w:rPr>
          <w:color w:val="000000"/>
          <w:szCs w:val="16"/>
        </w:rPr>
        <w:t xml:space="preserve"> 40302810718062000659 БИК 041806001, ОКТМО 18701000 (город-герой Волгоград), КБК:</w:t>
      </w:r>
      <w:r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0, назначение платежа: зад</w:t>
      </w:r>
      <w:r>
        <w:rPr>
          <w:color w:val="000000"/>
          <w:szCs w:val="16"/>
        </w:rPr>
        <w:t>аток для участия в аукционе №</w:t>
      </w:r>
      <w:r w:rsidR="00690026">
        <w:rPr>
          <w:color w:val="000000"/>
          <w:szCs w:val="16"/>
        </w:rPr>
        <w:t xml:space="preserve"> </w:t>
      </w:r>
      <w:r w:rsidR="00831081">
        <w:rPr>
          <w:color w:val="000000"/>
          <w:szCs w:val="16"/>
        </w:rPr>
        <w:t>5</w:t>
      </w:r>
      <w:r w:rsidR="004522A8">
        <w:rPr>
          <w:color w:val="000000"/>
          <w:szCs w:val="16"/>
        </w:rPr>
        <w:t>6</w:t>
      </w:r>
      <w:r w:rsidR="009343AA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 xml:space="preserve">лот № </w:t>
      </w:r>
      <w:r w:rsidR="00710BFD">
        <w:rPr>
          <w:color w:val="000000"/>
          <w:szCs w:val="16"/>
        </w:rPr>
        <w:t>1</w:t>
      </w:r>
      <w:r w:rsidR="002A67B7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9E1309">
        <w:rPr>
          <w:color w:val="000000"/>
          <w:szCs w:val="16"/>
        </w:rPr>
        <w:t>20</w:t>
      </w:r>
      <w:r w:rsidR="00BB7A7A" w:rsidRPr="00F55314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BC308D">
        <w:rPr>
          <w:color w:val="000000"/>
          <w:szCs w:val="16"/>
        </w:rPr>
        <w:t>8</w:t>
      </w:r>
      <w:r w:rsidR="00BB7A7A" w:rsidRPr="00D85449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lastRenderedPageBreak/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E924B1">
        <w:rPr>
          <w:color w:val="000000"/>
          <w:szCs w:val="16"/>
        </w:rPr>
        <w:t xml:space="preserve">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3D590A" w:rsidRDefault="003D590A" w:rsidP="0003221E">
      <w:pPr>
        <w:ind w:firstLine="709"/>
        <w:jc w:val="both"/>
        <w:rPr>
          <w:color w:val="000000"/>
          <w:szCs w:val="16"/>
        </w:rPr>
      </w:pPr>
    </w:p>
    <w:p w:rsidR="0007068D" w:rsidRDefault="0007068D" w:rsidP="0003221E">
      <w:pPr>
        <w:ind w:firstLine="709"/>
        <w:jc w:val="both"/>
        <w:rPr>
          <w:color w:val="000000"/>
          <w:szCs w:val="16"/>
        </w:rPr>
      </w:pPr>
    </w:p>
    <w:p w:rsidR="0007068D" w:rsidRDefault="0007068D" w:rsidP="00DA09AE">
      <w:pPr>
        <w:rPr>
          <w:sz w:val="28"/>
          <w:szCs w:val="28"/>
        </w:rPr>
      </w:pPr>
    </w:p>
    <w:sectPr w:rsidR="0007068D" w:rsidSect="00C14E42">
      <w:pgSz w:w="11906" w:h="16838"/>
      <w:pgMar w:top="709" w:right="1080" w:bottom="426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611C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68D"/>
    <w:rsid w:val="00070D06"/>
    <w:rsid w:val="0007277D"/>
    <w:rsid w:val="00072850"/>
    <w:rsid w:val="000747CB"/>
    <w:rsid w:val="00075181"/>
    <w:rsid w:val="000829BF"/>
    <w:rsid w:val="00087186"/>
    <w:rsid w:val="0009040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3A0A"/>
    <w:rsid w:val="000A460D"/>
    <w:rsid w:val="000A6D8A"/>
    <w:rsid w:val="000A71F1"/>
    <w:rsid w:val="000A79F8"/>
    <w:rsid w:val="000B0600"/>
    <w:rsid w:val="000B0E90"/>
    <w:rsid w:val="000B13CD"/>
    <w:rsid w:val="000B37D3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170A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755D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2761E"/>
    <w:rsid w:val="0013134F"/>
    <w:rsid w:val="001341C0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0EB0"/>
    <w:rsid w:val="0015101C"/>
    <w:rsid w:val="0015335B"/>
    <w:rsid w:val="0015407F"/>
    <w:rsid w:val="00154915"/>
    <w:rsid w:val="00157CE2"/>
    <w:rsid w:val="00160739"/>
    <w:rsid w:val="00162BF8"/>
    <w:rsid w:val="00165D21"/>
    <w:rsid w:val="00166F3F"/>
    <w:rsid w:val="00167775"/>
    <w:rsid w:val="00177D82"/>
    <w:rsid w:val="001819C5"/>
    <w:rsid w:val="00184D28"/>
    <w:rsid w:val="00191996"/>
    <w:rsid w:val="001933F9"/>
    <w:rsid w:val="00194190"/>
    <w:rsid w:val="001945A4"/>
    <w:rsid w:val="001945B2"/>
    <w:rsid w:val="001952BC"/>
    <w:rsid w:val="00195663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3F80"/>
    <w:rsid w:val="001D48C8"/>
    <w:rsid w:val="001E16F8"/>
    <w:rsid w:val="001E2153"/>
    <w:rsid w:val="001E3810"/>
    <w:rsid w:val="001E7197"/>
    <w:rsid w:val="001F07D9"/>
    <w:rsid w:val="001F3005"/>
    <w:rsid w:val="001F337E"/>
    <w:rsid w:val="001F5636"/>
    <w:rsid w:val="001F5980"/>
    <w:rsid w:val="001F6130"/>
    <w:rsid w:val="00200E3B"/>
    <w:rsid w:val="0020281F"/>
    <w:rsid w:val="00205B02"/>
    <w:rsid w:val="00206CAD"/>
    <w:rsid w:val="0021279C"/>
    <w:rsid w:val="00212ACA"/>
    <w:rsid w:val="0021693C"/>
    <w:rsid w:val="00223062"/>
    <w:rsid w:val="002238C6"/>
    <w:rsid w:val="00223D85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044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3967"/>
    <w:rsid w:val="002F537F"/>
    <w:rsid w:val="002F5875"/>
    <w:rsid w:val="002F780B"/>
    <w:rsid w:val="00300A6E"/>
    <w:rsid w:val="0030152A"/>
    <w:rsid w:val="00304147"/>
    <w:rsid w:val="00305352"/>
    <w:rsid w:val="00307189"/>
    <w:rsid w:val="00310774"/>
    <w:rsid w:val="00310BA8"/>
    <w:rsid w:val="00310D06"/>
    <w:rsid w:val="0031129B"/>
    <w:rsid w:val="00312239"/>
    <w:rsid w:val="00315DDA"/>
    <w:rsid w:val="00316A04"/>
    <w:rsid w:val="00320DF9"/>
    <w:rsid w:val="0032415C"/>
    <w:rsid w:val="00324362"/>
    <w:rsid w:val="00325C24"/>
    <w:rsid w:val="00326912"/>
    <w:rsid w:val="0033027D"/>
    <w:rsid w:val="0033171F"/>
    <w:rsid w:val="003318D7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774F"/>
    <w:rsid w:val="00387D28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2A8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2B3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23B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3E3D"/>
    <w:rsid w:val="004C4CE2"/>
    <w:rsid w:val="004C544E"/>
    <w:rsid w:val="004C5A68"/>
    <w:rsid w:val="004C5AF9"/>
    <w:rsid w:val="004C5ECE"/>
    <w:rsid w:val="004C60A2"/>
    <w:rsid w:val="004C64DC"/>
    <w:rsid w:val="004C6D7D"/>
    <w:rsid w:val="004D1B08"/>
    <w:rsid w:val="004D4077"/>
    <w:rsid w:val="004D6895"/>
    <w:rsid w:val="004E083B"/>
    <w:rsid w:val="004E0C85"/>
    <w:rsid w:val="004E465A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3FC"/>
    <w:rsid w:val="00512AE0"/>
    <w:rsid w:val="005161EC"/>
    <w:rsid w:val="00521B67"/>
    <w:rsid w:val="00522A5E"/>
    <w:rsid w:val="00523370"/>
    <w:rsid w:val="005247B6"/>
    <w:rsid w:val="005278C4"/>
    <w:rsid w:val="0053186A"/>
    <w:rsid w:val="00531E1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1BAB"/>
    <w:rsid w:val="00584126"/>
    <w:rsid w:val="00584988"/>
    <w:rsid w:val="00585244"/>
    <w:rsid w:val="00585879"/>
    <w:rsid w:val="005871AC"/>
    <w:rsid w:val="0058722E"/>
    <w:rsid w:val="00587703"/>
    <w:rsid w:val="00587C2E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2D1"/>
    <w:rsid w:val="005A396E"/>
    <w:rsid w:val="005A3C1A"/>
    <w:rsid w:val="005A4E02"/>
    <w:rsid w:val="005A4EBB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77CD"/>
    <w:rsid w:val="005D0222"/>
    <w:rsid w:val="005D0292"/>
    <w:rsid w:val="005D178A"/>
    <w:rsid w:val="005D4E94"/>
    <w:rsid w:val="005D4E9F"/>
    <w:rsid w:val="005D6CE7"/>
    <w:rsid w:val="005D6E75"/>
    <w:rsid w:val="005E07AD"/>
    <w:rsid w:val="005E2AC2"/>
    <w:rsid w:val="005E3402"/>
    <w:rsid w:val="005E46F9"/>
    <w:rsid w:val="005E470B"/>
    <w:rsid w:val="005E4854"/>
    <w:rsid w:val="005E4FD6"/>
    <w:rsid w:val="005E52E8"/>
    <w:rsid w:val="005E6D60"/>
    <w:rsid w:val="005F0E2B"/>
    <w:rsid w:val="005F4194"/>
    <w:rsid w:val="005F4C79"/>
    <w:rsid w:val="005F5520"/>
    <w:rsid w:val="005F61AF"/>
    <w:rsid w:val="005F74B7"/>
    <w:rsid w:val="0060120F"/>
    <w:rsid w:val="00602D6A"/>
    <w:rsid w:val="00604652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70773"/>
    <w:rsid w:val="006733D7"/>
    <w:rsid w:val="006735C2"/>
    <w:rsid w:val="00675091"/>
    <w:rsid w:val="006757FA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39A1"/>
    <w:rsid w:val="006A3DDE"/>
    <w:rsid w:val="006A480A"/>
    <w:rsid w:val="006A52E9"/>
    <w:rsid w:val="006A60F0"/>
    <w:rsid w:val="006A653E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79EB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2E34"/>
    <w:rsid w:val="006E610C"/>
    <w:rsid w:val="006E63B5"/>
    <w:rsid w:val="006E76CC"/>
    <w:rsid w:val="006F16FC"/>
    <w:rsid w:val="006F2211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36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CD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17E4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795"/>
    <w:rsid w:val="007B4E23"/>
    <w:rsid w:val="007B4E88"/>
    <w:rsid w:val="007B5CBE"/>
    <w:rsid w:val="007B6678"/>
    <w:rsid w:val="007B7C28"/>
    <w:rsid w:val="007B7E73"/>
    <w:rsid w:val="007C0C8E"/>
    <w:rsid w:val="007C274C"/>
    <w:rsid w:val="007C65C2"/>
    <w:rsid w:val="007C7420"/>
    <w:rsid w:val="007D09FC"/>
    <w:rsid w:val="007D1E7E"/>
    <w:rsid w:val="007D3335"/>
    <w:rsid w:val="007D3A5F"/>
    <w:rsid w:val="007D6602"/>
    <w:rsid w:val="007D68AB"/>
    <w:rsid w:val="007D6D4E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5FE2"/>
    <w:rsid w:val="00826C15"/>
    <w:rsid w:val="00830118"/>
    <w:rsid w:val="00831081"/>
    <w:rsid w:val="00833EAB"/>
    <w:rsid w:val="00834765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2BDF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1B35"/>
    <w:rsid w:val="008B2BF8"/>
    <w:rsid w:val="008B3139"/>
    <w:rsid w:val="008B411D"/>
    <w:rsid w:val="008B503D"/>
    <w:rsid w:val="008B6F11"/>
    <w:rsid w:val="008C012E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6DCD"/>
    <w:rsid w:val="00917E5D"/>
    <w:rsid w:val="009210D4"/>
    <w:rsid w:val="0092231F"/>
    <w:rsid w:val="00925FBB"/>
    <w:rsid w:val="0092724E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16B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575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47D7"/>
    <w:rsid w:val="009B5353"/>
    <w:rsid w:val="009B5B15"/>
    <w:rsid w:val="009C0183"/>
    <w:rsid w:val="009C5752"/>
    <w:rsid w:val="009D033D"/>
    <w:rsid w:val="009D055D"/>
    <w:rsid w:val="009D1236"/>
    <w:rsid w:val="009D34A3"/>
    <w:rsid w:val="009E09F3"/>
    <w:rsid w:val="009E1309"/>
    <w:rsid w:val="009E17BC"/>
    <w:rsid w:val="009E2977"/>
    <w:rsid w:val="009E3BFA"/>
    <w:rsid w:val="009E6884"/>
    <w:rsid w:val="009E745A"/>
    <w:rsid w:val="009E76FC"/>
    <w:rsid w:val="009F1D65"/>
    <w:rsid w:val="009F2740"/>
    <w:rsid w:val="009F3132"/>
    <w:rsid w:val="009F412E"/>
    <w:rsid w:val="009F444C"/>
    <w:rsid w:val="009F4AE9"/>
    <w:rsid w:val="009F4CD0"/>
    <w:rsid w:val="00A00E8B"/>
    <w:rsid w:val="00A02A28"/>
    <w:rsid w:val="00A04197"/>
    <w:rsid w:val="00A06CAE"/>
    <w:rsid w:val="00A06CB1"/>
    <w:rsid w:val="00A129BD"/>
    <w:rsid w:val="00A1416B"/>
    <w:rsid w:val="00A14544"/>
    <w:rsid w:val="00A175B5"/>
    <w:rsid w:val="00A21C3C"/>
    <w:rsid w:val="00A23E05"/>
    <w:rsid w:val="00A2549E"/>
    <w:rsid w:val="00A2641D"/>
    <w:rsid w:val="00A306CA"/>
    <w:rsid w:val="00A327B0"/>
    <w:rsid w:val="00A349E2"/>
    <w:rsid w:val="00A364EE"/>
    <w:rsid w:val="00A37751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0A9"/>
    <w:rsid w:val="00A632CD"/>
    <w:rsid w:val="00A63C6F"/>
    <w:rsid w:val="00A64E78"/>
    <w:rsid w:val="00A661FC"/>
    <w:rsid w:val="00A66F9C"/>
    <w:rsid w:val="00A67D0A"/>
    <w:rsid w:val="00A7297B"/>
    <w:rsid w:val="00A72F58"/>
    <w:rsid w:val="00A74A3F"/>
    <w:rsid w:val="00A8504A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B09C6"/>
    <w:rsid w:val="00AB495E"/>
    <w:rsid w:val="00AB53CD"/>
    <w:rsid w:val="00AB5A51"/>
    <w:rsid w:val="00AB6372"/>
    <w:rsid w:val="00AB7734"/>
    <w:rsid w:val="00AC10A9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D77"/>
    <w:rsid w:val="00AE6060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5CA"/>
    <w:rsid w:val="00B30AE2"/>
    <w:rsid w:val="00B31AC9"/>
    <w:rsid w:val="00B32A81"/>
    <w:rsid w:val="00B3438E"/>
    <w:rsid w:val="00B35966"/>
    <w:rsid w:val="00B40077"/>
    <w:rsid w:val="00B40720"/>
    <w:rsid w:val="00B40BF1"/>
    <w:rsid w:val="00B41413"/>
    <w:rsid w:val="00B435DB"/>
    <w:rsid w:val="00B43A3D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3530"/>
    <w:rsid w:val="00B8436A"/>
    <w:rsid w:val="00B84B21"/>
    <w:rsid w:val="00B84CE1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4A1E"/>
    <w:rsid w:val="00BA6712"/>
    <w:rsid w:val="00BA6FA8"/>
    <w:rsid w:val="00BA70E8"/>
    <w:rsid w:val="00BB12E2"/>
    <w:rsid w:val="00BB1F4C"/>
    <w:rsid w:val="00BB2921"/>
    <w:rsid w:val="00BB51EB"/>
    <w:rsid w:val="00BB6ED5"/>
    <w:rsid w:val="00BB7A7A"/>
    <w:rsid w:val="00BC03AC"/>
    <w:rsid w:val="00BC1F95"/>
    <w:rsid w:val="00BC308D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F0B38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4E42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14C9"/>
    <w:rsid w:val="00C834C5"/>
    <w:rsid w:val="00C85851"/>
    <w:rsid w:val="00C871D1"/>
    <w:rsid w:val="00C87A40"/>
    <w:rsid w:val="00C90206"/>
    <w:rsid w:val="00C9256F"/>
    <w:rsid w:val="00C92829"/>
    <w:rsid w:val="00C92B76"/>
    <w:rsid w:val="00C960B1"/>
    <w:rsid w:val="00C9696B"/>
    <w:rsid w:val="00C9698C"/>
    <w:rsid w:val="00C971FE"/>
    <w:rsid w:val="00CA06ED"/>
    <w:rsid w:val="00CA0C9D"/>
    <w:rsid w:val="00CA1CB3"/>
    <w:rsid w:val="00CA4A64"/>
    <w:rsid w:val="00CA6336"/>
    <w:rsid w:val="00CA7F52"/>
    <w:rsid w:val="00CB0A31"/>
    <w:rsid w:val="00CB131F"/>
    <w:rsid w:val="00CB2FF3"/>
    <w:rsid w:val="00CC095B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6F39"/>
    <w:rsid w:val="00CE2648"/>
    <w:rsid w:val="00CE32C1"/>
    <w:rsid w:val="00CE4205"/>
    <w:rsid w:val="00CE5A55"/>
    <w:rsid w:val="00CE5EF4"/>
    <w:rsid w:val="00CE7154"/>
    <w:rsid w:val="00CE7B21"/>
    <w:rsid w:val="00CF0B39"/>
    <w:rsid w:val="00CF40D6"/>
    <w:rsid w:val="00CF56F0"/>
    <w:rsid w:val="00D00CDD"/>
    <w:rsid w:val="00D025B5"/>
    <w:rsid w:val="00D03272"/>
    <w:rsid w:val="00D0338B"/>
    <w:rsid w:val="00D03C05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27F2F"/>
    <w:rsid w:val="00D30336"/>
    <w:rsid w:val="00D32376"/>
    <w:rsid w:val="00D33B98"/>
    <w:rsid w:val="00D34291"/>
    <w:rsid w:val="00D350E9"/>
    <w:rsid w:val="00D355CD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5E70"/>
    <w:rsid w:val="00D56EF5"/>
    <w:rsid w:val="00D57303"/>
    <w:rsid w:val="00D6049C"/>
    <w:rsid w:val="00D62972"/>
    <w:rsid w:val="00D635CB"/>
    <w:rsid w:val="00D6407D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09AE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038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48F"/>
    <w:rsid w:val="00DE6C42"/>
    <w:rsid w:val="00DE7C6F"/>
    <w:rsid w:val="00DF0C47"/>
    <w:rsid w:val="00DF408A"/>
    <w:rsid w:val="00DF42F2"/>
    <w:rsid w:val="00DF7E38"/>
    <w:rsid w:val="00E01079"/>
    <w:rsid w:val="00E025AD"/>
    <w:rsid w:val="00E0267B"/>
    <w:rsid w:val="00E02F12"/>
    <w:rsid w:val="00E03D95"/>
    <w:rsid w:val="00E04418"/>
    <w:rsid w:val="00E04761"/>
    <w:rsid w:val="00E05189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4B1"/>
    <w:rsid w:val="00E925A4"/>
    <w:rsid w:val="00E943E0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A75"/>
    <w:rsid w:val="00EF7C3E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F9F"/>
    <w:rsid w:val="00F21FEB"/>
    <w:rsid w:val="00F23076"/>
    <w:rsid w:val="00F23BEB"/>
    <w:rsid w:val="00F25C36"/>
    <w:rsid w:val="00F26355"/>
    <w:rsid w:val="00F31EF1"/>
    <w:rsid w:val="00F32E97"/>
    <w:rsid w:val="00F32F84"/>
    <w:rsid w:val="00F33768"/>
    <w:rsid w:val="00F362F0"/>
    <w:rsid w:val="00F365C3"/>
    <w:rsid w:val="00F4146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C37"/>
    <w:rsid w:val="00F90816"/>
    <w:rsid w:val="00F927E3"/>
    <w:rsid w:val="00F93964"/>
    <w:rsid w:val="00F96826"/>
    <w:rsid w:val="00FA0C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4C0C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E73"/>
    <w:rsid w:val="00FD2514"/>
    <w:rsid w:val="00FD2655"/>
    <w:rsid w:val="00FD43B3"/>
    <w:rsid w:val="00FD4A2E"/>
    <w:rsid w:val="00FD4C01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EE406-6B1D-4579-972E-F6BDCF3D1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94F83-3BED-4998-AF2E-D9D3F8DAD9A5}"/>
</file>

<file path=customXml/itemProps3.xml><?xml version="1.0" encoding="utf-8"?>
<ds:datastoreItem xmlns:ds="http://schemas.openxmlformats.org/officeDocument/2006/customXml" ds:itemID="{983A85D1-F8C7-446C-874B-73B3E9FB50C5}"/>
</file>

<file path=customXml/itemProps4.xml><?xml version="1.0" encoding="utf-8"?>
<ds:datastoreItem xmlns:ds="http://schemas.openxmlformats.org/officeDocument/2006/customXml" ds:itemID="{8D09A33E-8A54-4FE5-9CF0-3A449572A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1627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Tatyana Derevyanko</cp:lastModifiedBy>
  <cp:revision>12</cp:revision>
  <cp:lastPrinted>2020-07-23T09:53:00Z</cp:lastPrinted>
  <dcterms:created xsi:type="dcterms:W3CDTF">2020-06-25T13:47:00Z</dcterms:created>
  <dcterms:modified xsi:type="dcterms:W3CDTF">2020-07-23T10:37:00Z</dcterms:modified>
</cp:coreProperties>
</file>