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F7308" w:rsidP="004B1F72">
            <w:pPr>
              <w:pStyle w:val="ab"/>
              <w:jc w:val="center"/>
            </w:pPr>
            <w:r>
              <w:t>13.11.2020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F7308" w:rsidP="004B1F72">
            <w:pPr>
              <w:pStyle w:val="ab"/>
              <w:jc w:val="center"/>
            </w:pPr>
            <w:r>
              <w:t>34/608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W w:w="10560" w:type="dxa"/>
        <w:tblLook w:val="01E0" w:firstRow="1" w:lastRow="1" w:firstColumn="1" w:lastColumn="1" w:noHBand="0" w:noVBand="0"/>
      </w:tblPr>
      <w:tblGrid>
        <w:gridCol w:w="5637"/>
        <w:gridCol w:w="4923"/>
      </w:tblGrid>
      <w:tr w:rsidR="006C66B5" w:rsidRPr="0022644E" w:rsidTr="00E50C84">
        <w:tc>
          <w:tcPr>
            <w:tcW w:w="5637" w:type="dxa"/>
          </w:tcPr>
          <w:p w:rsidR="006C66B5" w:rsidRPr="0022644E" w:rsidRDefault="006C66B5" w:rsidP="00E50C84">
            <w:pPr>
              <w:rPr>
                <w:sz w:val="28"/>
                <w:szCs w:val="28"/>
              </w:rPr>
            </w:pPr>
            <w:r w:rsidRPr="0022644E">
              <w:rPr>
                <w:sz w:val="28"/>
                <w:szCs w:val="28"/>
              </w:rPr>
              <w:t xml:space="preserve">Об увековечении памяти </w:t>
            </w:r>
            <w:proofErr w:type="spellStart"/>
            <w:r w:rsidRPr="0022644E">
              <w:rPr>
                <w:sz w:val="28"/>
                <w:szCs w:val="28"/>
              </w:rPr>
              <w:t>Н.К.Максюты</w:t>
            </w:r>
            <w:proofErr w:type="spellEnd"/>
          </w:p>
        </w:tc>
        <w:tc>
          <w:tcPr>
            <w:tcW w:w="4923" w:type="dxa"/>
          </w:tcPr>
          <w:p w:rsidR="006C66B5" w:rsidRPr="0022644E" w:rsidRDefault="006C66B5" w:rsidP="00E50C84">
            <w:pPr>
              <w:rPr>
                <w:sz w:val="28"/>
                <w:szCs w:val="28"/>
              </w:rPr>
            </w:pPr>
          </w:p>
        </w:tc>
      </w:tr>
    </w:tbl>
    <w:p w:rsidR="006C66B5" w:rsidRPr="0022644E" w:rsidRDefault="006C66B5" w:rsidP="0022644E">
      <w:pPr>
        <w:rPr>
          <w:sz w:val="28"/>
          <w:szCs w:val="28"/>
        </w:rPr>
      </w:pPr>
    </w:p>
    <w:p w:rsidR="006C66B5" w:rsidRPr="0022644E" w:rsidRDefault="006C66B5" w:rsidP="006C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44E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22644E">
          <w:rPr>
            <w:sz w:val="28"/>
            <w:szCs w:val="28"/>
          </w:rPr>
          <w:t>27.09.2006</w:t>
        </w:r>
      </w:smartTag>
      <w:r w:rsidRPr="0022644E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ходатайств Губернатора Волгоградской области от 09</w:t>
      </w:r>
      <w:r w:rsidR="00E47EE6">
        <w:rPr>
          <w:sz w:val="28"/>
          <w:szCs w:val="28"/>
        </w:rPr>
        <w:t xml:space="preserve"> ноября </w:t>
      </w:r>
      <w:r w:rsidRPr="0022644E">
        <w:rPr>
          <w:sz w:val="28"/>
          <w:szCs w:val="28"/>
        </w:rPr>
        <w:t>2020</w:t>
      </w:r>
      <w:r w:rsidR="00E47EE6">
        <w:rPr>
          <w:sz w:val="28"/>
          <w:szCs w:val="28"/>
        </w:rPr>
        <w:t xml:space="preserve"> г.</w:t>
      </w:r>
      <w:r w:rsidRPr="0022644E">
        <w:rPr>
          <w:sz w:val="28"/>
          <w:szCs w:val="28"/>
        </w:rPr>
        <w:t xml:space="preserve"> </w:t>
      </w:r>
      <w:r w:rsidR="00E47EE6">
        <w:rPr>
          <w:sz w:val="28"/>
          <w:szCs w:val="28"/>
        </w:rPr>
        <w:t xml:space="preserve">                         </w:t>
      </w:r>
      <w:r w:rsidRPr="0022644E">
        <w:rPr>
          <w:sz w:val="28"/>
          <w:szCs w:val="28"/>
        </w:rPr>
        <w:t>№ 01-15/15831, администрации Центрального ра</w:t>
      </w:r>
      <w:r w:rsidR="0022644E">
        <w:rPr>
          <w:sz w:val="28"/>
          <w:szCs w:val="28"/>
        </w:rPr>
        <w:t>йона Волгограда</w:t>
      </w:r>
      <w:r w:rsidR="00E47EE6">
        <w:rPr>
          <w:sz w:val="28"/>
          <w:szCs w:val="28"/>
        </w:rPr>
        <w:t xml:space="preserve"> </w:t>
      </w:r>
      <w:r w:rsidR="0022644E">
        <w:rPr>
          <w:sz w:val="28"/>
          <w:szCs w:val="28"/>
        </w:rPr>
        <w:t xml:space="preserve">от 09.11.2020 № </w:t>
      </w:r>
      <w:r w:rsidRPr="0022644E">
        <w:rPr>
          <w:sz w:val="28"/>
          <w:szCs w:val="28"/>
        </w:rPr>
        <w:t>7158/02, протокола № 4 заседания комиссии по рассмотрению материалов об увековечении памяти выдающихся граждан, событий и организаций в городе-герое Волгограде от 09</w:t>
      </w:r>
      <w:r w:rsidR="00E47EE6">
        <w:rPr>
          <w:sz w:val="28"/>
          <w:szCs w:val="28"/>
        </w:rPr>
        <w:t xml:space="preserve"> ноября </w:t>
      </w:r>
      <w:r w:rsidRPr="0022644E">
        <w:rPr>
          <w:sz w:val="28"/>
          <w:szCs w:val="28"/>
        </w:rPr>
        <w:t>2020</w:t>
      </w:r>
      <w:r w:rsidR="00E47EE6">
        <w:rPr>
          <w:sz w:val="28"/>
          <w:szCs w:val="28"/>
        </w:rPr>
        <w:t xml:space="preserve"> г.</w:t>
      </w:r>
      <w:r w:rsidRPr="0022644E">
        <w:rPr>
          <w:sz w:val="28"/>
          <w:szCs w:val="28"/>
        </w:rPr>
        <w:t>, руководствуясь статьями 5, 7, 24, 26 Устава города-героя Волгограда, Волгоградская городская Дума</w:t>
      </w:r>
    </w:p>
    <w:p w:rsidR="006C66B5" w:rsidRPr="0022644E" w:rsidRDefault="006C66B5" w:rsidP="0022644E">
      <w:pPr>
        <w:jc w:val="both"/>
        <w:rPr>
          <w:sz w:val="28"/>
          <w:szCs w:val="28"/>
        </w:rPr>
      </w:pPr>
      <w:r w:rsidRPr="0022644E">
        <w:rPr>
          <w:b/>
          <w:sz w:val="28"/>
          <w:szCs w:val="28"/>
        </w:rPr>
        <w:t>РЕШИЛА:</w:t>
      </w:r>
      <w:r w:rsidRPr="0022644E">
        <w:rPr>
          <w:sz w:val="28"/>
          <w:szCs w:val="28"/>
        </w:rPr>
        <w:t xml:space="preserve"> </w:t>
      </w:r>
    </w:p>
    <w:p w:rsidR="006C66B5" w:rsidRPr="0022644E" w:rsidRDefault="0022644E" w:rsidP="00226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66B5" w:rsidRPr="0022644E">
        <w:rPr>
          <w:sz w:val="28"/>
          <w:szCs w:val="28"/>
        </w:rPr>
        <w:t xml:space="preserve">Увековечить память государственного и общественного деятеля, </w:t>
      </w:r>
      <w:r w:rsidR="00FC6C47">
        <w:rPr>
          <w:sz w:val="28"/>
          <w:szCs w:val="28"/>
        </w:rPr>
        <w:t xml:space="preserve">             </w:t>
      </w:r>
      <w:r w:rsidR="00C532EA">
        <w:rPr>
          <w:sz w:val="28"/>
          <w:szCs w:val="28"/>
        </w:rPr>
        <w:t>г</w:t>
      </w:r>
      <w:r w:rsidR="006C66B5" w:rsidRPr="0022644E">
        <w:rPr>
          <w:sz w:val="28"/>
          <w:szCs w:val="28"/>
        </w:rPr>
        <w:t xml:space="preserve">лавы </w:t>
      </w:r>
      <w:r w:rsidR="00C532EA">
        <w:rPr>
          <w:sz w:val="28"/>
          <w:szCs w:val="28"/>
        </w:rPr>
        <w:t>а</w:t>
      </w:r>
      <w:r w:rsidR="006C66B5" w:rsidRPr="0022644E">
        <w:rPr>
          <w:sz w:val="28"/>
          <w:szCs w:val="28"/>
        </w:rPr>
        <w:t>дминистрации Волгоградской области с 1997 по 2010</w:t>
      </w:r>
      <w:r>
        <w:rPr>
          <w:sz w:val="28"/>
          <w:szCs w:val="28"/>
        </w:rPr>
        <w:t xml:space="preserve"> год</w:t>
      </w:r>
      <w:r w:rsidR="006C66B5" w:rsidRPr="0022644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6C66B5" w:rsidRPr="0022644E">
        <w:rPr>
          <w:sz w:val="28"/>
          <w:szCs w:val="28"/>
        </w:rPr>
        <w:t>оч</w:t>
      </w:r>
      <w:r w:rsidR="00C532EA">
        <w:rPr>
          <w:sz w:val="28"/>
          <w:szCs w:val="28"/>
        </w:rPr>
        <w:t>е</w:t>
      </w:r>
      <w:r w:rsidR="006C66B5" w:rsidRPr="0022644E">
        <w:rPr>
          <w:sz w:val="28"/>
          <w:szCs w:val="28"/>
        </w:rPr>
        <w:t>тного гражданина Волгоградской области Николая Кирилловича Максюты в форме установки мемориальной доски на доме, где он жил</w:t>
      </w:r>
      <w:r w:rsidR="001451DA">
        <w:rPr>
          <w:sz w:val="28"/>
          <w:szCs w:val="28"/>
        </w:rPr>
        <w:t>,</w:t>
      </w:r>
      <w:r w:rsidR="006C66B5" w:rsidRPr="0022644E">
        <w:rPr>
          <w:sz w:val="28"/>
          <w:szCs w:val="28"/>
        </w:rPr>
        <w:t xml:space="preserve"> по адресу: ул. им. маршала Чуйкова, д.</w:t>
      </w:r>
      <w:r w:rsidR="002254DB">
        <w:rPr>
          <w:sz w:val="28"/>
          <w:szCs w:val="28"/>
        </w:rPr>
        <w:t xml:space="preserve"> </w:t>
      </w:r>
      <w:r w:rsidR="004B0922">
        <w:rPr>
          <w:sz w:val="28"/>
          <w:szCs w:val="28"/>
        </w:rPr>
        <w:t>31,</w:t>
      </w:r>
      <w:r w:rsidR="006C66B5" w:rsidRPr="0022644E">
        <w:rPr>
          <w:sz w:val="28"/>
          <w:szCs w:val="28"/>
        </w:rPr>
        <w:t xml:space="preserve"> </w:t>
      </w:r>
      <w:r w:rsidR="001166B8">
        <w:rPr>
          <w:sz w:val="28"/>
          <w:szCs w:val="28"/>
        </w:rPr>
        <w:t>Волгоград.</w:t>
      </w:r>
    </w:p>
    <w:p w:rsidR="006C66B5" w:rsidRPr="0022644E" w:rsidRDefault="00A4765A" w:rsidP="00A4765A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66B5" w:rsidRPr="0022644E">
        <w:rPr>
          <w:sz w:val="28"/>
          <w:szCs w:val="28"/>
        </w:rPr>
        <w:t xml:space="preserve">Утвердить текст надписи на мемориальной доске государственному и общественному деятелю, </w:t>
      </w:r>
      <w:r w:rsidR="00C532EA">
        <w:rPr>
          <w:sz w:val="28"/>
          <w:szCs w:val="28"/>
        </w:rPr>
        <w:t>г</w:t>
      </w:r>
      <w:r w:rsidR="006C66B5" w:rsidRPr="0022644E">
        <w:rPr>
          <w:sz w:val="28"/>
          <w:szCs w:val="28"/>
        </w:rPr>
        <w:t xml:space="preserve">лаве </w:t>
      </w:r>
      <w:r w:rsidR="00C532EA">
        <w:rPr>
          <w:sz w:val="28"/>
          <w:szCs w:val="28"/>
        </w:rPr>
        <w:t>а</w:t>
      </w:r>
      <w:r w:rsidR="006C66B5" w:rsidRPr="0022644E">
        <w:rPr>
          <w:sz w:val="28"/>
          <w:szCs w:val="28"/>
        </w:rPr>
        <w:t>дминистрации Волгоградской области</w:t>
      </w:r>
      <w:r w:rsidR="00C532EA">
        <w:rPr>
          <w:sz w:val="28"/>
          <w:szCs w:val="28"/>
        </w:rPr>
        <w:t xml:space="preserve"> </w:t>
      </w:r>
      <w:r w:rsidR="006C66B5" w:rsidRPr="00226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6C66B5" w:rsidRPr="0022644E">
        <w:rPr>
          <w:sz w:val="28"/>
          <w:szCs w:val="28"/>
        </w:rPr>
        <w:t>с 1997 по 2010</w:t>
      </w:r>
      <w:r>
        <w:rPr>
          <w:sz w:val="28"/>
          <w:szCs w:val="28"/>
        </w:rPr>
        <w:t xml:space="preserve"> год</w:t>
      </w:r>
      <w:r w:rsidR="006C66B5" w:rsidRPr="0022644E">
        <w:rPr>
          <w:sz w:val="28"/>
          <w:szCs w:val="28"/>
        </w:rPr>
        <w:t xml:space="preserve">, </w:t>
      </w:r>
      <w:r w:rsidR="008A1E29">
        <w:rPr>
          <w:sz w:val="28"/>
          <w:szCs w:val="28"/>
        </w:rPr>
        <w:t>п</w:t>
      </w:r>
      <w:r w:rsidR="006C66B5" w:rsidRPr="0022644E">
        <w:rPr>
          <w:sz w:val="28"/>
          <w:szCs w:val="28"/>
        </w:rPr>
        <w:t>оч</w:t>
      </w:r>
      <w:r w:rsidR="00C532EA">
        <w:rPr>
          <w:sz w:val="28"/>
          <w:szCs w:val="28"/>
        </w:rPr>
        <w:t>е</w:t>
      </w:r>
      <w:r w:rsidR="006C66B5" w:rsidRPr="0022644E">
        <w:rPr>
          <w:sz w:val="28"/>
          <w:szCs w:val="28"/>
        </w:rPr>
        <w:t xml:space="preserve">тному гражданину Волгоградской области </w:t>
      </w:r>
      <w:r w:rsidR="008A1E29">
        <w:rPr>
          <w:sz w:val="28"/>
          <w:szCs w:val="28"/>
        </w:rPr>
        <w:t xml:space="preserve">                      </w:t>
      </w:r>
      <w:r w:rsidR="006C66B5" w:rsidRPr="0022644E">
        <w:rPr>
          <w:sz w:val="28"/>
          <w:szCs w:val="28"/>
        </w:rPr>
        <w:t xml:space="preserve">Николаю Кирилловичу Максюте </w:t>
      </w:r>
      <w:r w:rsidR="006C66B5" w:rsidRPr="0022644E">
        <w:rPr>
          <w:bCs/>
          <w:iCs/>
          <w:sz w:val="28"/>
          <w:szCs w:val="28"/>
        </w:rPr>
        <w:t>(прилагается).</w:t>
      </w:r>
    </w:p>
    <w:p w:rsidR="006C66B5" w:rsidRPr="0022644E" w:rsidRDefault="006D55C5" w:rsidP="006D55C5">
      <w:pPr>
        <w:tabs>
          <w:tab w:val="left" w:pos="747"/>
          <w:tab w:val="left" w:pos="900"/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66B5" w:rsidRPr="0022644E">
        <w:rPr>
          <w:sz w:val="28"/>
          <w:szCs w:val="28"/>
        </w:rPr>
        <w:t>Принять к сведению, что:</w:t>
      </w:r>
    </w:p>
    <w:p w:rsidR="006C66B5" w:rsidRPr="0022644E" w:rsidRDefault="006C66B5" w:rsidP="006C66B5">
      <w:pPr>
        <w:tabs>
          <w:tab w:val="left" w:pos="747"/>
          <w:tab w:val="left" w:pos="900"/>
          <w:tab w:val="num" w:pos="993"/>
        </w:tabs>
        <w:ind w:firstLine="709"/>
        <w:jc w:val="both"/>
        <w:rPr>
          <w:sz w:val="28"/>
          <w:szCs w:val="28"/>
        </w:rPr>
      </w:pPr>
      <w:r w:rsidRPr="0022644E">
        <w:rPr>
          <w:sz w:val="28"/>
          <w:szCs w:val="28"/>
        </w:rPr>
        <w:t xml:space="preserve">3.1. Расходы по проектированию, изготовлению и установке мемориальной доски государственному и общественному деятелю, </w:t>
      </w:r>
      <w:r w:rsidR="006D55C5">
        <w:rPr>
          <w:sz w:val="28"/>
          <w:szCs w:val="28"/>
        </w:rPr>
        <w:t xml:space="preserve">                        г</w:t>
      </w:r>
      <w:r w:rsidRPr="0022644E">
        <w:rPr>
          <w:sz w:val="28"/>
          <w:szCs w:val="28"/>
        </w:rPr>
        <w:t xml:space="preserve">лаве </w:t>
      </w:r>
      <w:r w:rsidR="006D55C5">
        <w:rPr>
          <w:sz w:val="28"/>
          <w:szCs w:val="28"/>
        </w:rPr>
        <w:t>а</w:t>
      </w:r>
      <w:r w:rsidRPr="0022644E">
        <w:rPr>
          <w:sz w:val="28"/>
          <w:szCs w:val="28"/>
        </w:rPr>
        <w:t>дминистрации Волгоградской области с 1997 по 2010</w:t>
      </w:r>
      <w:r w:rsidR="006D55C5">
        <w:rPr>
          <w:sz w:val="28"/>
          <w:szCs w:val="28"/>
        </w:rPr>
        <w:t xml:space="preserve"> год</w:t>
      </w:r>
      <w:r w:rsidRPr="0022644E">
        <w:rPr>
          <w:sz w:val="28"/>
          <w:szCs w:val="28"/>
        </w:rPr>
        <w:t xml:space="preserve">, </w:t>
      </w:r>
      <w:r w:rsidR="006D55C5">
        <w:rPr>
          <w:sz w:val="28"/>
          <w:szCs w:val="28"/>
        </w:rPr>
        <w:t>п</w:t>
      </w:r>
      <w:r w:rsidRPr="0022644E">
        <w:rPr>
          <w:sz w:val="28"/>
          <w:szCs w:val="28"/>
        </w:rPr>
        <w:t>оч</w:t>
      </w:r>
      <w:r w:rsidR="006D55C5">
        <w:rPr>
          <w:sz w:val="28"/>
          <w:szCs w:val="28"/>
        </w:rPr>
        <w:t>е</w:t>
      </w:r>
      <w:r w:rsidRPr="0022644E">
        <w:rPr>
          <w:sz w:val="28"/>
          <w:szCs w:val="28"/>
        </w:rPr>
        <w:t>тному гражданину Волгоградской области Николаю Кирилловичу Максюте будут произведены за счет внебюджетных источников.</w:t>
      </w:r>
    </w:p>
    <w:p w:rsidR="006C66B5" w:rsidRPr="0022644E" w:rsidRDefault="006C66B5" w:rsidP="006C66B5">
      <w:pPr>
        <w:tabs>
          <w:tab w:val="left" w:pos="747"/>
          <w:tab w:val="left" w:pos="900"/>
          <w:tab w:val="num" w:pos="993"/>
        </w:tabs>
        <w:ind w:firstLine="709"/>
        <w:jc w:val="both"/>
        <w:rPr>
          <w:sz w:val="28"/>
          <w:szCs w:val="28"/>
        </w:rPr>
      </w:pPr>
      <w:r w:rsidRPr="0022644E">
        <w:rPr>
          <w:sz w:val="28"/>
          <w:szCs w:val="28"/>
        </w:rPr>
        <w:t>3.2. О</w:t>
      </w:r>
      <w:r w:rsidRPr="0022644E">
        <w:rPr>
          <w:bCs/>
          <w:sz w:val="28"/>
          <w:szCs w:val="28"/>
        </w:rPr>
        <w:t>бязательства по содержанию и об</w:t>
      </w:r>
      <w:r w:rsidRPr="0022644E">
        <w:rPr>
          <w:sz w:val="28"/>
          <w:szCs w:val="28"/>
        </w:rPr>
        <w:t xml:space="preserve">еспечению сохранности мемориальной доски государственному и общественному деятелю, </w:t>
      </w:r>
      <w:r w:rsidR="00322B75">
        <w:rPr>
          <w:sz w:val="28"/>
          <w:szCs w:val="28"/>
        </w:rPr>
        <w:t xml:space="preserve">                       г</w:t>
      </w:r>
      <w:r w:rsidRPr="0022644E">
        <w:rPr>
          <w:sz w:val="28"/>
          <w:szCs w:val="28"/>
        </w:rPr>
        <w:t xml:space="preserve">лаве </w:t>
      </w:r>
      <w:r w:rsidR="00322B75">
        <w:rPr>
          <w:sz w:val="28"/>
          <w:szCs w:val="28"/>
        </w:rPr>
        <w:t>а</w:t>
      </w:r>
      <w:r w:rsidRPr="0022644E">
        <w:rPr>
          <w:sz w:val="28"/>
          <w:szCs w:val="28"/>
        </w:rPr>
        <w:t>дминистрации Волгоградской области с 1997 по 2010</w:t>
      </w:r>
      <w:r w:rsidR="00322B75">
        <w:rPr>
          <w:sz w:val="28"/>
          <w:szCs w:val="28"/>
        </w:rPr>
        <w:t xml:space="preserve"> год</w:t>
      </w:r>
      <w:r w:rsidRPr="0022644E">
        <w:rPr>
          <w:sz w:val="28"/>
          <w:szCs w:val="28"/>
        </w:rPr>
        <w:t xml:space="preserve">, </w:t>
      </w:r>
      <w:r w:rsidR="00322B75">
        <w:rPr>
          <w:sz w:val="28"/>
          <w:szCs w:val="28"/>
        </w:rPr>
        <w:t>п</w:t>
      </w:r>
      <w:r w:rsidRPr="0022644E">
        <w:rPr>
          <w:sz w:val="28"/>
          <w:szCs w:val="28"/>
        </w:rPr>
        <w:t>оч</w:t>
      </w:r>
      <w:r w:rsidR="00322B75">
        <w:rPr>
          <w:sz w:val="28"/>
          <w:szCs w:val="28"/>
        </w:rPr>
        <w:t>е</w:t>
      </w:r>
      <w:r w:rsidRPr="0022644E">
        <w:rPr>
          <w:sz w:val="28"/>
          <w:szCs w:val="28"/>
        </w:rPr>
        <w:t>тному гражданину Волгоградской области Николаю Кирилловичу Максюте берет на себя администрация Центрального района Волгограда.</w:t>
      </w:r>
    </w:p>
    <w:p w:rsidR="006C66B5" w:rsidRPr="0022644E" w:rsidRDefault="006C66B5" w:rsidP="006C66B5">
      <w:pPr>
        <w:tabs>
          <w:tab w:val="left" w:pos="747"/>
          <w:tab w:val="num" w:pos="993"/>
        </w:tabs>
        <w:ind w:firstLine="709"/>
        <w:jc w:val="both"/>
        <w:rPr>
          <w:sz w:val="28"/>
          <w:szCs w:val="28"/>
        </w:rPr>
      </w:pPr>
      <w:r w:rsidRPr="0022644E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C66B5" w:rsidRPr="0022644E" w:rsidRDefault="00322B75" w:rsidP="00322B75">
      <w:pPr>
        <w:pStyle w:val="ConsPlusNormal"/>
        <w:tabs>
          <w:tab w:val="left" w:pos="1080"/>
        </w:tabs>
        <w:ind w:firstLine="709"/>
        <w:jc w:val="both"/>
      </w:pPr>
      <w:r>
        <w:rPr>
          <w:bCs/>
        </w:rPr>
        <w:t xml:space="preserve">5. </w:t>
      </w:r>
      <w:r w:rsidR="006C66B5" w:rsidRPr="0022644E">
        <w:rPr>
          <w:bCs/>
        </w:rPr>
        <w:t>Настоящее решение вступает в силу со дня его принятия.</w:t>
      </w:r>
    </w:p>
    <w:p w:rsidR="006C66B5" w:rsidRPr="0022644E" w:rsidRDefault="00D736E3" w:rsidP="00D736E3">
      <w:pPr>
        <w:pStyle w:val="ConsPlusNormal"/>
        <w:tabs>
          <w:tab w:val="left" w:pos="1080"/>
        </w:tabs>
        <w:ind w:firstLine="709"/>
        <w:jc w:val="both"/>
      </w:pPr>
      <w:r>
        <w:lastRenderedPageBreak/>
        <w:t xml:space="preserve">6. </w:t>
      </w:r>
      <w:proofErr w:type="gramStart"/>
      <w:r w:rsidR="006C66B5" w:rsidRPr="0022644E">
        <w:t>Контроль за</w:t>
      </w:r>
      <w:proofErr w:type="gramEnd"/>
      <w:r w:rsidR="006C66B5" w:rsidRPr="0022644E"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6C66B5" w:rsidRPr="0022644E">
        <w:t>Д.А.Дильмана</w:t>
      </w:r>
      <w:proofErr w:type="spellEnd"/>
      <w:r w:rsidR="006C66B5" w:rsidRPr="0022644E">
        <w:t>.</w:t>
      </w:r>
    </w:p>
    <w:p w:rsidR="006C66B5" w:rsidRPr="0022644E" w:rsidRDefault="006C66B5" w:rsidP="00D736E3">
      <w:pPr>
        <w:jc w:val="both"/>
        <w:rPr>
          <w:iCs/>
          <w:sz w:val="28"/>
          <w:szCs w:val="28"/>
        </w:rPr>
      </w:pPr>
    </w:p>
    <w:p w:rsidR="006C66B5" w:rsidRPr="0022644E" w:rsidRDefault="006C66B5" w:rsidP="00D736E3">
      <w:pPr>
        <w:jc w:val="both"/>
        <w:rPr>
          <w:iCs/>
          <w:sz w:val="28"/>
          <w:szCs w:val="28"/>
        </w:rPr>
      </w:pPr>
    </w:p>
    <w:p w:rsidR="006C66B5" w:rsidRPr="0022644E" w:rsidRDefault="006C66B5" w:rsidP="00D736E3">
      <w:pPr>
        <w:jc w:val="both"/>
        <w:rPr>
          <w:iCs/>
          <w:sz w:val="28"/>
          <w:szCs w:val="28"/>
        </w:rPr>
      </w:pPr>
    </w:p>
    <w:p w:rsidR="006C66B5" w:rsidRPr="0022644E" w:rsidRDefault="00BE79C9" w:rsidP="006C66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</w:t>
      </w:r>
      <w:r w:rsidR="006C66B5" w:rsidRPr="0022644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C66B5" w:rsidRPr="0022644E">
        <w:rPr>
          <w:sz w:val="28"/>
          <w:szCs w:val="28"/>
        </w:rPr>
        <w:t xml:space="preserve"> </w:t>
      </w:r>
    </w:p>
    <w:p w:rsidR="006C66B5" w:rsidRPr="0022644E" w:rsidRDefault="006C66B5" w:rsidP="006C66B5">
      <w:pPr>
        <w:jc w:val="both"/>
        <w:rPr>
          <w:sz w:val="28"/>
          <w:szCs w:val="28"/>
        </w:rPr>
      </w:pPr>
      <w:r w:rsidRPr="0022644E">
        <w:rPr>
          <w:sz w:val="28"/>
          <w:szCs w:val="28"/>
        </w:rPr>
        <w:t>Волгоград</w:t>
      </w:r>
      <w:r w:rsidR="00D736E3">
        <w:rPr>
          <w:sz w:val="28"/>
          <w:szCs w:val="28"/>
        </w:rPr>
        <w:t xml:space="preserve">ской городской Думы                                                  </w:t>
      </w:r>
      <w:r w:rsidR="00BE79C9">
        <w:rPr>
          <w:sz w:val="28"/>
          <w:szCs w:val="28"/>
        </w:rPr>
        <w:t xml:space="preserve">     </w:t>
      </w:r>
      <w:r w:rsidR="00D736E3">
        <w:rPr>
          <w:sz w:val="28"/>
          <w:szCs w:val="28"/>
        </w:rPr>
        <w:t xml:space="preserve">    </w:t>
      </w:r>
      <w:proofErr w:type="spellStart"/>
      <w:r w:rsidR="00BE79C9">
        <w:rPr>
          <w:sz w:val="28"/>
          <w:szCs w:val="28"/>
        </w:rPr>
        <w:t>Д.А.Дильман</w:t>
      </w:r>
      <w:proofErr w:type="spellEnd"/>
    </w:p>
    <w:p w:rsidR="006C66B5" w:rsidRPr="0022644E" w:rsidRDefault="006C66B5" w:rsidP="006C66B5">
      <w:pPr>
        <w:jc w:val="both"/>
        <w:rPr>
          <w:sz w:val="28"/>
          <w:szCs w:val="28"/>
        </w:rPr>
      </w:pPr>
    </w:p>
    <w:p w:rsidR="006C66B5" w:rsidRPr="0022644E" w:rsidRDefault="006C66B5" w:rsidP="006C66B5">
      <w:pPr>
        <w:jc w:val="both"/>
        <w:rPr>
          <w:sz w:val="28"/>
          <w:szCs w:val="28"/>
        </w:rPr>
      </w:pPr>
    </w:p>
    <w:p w:rsidR="006C66B5" w:rsidRPr="0022644E" w:rsidRDefault="006C66B5" w:rsidP="006C66B5">
      <w:pPr>
        <w:rPr>
          <w:sz w:val="28"/>
          <w:szCs w:val="28"/>
        </w:rPr>
      </w:pPr>
    </w:p>
    <w:p w:rsidR="006C66B5" w:rsidRPr="0022644E" w:rsidRDefault="006C66B5" w:rsidP="006C66B5">
      <w:pPr>
        <w:rPr>
          <w:sz w:val="28"/>
          <w:szCs w:val="28"/>
        </w:rPr>
      </w:pPr>
    </w:p>
    <w:p w:rsidR="006C66B5" w:rsidRPr="0022644E" w:rsidRDefault="006C66B5" w:rsidP="006C66B5">
      <w:pPr>
        <w:rPr>
          <w:sz w:val="28"/>
          <w:szCs w:val="28"/>
        </w:rPr>
      </w:pPr>
    </w:p>
    <w:p w:rsidR="006C66B5" w:rsidRPr="0022644E" w:rsidRDefault="006C66B5" w:rsidP="006C66B5">
      <w:pPr>
        <w:rPr>
          <w:sz w:val="28"/>
          <w:szCs w:val="28"/>
        </w:rPr>
      </w:pPr>
    </w:p>
    <w:p w:rsidR="006C66B5" w:rsidRPr="0022644E" w:rsidRDefault="006C66B5" w:rsidP="006C66B5">
      <w:pPr>
        <w:rPr>
          <w:sz w:val="28"/>
          <w:szCs w:val="28"/>
        </w:rPr>
      </w:pPr>
    </w:p>
    <w:p w:rsidR="006C66B5" w:rsidRPr="0022644E" w:rsidRDefault="006C66B5" w:rsidP="006C66B5">
      <w:pPr>
        <w:rPr>
          <w:sz w:val="28"/>
          <w:szCs w:val="28"/>
        </w:rPr>
      </w:pPr>
    </w:p>
    <w:p w:rsidR="006C66B5" w:rsidRPr="0022644E" w:rsidRDefault="006C66B5" w:rsidP="006C66B5">
      <w:pPr>
        <w:rPr>
          <w:sz w:val="28"/>
          <w:szCs w:val="28"/>
        </w:rPr>
      </w:pPr>
    </w:p>
    <w:p w:rsidR="006C66B5" w:rsidRPr="0022644E" w:rsidRDefault="006C66B5" w:rsidP="006C66B5">
      <w:pPr>
        <w:rPr>
          <w:sz w:val="28"/>
          <w:szCs w:val="28"/>
        </w:rPr>
      </w:pPr>
    </w:p>
    <w:p w:rsidR="006C66B5" w:rsidRPr="0022644E" w:rsidRDefault="006C66B5" w:rsidP="006C66B5">
      <w:pPr>
        <w:rPr>
          <w:sz w:val="28"/>
          <w:szCs w:val="28"/>
        </w:rPr>
      </w:pPr>
    </w:p>
    <w:p w:rsidR="006C66B5" w:rsidRPr="0022644E" w:rsidRDefault="006C66B5" w:rsidP="006C66B5">
      <w:pPr>
        <w:rPr>
          <w:sz w:val="28"/>
          <w:szCs w:val="28"/>
        </w:rPr>
      </w:pPr>
    </w:p>
    <w:p w:rsidR="006C66B5" w:rsidRPr="0022644E" w:rsidRDefault="006C66B5" w:rsidP="006C66B5">
      <w:pPr>
        <w:rPr>
          <w:sz w:val="28"/>
          <w:szCs w:val="28"/>
        </w:rPr>
      </w:pPr>
    </w:p>
    <w:p w:rsidR="006C66B5" w:rsidRPr="0022644E" w:rsidRDefault="006C66B5" w:rsidP="006C66B5">
      <w:pPr>
        <w:rPr>
          <w:sz w:val="28"/>
          <w:szCs w:val="28"/>
        </w:rPr>
      </w:pPr>
    </w:p>
    <w:p w:rsidR="006C66B5" w:rsidRPr="0022644E" w:rsidRDefault="006C66B5" w:rsidP="006C66B5">
      <w:pPr>
        <w:rPr>
          <w:sz w:val="28"/>
          <w:szCs w:val="28"/>
        </w:rPr>
      </w:pPr>
    </w:p>
    <w:p w:rsidR="006C66B5" w:rsidRDefault="006C66B5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Default="00F32893" w:rsidP="006C66B5">
      <w:pPr>
        <w:rPr>
          <w:sz w:val="28"/>
          <w:szCs w:val="28"/>
        </w:rPr>
      </w:pPr>
    </w:p>
    <w:p w:rsidR="00F32893" w:rsidRPr="0022644E" w:rsidRDefault="00F32893" w:rsidP="006C66B5">
      <w:pPr>
        <w:rPr>
          <w:sz w:val="28"/>
          <w:szCs w:val="28"/>
        </w:rPr>
      </w:pPr>
      <w:bookmarkStart w:id="0" w:name="_GoBack"/>
      <w:bookmarkEnd w:id="0"/>
    </w:p>
    <w:sectPr w:rsidR="00F32893" w:rsidRPr="0022644E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C0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9pt" o:ole="">
          <v:imagedata r:id="rId1" o:title="" cropright="37137f"/>
        </v:shape>
        <o:OLEObject Type="Embed" ProgID="Word.Picture.8" ShapeID="_x0000_i1025" DrawAspect="Content" ObjectID="_16667835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E2B3339"/>
    <w:multiLevelType w:val="hybridMultilevel"/>
    <w:tmpl w:val="02F24400"/>
    <w:lvl w:ilvl="0" w:tplc="DE6441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6F0E"/>
    <w:rsid w:val="0010551E"/>
    <w:rsid w:val="001166B8"/>
    <w:rsid w:val="001451DA"/>
    <w:rsid w:val="00186D25"/>
    <w:rsid w:val="001A7399"/>
    <w:rsid w:val="001D7F9D"/>
    <w:rsid w:val="00200F1E"/>
    <w:rsid w:val="002254DB"/>
    <w:rsid w:val="002259A5"/>
    <w:rsid w:val="0022644E"/>
    <w:rsid w:val="002429A1"/>
    <w:rsid w:val="00256151"/>
    <w:rsid w:val="00286049"/>
    <w:rsid w:val="002A45FA"/>
    <w:rsid w:val="002B5A3D"/>
    <w:rsid w:val="002E7342"/>
    <w:rsid w:val="002E7DDC"/>
    <w:rsid w:val="00322B75"/>
    <w:rsid w:val="003414A8"/>
    <w:rsid w:val="00361F4A"/>
    <w:rsid w:val="00382528"/>
    <w:rsid w:val="003C0F8E"/>
    <w:rsid w:val="003C6565"/>
    <w:rsid w:val="0040530C"/>
    <w:rsid w:val="00421B61"/>
    <w:rsid w:val="0046177E"/>
    <w:rsid w:val="00473C0B"/>
    <w:rsid w:val="00482CCD"/>
    <w:rsid w:val="0049238C"/>
    <w:rsid w:val="00492C03"/>
    <w:rsid w:val="004B0922"/>
    <w:rsid w:val="004B0A36"/>
    <w:rsid w:val="004D75D6"/>
    <w:rsid w:val="004E1268"/>
    <w:rsid w:val="00514E4C"/>
    <w:rsid w:val="0054600F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C66B5"/>
    <w:rsid w:val="006D55C5"/>
    <w:rsid w:val="006E2AC3"/>
    <w:rsid w:val="006E60D2"/>
    <w:rsid w:val="006F4598"/>
    <w:rsid w:val="00703359"/>
    <w:rsid w:val="00715E23"/>
    <w:rsid w:val="00746BE7"/>
    <w:rsid w:val="00760220"/>
    <w:rsid w:val="007740B9"/>
    <w:rsid w:val="00785D18"/>
    <w:rsid w:val="007C5949"/>
    <w:rsid w:val="007D549F"/>
    <w:rsid w:val="007D6D72"/>
    <w:rsid w:val="007F5864"/>
    <w:rsid w:val="007F7308"/>
    <w:rsid w:val="008265CB"/>
    <w:rsid w:val="00833BA1"/>
    <w:rsid w:val="0083717B"/>
    <w:rsid w:val="00837A23"/>
    <w:rsid w:val="00857638"/>
    <w:rsid w:val="00874FCF"/>
    <w:rsid w:val="0088191D"/>
    <w:rsid w:val="00882595"/>
    <w:rsid w:val="008879A2"/>
    <w:rsid w:val="008941E9"/>
    <w:rsid w:val="008A1E2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4765A"/>
    <w:rsid w:val="00AD47C9"/>
    <w:rsid w:val="00AE6D24"/>
    <w:rsid w:val="00B537FA"/>
    <w:rsid w:val="00B86D39"/>
    <w:rsid w:val="00BB75F2"/>
    <w:rsid w:val="00BE79C9"/>
    <w:rsid w:val="00C35B77"/>
    <w:rsid w:val="00C532EA"/>
    <w:rsid w:val="00C53FF7"/>
    <w:rsid w:val="00C7414B"/>
    <w:rsid w:val="00C85A85"/>
    <w:rsid w:val="00CD3203"/>
    <w:rsid w:val="00D0358D"/>
    <w:rsid w:val="00D16802"/>
    <w:rsid w:val="00D65A16"/>
    <w:rsid w:val="00D736E3"/>
    <w:rsid w:val="00D952CD"/>
    <w:rsid w:val="00DA6C47"/>
    <w:rsid w:val="00DE6DE0"/>
    <w:rsid w:val="00DF664F"/>
    <w:rsid w:val="00E268E5"/>
    <w:rsid w:val="00E47EE6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2893"/>
    <w:rsid w:val="00F70D93"/>
    <w:rsid w:val="00F72BE1"/>
    <w:rsid w:val="00FA1DC8"/>
    <w:rsid w:val="00FB67DD"/>
    <w:rsid w:val="00FC6C47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rsid w:val="00857638"/>
  </w:style>
  <w:style w:type="character" w:customStyle="1" w:styleId="a5">
    <w:name w:val="Основной текст с отступом Знак"/>
    <w:basedOn w:val="a0"/>
    <w:link w:val="a4"/>
    <w:rsid w:val="006C66B5"/>
    <w:rPr>
      <w:sz w:val="28"/>
    </w:rPr>
  </w:style>
  <w:style w:type="character" w:styleId="af">
    <w:name w:val="Hyperlink"/>
    <w:rsid w:val="006C66B5"/>
    <w:rPr>
      <w:color w:val="0000FF"/>
      <w:u w:val="single"/>
    </w:rPr>
  </w:style>
  <w:style w:type="paragraph" w:customStyle="1" w:styleId="ConsPlusNormal">
    <w:name w:val="ConsPlusNormal"/>
    <w:rsid w:val="006C66B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rsid w:val="00857638"/>
  </w:style>
  <w:style w:type="character" w:customStyle="1" w:styleId="a5">
    <w:name w:val="Основной текст с отступом Знак"/>
    <w:basedOn w:val="a0"/>
    <w:link w:val="a4"/>
    <w:rsid w:val="006C66B5"/>
    <w:rPr>
      <w:sz w:val="28"/>
    </w:rPr>
  </w:style>
  <w:style w:type="character" w:styleId="af">
    <w:name w:val="Hyperlink"/>
    <w:rsid w:val="006C66B5"/>
    <w:rPr>
      <w:color w:val="0000FF"/>
      <w:u w:val="single"/>
    </w:rPr>
  </w:style>
  <w:style w:type="paragraph" w:customStyle="1" w:styleId="ConsPlusNormal">
    <w:name w:val="ConsPlusNormal"/>
    <w:rsid w:val="006C66B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FCF3B-BB3F-4CD9-BDD2-CC9B15B7E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A2111-EF01-40CA-B8DD-C896F661CE46}"/>
</file>

<file path=customXml/itemProps3.xml><?xml version="1.0" encoding="utf-8"?>
<ds:datastoreItem xmlns:ds="http://schemas.openxmlformats.org/officeDocument/2006/customXml" ds:itemID="{7C923002-39F4-4C4B-B774-690F9D6ECB75}"/>
</file>

<file path=customXml/itemProps4.xml><?xml version="1.0" encoding="utf-8"?>
<ds:datastoreItem xmlns:ds="http://schemas.openxmlformats.org/officeDocument/2006/customXml" ds:itemID="{6B8F111B-481B-4CB0-A82A-CBFF7654A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49</cp:revision>
  <cp:lastPrinted>2020-11-13T05:08:00Z</cp:lastPrinted>
  <dcterms:created xsi:type="dcterms:W3CDTF">2018-09-17T12:51:00Z</dcterms:created>
  <dcterms:modified xsi:type="dcterms:W3CDTF">2020-11-13T10:40:00Z</dcterms:modified>
</cp:coreProperties>
</file>