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E2869">
        <w:rPr>
          <w:sz w:val="28"/>
        </w:rPr>
        <w:t xml:space="preserve">02.09.2019 </w:t>
      </w:r>
      <w:r>
        <w:rPr>
          <w:sz w:val="28"/>
        </w:rPr>
        <w:t xml:space="preserve"> №</w:t>
      </w:r>
      <w:r w:rsidR="00AE2869">
        <w:rPr>
          <w:sz w:val="28"/>
        </w:rPr>
        <w:t xml:space="preserve"> 1023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FB628A" w:rsidRPr="00F71880" w:rsidRDefault="00FB628A" w:rsidP="00F71880">
      <w:pPr>
        <w:ind w:left="567" w:right="4818"/>
        <w:jc w:val="both"/>
        <w:rPr>
          <w:sz w:val="28"/>
          <w:szCs w:val="28"/>
        </w:rPr>
      </w:pPr>
      <w:r w:rsidRPr="00F71880">
        <w:rPr>
          <w:sz w:val="28"/>
          <w:szCs w:val="28"/>
        </w:rPr>
        <w:t xml:space="preserve">О признании </w:t>
      </w:r>
      <w:proofErr w:type="gramStart"/>
      <w:r w:rsidRPr="00F71880">
        <w:rPr>
          <w:sz w:val="28"/>
          <w:szCs w:val="28"/>
        </w:rPr>
        <w:t>утратившим</w:t>
      </w:r>
      <w:proofErr w:type="gramEnd"/>
      <w:r w:rsidRPr="00F71880">
        <w:rPr>
          <w:sz w:val="28"/>
          <w:szCs w:val="28"/>
        </w:rPr>
        <w:t xml:space="preserve"> силу пост</w:t>
      </w:r>
      <w:r w:rsidRPr="00F71880">
        <w:rPr>
          <w:sz w:val="28"/>
          <w:szCs w:val="28"/>
        </w:rPr>
        <w:t>а</w:t>
      </w:r>
      <w:r w:rsidRPr="00F71880">
        <w:rPr>
          <w:sz w:val="28"/>
          <w:szCs w:val="28"/>
        </w:rPr>
        <w:t>новле</w:t>
      </w:r>
      <w:r w:rsidR="00F71880">
        <w:rPr>
          <w:sz w:val="28"/>
          <w:szCs w:val="28"/>
        </w:rPr>
        <w:t>ния администрации Волгограда от </w:t>
      </w:r>
      <w:r w:rsidRPr="00F71880">
        <w:rPr>
          <w:sz w:val="28"/>
          <w:szCs w:val="28"/>
        </w:rPr>
        <w:t>13</w:t>
      </w:r>
      <w:r w:rsidR="00F71880">
        <w:rPr>
          <w:sz w:val="28"/>
          <w:szCs w:val="28"/>
        </w:rPr>
        <w:t xml:space="preserve"> июля </w:t>
      </w:r>
      <w:r w:rsidRPr="00F71880">
        <w:rPr>
          <w:sz w:val="28"/>
          <w:szCs w:val="28"/>
        </w:rPr>
        <w:t>2017</w:t>
      </w:r>
      <w:r w:rsidR="00F71880">
        <w:rPr>
          <w:sz w:val="28"/>
          <w:szCs w:val="28"/>
        </w:rPr>
        <w:t xml:space="preserve"> г.</w:t>
      </w:r>
      <w:r w:rsidRPr="00F71880">
        <w:rPr>
          <w:sz w:val="28"/>
          <w:szCs w:val="28"/>
        </w:rPr>
        <w:t xml:space="preserve"> № 1121 «Об утверж</w:t>
      </w:r>
      <w:r w:rsidR="00F71880">
        <w:rPr>
          <w:sz w:val="28"/>
          <w:szCs w:val="28"/>
        </w:rPr>
        <w:softHyphen/>
      </w:r>
      <w:r w:rsidRPr="00F71880">
        <w:rPr>
          <w:sz w:val="28"/>
          <w:szCs w:val="28"/>
        </w:rPr>
        <w:t>дении типовой формы договора на вр</w:t>
      </w:r>
      <w:r w:rsidRPr="00F71880">
        <w:rPr>
          <w:sz w:val="28"/>
          <w:szCs w:val="28"/>
        </w:rPr>
        <w:t>е</w:t>
      </w:r>
      <w:r w:rsidRPr="00F71880">
        <w:rPr>
          <w:sz w:val="28"/>
          <w:szCs w:val="28"/>
        </w:rPr>
        <w:t>менное размещение нес</w:t>
      </w:r>
      <w:r w:rsidR="00F71880">
        <w:rPr>
          <w:sz w:val="28"/>
          <w:szCs w:val="28"/>
        </w:rPr>
        <w:t>тационарного торгового объекта –</w:t>
      </w:r>
      <w:r w:rsidRPr="00F71880">
        <w:rPr>
          <w:sz w:val="28"/>
          <w:szCs w:val="28"/>
        </w:rPr>
        <w:t xml:space="preserve"> лотка на террит</w:t>
      </w:r>
      <w:r w:rsidRPr="00F71880">
        <w:rPr>
          <w:sz w:val="28"/>
          <w:szCs w:val="28"/>
        </w:rPr>
        <w:t>о</w:t>
      </w:r>
      <w:r w:rsidRPr="00F71880">
        <w:rPr>
          <w:sz w:val="28"/>
          <w:szCs w:val="28"/>
        </w:rPr>
        <w:t>рии Волгограда»</w:t>
      </w:r>
    </w:p>
    <w:p w:rsidR="00FB628A" w:rsidRDefault="00FB628A" w:rsidP="00F71880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71880" w:rsidRPr="00F71880" w:rsidRDefault="00F71880" w:rsidP="00F71880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B628A" w:rsidRPr="00F71880" w:rsidRDefault="00FB628A" w:rsidP="00F71880">
      <w:pPr>
        <w:ind w:left="567" w:firstLine="851"/>
        <w:jc w:val="both"/>
        <w:rPr>
          <w:sz w:val="28"/>
          <w:szCs w:val="28"/>
        </w:rPr>
      </w:pPr>
      <w:r w:rsidRPr="00F71880">
        <w:rPr>
          <w:sz w:val="28"/>
          <w:szCs w:val="28"/>
        </w:rPr>
        <w:t xml:space="preserve">Руководствуясь </w:t>
      </w:r>
      <w:hyperlink r:id="rId10" w:history="1">
        <w:r w:rsidRPr="00F71880">
          <w:rPr>
            <w:rStyle w:val="af"/>
            <w:color w:val="000000" w:themeColor="text1"/>
            <w:sz w:val="28"/>
            <w:szCs w:val="28"/>
            <w:u w:val="none"/>
          </w:rPr>
          <w:t>статьями 7</w:t>
        </w:r>
      </w:hyperlink>
      <w:r w:rsidRPr="00F71880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F71880">
          <w:rPr>
            <w:rStyle w:val="af"/>
            <w:color w:val="000000" w:themeColor="text1"/>
            <w:sz w:val="28"/>
            <w:szCs w:val="28"/>
            <w:u w:val="none"/>
          </w:rPr>
          <w:t>39</w:t>
        </w:r>
      </w:hyperlink>
      <w:r w:rsidRPr="00F71880">
        <w:rPr>
          <w:color w:val="000000" w:themeColor="text1"/>
          <w:sz w:val="28"/>
          <w:szCs w:val="28"/>
        </w:rPr>
        <w:t xml:space="preserve"> </w:t>
      </w:r>
      <w:r w:rsidRPr="00F71880">
        <w:rPr>
          <w:sz w:val="28"/>
          <w:szCs w:val="28"/>
        </w:rPr>
        <w:t>Устава города-героя Волгограда, админ</w:t>
      </w:r>
      <w:r w:rsidRPr="00F71880">
        <w:rPr>
          <w:sz w:val="28"/>
          <w:szCs w:val="28"/>
        </w:rPr>
        <w:t>и</w:t>
      </w:r>
      <w:r w:rsidRPr="00F71880">
        <w:rPr>
          <w:sz w:val="28"/>
          <w:szCs w:val="28"/>
        </w:rPr>
        <w:t xml:space="preserve">страция Волгограда </w:t>
      </w:r>
    </w:p>
    <w:p w:rsidR="00FB628A" w:rsidRPr="00F71880" w:rsidRDefault="00FB628A" w:rsidP="00F71880">
      <w:pPr>
        <w:ind w:left="567"/>
        <w:jc w:val="both"/>
        <w:rPr>
          <w:sz w:val="28"/>
          <w:szCs w:val="28"/>
        </w:rPr>
      </w:pPr>
      <w:r w:rsidRPr="00F71880">
        <w:rPr>
          <w:b/>
          <w:sz w:val="28"/>
          <w:szCs w:val="28"/>
        </w:rPr>
        <w:t>ПОСТАНОВЛЯЕТ</w:t>
      </w:r>
      <w:r w:rsidRPr="004707C8">
        <w:rPr>
          <w:b/>
          <w:sz w:val="28"/>
          <w:szCs w:val="28"/>
        </w:rPr>
        <w:t>:</w:t>
      </w:r>
    </w:p>
    <w:p w:rsidR="00FB628A" w:rsidRPr="00F71880" w:rsidRDefault="00F71880" w:rsidP="00F7188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628A" w:rsidRPr="00F71880">
        <w:rPr>
          <w:sz w:val="28"/>
          <w:szCs w:val="28"/>
        </w:rPr>
        <w:t>Признать утратившим силу постановление администрации Волгограда от 13</w:t>
      </w:r>
      <w:r>
        <w:rPr>
          <w:sz w:val="28"/>
          <w:szCs w:val="28"/>
        </w:rPr>
        <w:t xml:space="preserve"> июля </w:t>
      </w:r>
      <w:r w:rsidR="00FB628A" w:rsidRPr="00F7188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="00FB628A" w:rsidRPr="00F71880">
        <w:rPr>
          <w:sz w:val="28"/>
          <w:szCs w:val="28"/>
        </w:rPr>
        <w:t xml:space="preserve"> № 1121 «Об утверждении типовой формы договора на вр</w:t>
      </w:r>
      <w:r w:rsidR="00FB628A" w:rsidRPr="00F71880">
        <w:rPr>
          <w:sz w:val="28"/>
          <w:szCs w:val="28"/>
        </w:rPr>
        <w:t>е</w:t>
      </w:r>
      <w:r w:rsidR="00FB628A" w:rsidRPr="00F71880">
        <w:rPr>
          <w:sz w:val="28"/>
          <w:szCs w:val="28"/>
        </w:rPr>
        <w:t>менное размещение нес</w:t>
      </w:r>
      <w:r>
        <w:rPr>
          <w:sz w:val="28"/>
          <w:szCs w:val="28"/>
        </w:rPr>
        <w:t>тационарного торгового объекта –</w:t>
      </w:r>
      <w:r w:rsidR="00FB628A" w:rsidRPr="00F71880">
        <w:rPr>
          <w:sz w:val="28"/>
          <w:szCs w:val="28"/>
        </w:rPr>
        <w:t xml:space="preserve"> лотка на территории Волгограда».</w:t>
      </w:r>
    </w:p>
    <w:p w:rsidR="00FB628A" w:rsidRPr="00F71880" w:rsidRDefault="00F71880" w:rsidP="00F7188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B628A" w:rsidRPr="00F7188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B628A" w:rsidRPr="00F71880" w:rsidRDefault="00FB628A" w:rsidP="00F71880">
      <w:pPr>
        <w:ind w:left="567" w:firstLine="851"/>
        <w:jc w:val="both"/>
        <w:rPr>
          <w:sz w:val="28"/>
          <w:szCs w:val="28"/>
        </w:rPr>
      </w:pPr>
    </w:p>
    <w:p w:rsidR="00FB628A" w:rsidRDefault="00FB628A" w:rsidP="00F71880">
      <w:pPr>
        <w:ind w:left="567"/>
        <w:jc w:val="both"/>
        <w:rPr>
          <w:sz w:val="28"/>
          <w:szCs w:val="28"/>
        </w:rPr>
      </w:pPr>
    </w:p>
    <w:p w:rsidR="00F71880" w:rsidRPr="00F71880" w:rsidRDefault="00F71880" w:rsidP="00F71880">
      <w:pPr>
        <w:ind w:left="567"/>
        <w:jc w:val="both"/>
        <w:rPr>
          <w:sz w:val="28"/>
          <w:szCs w:val="28"/>
        </w:rPr>
      </w:pPr>
    </w:p>
    <w:p w:rsidR="00FB628A" w:rsidRPr="00F71880" w:rsidRDefault="00FB628A" w:rsidP="00F71880">
      <w:pPr>
        <w:ind w:left="567"/>
        <w:jc w:val="both"/>
        <w:rPr>
          <w:sz w:val="28"/>
          <w:szCs w:val="28"/>
        </w:rPr>
      </w:pPr>
      <w:r w:rsidRPr="00F71880">
        <w:rPr>
          <w:sz w:val="28"/>
          <w:szCs w:val="28"/>
        </w:rPr>
        <w:t xml:space="preserve">Глава Волгограда                 </w:t>
      </w:r>
      <w:r w:rsidR="00F71880">
        <w:rPr>
          <w:sz w:val="28"/>
          <w:szCs w:val="28"/>
        </w:rPr>
        <w:t xml:space="preserve">                  </w:t>
      </w:r>
      <w:r w:rsidRPr="00F71880">
        <w:rPr>
          <w:sz w:val="28"/>
          <w:szCs w:val="28"/>
        </w:rPr>
        <w:t xml:space="preserve">                                            </w:t>
      </w:r>
      <w:proofErr w:type="spellStart"/>
      <w:r w:rsidRPr="00F71880">
        <w:rPr>
          <w:sz w:val="28"/>
          <w:szCs w:val="28"/>
        </w:rPr>
        <w:t>В.В.Лихачев</w:t>
      </w:r>
      <w:bookmarkStart w:id="0" w:name="Par22"/>
      <w:bookmarkEnd w:id="0"/>
      <w:proofErr w:type="spellEnd"/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F71880" w:rsidRDefault="00F71880" w:rsidP="00F71880">
      <w:pPr>
        <w:ind w:left="567"/>
        <w:jc w:val="both"/>
        <w:rPr>
          <w:sz w:val="28"/>
          <w:szCs w:val="28"/>
        </w:rPr>
      </w:pPr>
    </w:p>
    <w:p w:rsidR="00BF0599" w:rsidRPr="00F71880" w:rsidRDefault="00BF0599" w:rsidP="00F71880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BF0599" w:rsidRPr="00F71880" w:rsidSect="00BF0599">
      <w:headerReference w:type="default" r:id="rId12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D5" w:rsidRDefault="007669D5">
      <w:r>
        <w:separator/>
      </w:r>
    </w:p>
  </w:endnote>
  <w:endnote w:type="continuationSeparator" w:id="0">
    <w:p w:rsidR="007669D5" w:rsidRDefault="0076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D5" w:rsidRDefault="007669D5">
      <w:r>
        <w:separator/>
      </w:r>
    </w:p>
  </w:footnote>
  <w:footnote w:type="continuationSeparator" w:id="0">
    <w:p w:rsidR="007669D5" w:rsidRDefault="0076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3D">
          <w:rPr>
            <w:noProof/>
          </w:rPr>
          <w:t>2</w:t>
        </w:r>
        <w:r>
          <w:fldChar w:fldCharType="end"/>
        </w:r>
      </w:p>
    </w:sdtContent>
  </w:sdt>
  <w:p w:rsidR="006E187F" w:rsidRDefault="007669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07C8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22C53"/>
    <w:rsid w:val="00764D05"/>
    <w:rsid w:val="007669D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2869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033D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71880"/>
    <w:rsid w:val="00FA7051"/>
    <w:rsid w:val="00FB158B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319FF806120439A6B48DB057BB9279232AE3CE508E84EAB43AFF037A2D9AC8AD579ACCA06CDC9E68B6EEF44FC6DEACCEF83359CFDA5A53AA63273FJ8RD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B319FF806120439A6B48DB057BB9279232AE3CE508E84EAB43AFF037A2D9AC8AD579ACCA06CDC9E68B6EAF14FC6DEACCEF83359CFDA5A53AA63273FJ8R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0527C-42C1-420B-A38A-19B3571CE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F3DA2-3E89-429F-8432-F70E08DCC512}"/>
</file>

<file path=customXml/itemProps3.xml><?xml version="1.0" encoding="utf-8"?>
<ds:datastoreItem xmlns:ds="http://schemas.openxmlformats.org/officeDocument/2006/customXml" ds:itemID="{0BC381E7-240E-455E-B166-B0238D4E3850}"/>
</file>

<file path=customXml/itemProps4.xml><?xml version="1.0" encoding="utf-8"?>
<ds:datastoreItem xmlns:ds="http://schemas.openxmlformats.org/officeDocument/2006/customXml" ds:itemID="{CF0410A9-16BF-4D10-A48F-134789596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2019-03-07T06:50:00Z</cp:lastPrinted>
  <dcterms:created xsi:type="dcterms:W3CDTF">2019-08-30T05:18:00Z</dcterms:created>
  <dcterms:modified xsi:type="dcterms:W3CDTF">2019-09-04T07:57:00Z</dcterms:modified>
</cp:coreProperties>
</file>