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764BF">
        <w:rPr>
          <w:sz w:val="28"/>
        </w:rPr>
        <w:t xml:space="preserve">11.09.2017 </w:t>
      </w:r>
      <w:r>
        <w:rPr>
          <w:sz w:val="28"/>
        </w:rPr>
        <w:t xml:space="preserve"> № </w:t>
      </w:r>
      <w:r w:rsidR="00D764BF">
        <w:rPr>
          <w:sz w:val="28"/>
        </w:rPr>
        <w:t>1467</w:t>
      </w:r>
    </w:p>
    <w:p w:rsidR="007A1E8B" w:rsidRDefault="007A1E8B" w:rsidP="007A1E8B">
      <w:pPr>
        <w:ind w:left="567"/>
        <w:rPr>
          <w:sz w:val="28"/>
        </w:rPr>
      </w:pPr>
    </w:p>
    <w:p w:rsidR="00436FC6" w:rsidRPr="00567426" w:rsidRDefault="00436FC6" w:rsidP="00567426">
      <w:pPr>
        <w:ind w:left="567" w:right="5102"/>
        <w:jc w:val="both"/>
        <w:rPr>
          <w:sz w:val="28"/>
          <w:szCs w:val="28"/>
        </w:rPr>
      </w:pPr>
      <w:r w:rsidRPr="00567426">
        <w:rPr>
          <w:spacing w:val="-6"/>
          <w:sz w:val="28"/>
          <w:szCs w:val="28"/>
        </w:rPr>
        <w:t>О внесении изменений в постановл</w:t>
      </w:r>
      <w:r w:rsidRPr="00567426">
        <w:rPr>
          <w:spacing w:val="-6"/>
          <w:sz w:val="28"/>
          <w:szCs w:val="28"/>
        </w:rPr>
        <w:t>е</w:t>
      </w:r>
      <w:r w:rsidRPr="00567426">
        <w:rPr>
          <w:spacing w:val="-6"/>
          <w:sz w:val="28"/>
          <w:szCs w:val="28"/>
        </w:rPr>
        <w:t>ние</w:t>
      </w:r>
      <w:r w:rsidR="00567426">
        <w:rPr>
          <w:sz w:val="28"/>
          <w:szCs w:val="28"/>
        </w:rPr>
        <w:t xml:space="preserve"> </w:t>
      </w:r>
      <w:r w:rsidRPr="00567426">
        <w:rPr>
          <w:spacing w:val="-8"/>
          <w:sz w:val="28"/>
          <w:szCs w:val="28"/>
        </w:rPr>
        <w:t>администрации Волгограда от 21 апреля</w:t>
      </w:r>
      <w:r w:rsidRPr="00567426">
        <w:rPr>
          <w:sz w:val="28"/>
          <w:szCs w:val="28"/>
        </w:rPr>
        <w:t xml:space="preserve"> </w:t>
      </w:r>
      <w:r w:rsidRPr="00567426">
        <w:rPr>
          <w:spacing w:val="-6"/>
          <w:sz w:val="28"/>
          <w:szCs w:val="28"/>
        </w:rPr>
        <w:t>2014 г. № 454 «Об утверждении состава</w:t>
      </w:r>
      <w:r w:rsidRPr="00567426">
        <w:rPr>
          <w:sz w:val="28"/>
          <w:szCs w:val="28"/>
        </w:rPr>
        <w:t xml:space="preserve"> Инвестиционного совета Волгограда»</w:t>
      </w: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pacing w:val="-6"/>
          <w:sz w:val="28"/>
          <w:szCs w:val="28"/>
        </w:rPr>
        <w:t>В связи с кадровыми и структурными изменениями в администрации Во</w:t>
      </w:r>
      <w:r w:rsidRPr="00567426">
        <w:rPr>
          <w:spacing w:val="-6"/>
          <w:sz w:val="28"/>
          <w:szCs w:val="28"/>
        </w:rPr>
        <w:t>л</w:t>
      </w:r>
      <w:r w:rsidRPr="00567426">
        <w:rPr>
          <w:sz w:val="28"/>
          <w:szCs w:val="28"/>
        </w:rPr>
        <w:t>гограда, руководствуясь статьями 7, 39 Устава города-героя Волгограда, адм</w:t>
      </w:r>
      <w:r w:rsidRPr="00567426">
        <w:rPr>
          <w:sz w:val="28"/>
          <w:szCs w:val="28"/>
        </w:rPr>
        <w:t>и</w:t>
      </w:r>
      <w:r w:rsidRPr="00567426">
        <w:rPr>
          <w:sz w:val="28"/>
          <w:szCs w:val="28"/>
        </w:rPr>
        <w:t xml:space="preserve">нистрация Волгограда </w:t>
      </w:r>
    </w:p>
    <w:p w:rsidR="00436FC6" w:rsidRPr="00567426" w:rsidRDefault="00436FC6" w:rsidP="00567426">
      <w:pPr>
        <w:ind w:left="567"/>
        <w:jc w:val="both"/>
        <w:rPr>
          <w:b/>
          <w:sz w:val="28"/>
          <w:szCs w:val="28"/>
        </w:rPr>
      </w:pPr>
      <w:r w:rsidRPr="00567426">
        <w:rPr>
          <w:b/>
          <w:sz w:val="28"/>
          <w:szCs w:val="28"/>
        </w:rPr>
        <w:t>ПОСТАНОВЛЯЕТ: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1.</w:t>
      </w:r>
      <w:r w:rsidR="00567426">
        <w:rPr>
          <w:sz w:val="28"/>
          <w:szCs w:val="28"/>
        </w:rPr>
        <w:t> </w:t>
      </w:r>
      <w:r w:rsidRPr="00567426">
        <w:rPr>
          <w:sz w:val="28"/>
          <w:szCs w:val="28"/>
        </w:rPr>
        <w:t xml:space="preserve">Внести </w:t>
      </w:r>
      <w:r w:rsidR="00567426">
        <w:rPr>
          <w:sz w:val="28"/>
          <w:szCs w:val="28"/>
        </w:rPr>
        <w:t xml:space="preserve">в </w:t>
      </w:r>
      <w:r w:rsidR="00567426" w:rsidRPr="00567426">
        <w:rPr>
          <w:sz w:val="28"/>
          <w:szCs w:val="28"/>
        </w:rPr>
        <w:t>состав Инвестиционного совета Волгограда (далее – совет), утвержденный</w:t>
      </w:r>
      <w:r w:rsidRPr="00567426">
        <w:rPr>
          <w:sz w:val="28"/>
          <w:szCs w:val="28"/>
        </w:rPr>
        <w:t xml:space="preserve"> постановление</w:t>
      </w:r>
      <w:r w:rsidR="00567426">
        <w:rPr>
          <w:sz w:val="28"/>
          <w:szCs w:val="28"/>
        </w:rPr>
        <w:t>м</w:t>
      </w:r>
      <w:r w:rsidRPr="00567426">
        <w:rPr>
          <w:sz w:val="28"/>
          <w:szCs w:val="28"/>
        </w:rPr>
        <w:t xml:space="preserve"> администрации Волгограда от 21 апреля 2014 г. № 454 «Об утверждении состава Инвестиционного совета Волгограда», </w:t>
      </w:r>
      <w:r w:rsidR="00567426">
        <w:rPr>
          <w:sz w:val="28"/>
          <w:szCs w:val="28"/>
        </w:rPr>
        <w:t>след</w:t>
      </w:r>
      <w:r w:rsidR="00567426">
        <w:rPr>
          <w:sz w:val="28"/>
          <w:szCs w:val="28"/>
        </w:rPr>
        <w:t>у</w:t>
      </w:r>
      <w:r w:rsidR="00567426">
        <w:rPr>
          <w:sz w:val="28"/>
          <w:szCs w:val="28"/>
        </w:rPr>
        <w:t xml:space="preserve">ющие </w:t>
      </w:r>
      <w:r w:rsidR="00567426" w:rsidRPr="00567426">
        <w:rPr>
          <w:sz w:val="28"/>
          <w:szCs w:val="28"/>
        </w:rPr>
        <w:t>изменения</w:t>
      </w:r>
      <w:r w:rsidR="00567426">
        <w:rPr>
          <w:sz w:val="28"/>
          <w:szCs w:val="28"/>
        </w:rPr>
        <w:t>: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1.1.</w:t>
      </w:r>
      <w:r w:rsidR="00567426">
        <w:rPr>
          <w:sz w:val="28"/>
          <w:szCs w:val="28"/>
        </w:rPr>
        <w:t> </w:t>
      </w:r>
      <w:r w:rsidRPr="00567426">
        <w:rPr>
          <w:sz w:val="28"/>
          <w:szCs w:val="28"/>
        </w:rPr>
        <w:t>Вывести из состава совета Шинкаренко Д.Е., Прохорову Е.Н., Вл</w:t>
      </w:r>
      <w:r w:rsidRPr="00567426">
        <w:rPr>
          <w:sz w:val="28"/>
          <w:szCs w:val="28"/>
        </w:rPr>
        <w:t>а</w:t>
      </w:r>
      <w:r w:rsidRPr="00567426">
        <w:rPr>
          <w:sz w:val="28"/>
          <w:szCs w:val="28"/>
        </w:rPr>
        <w:t xml:space="preserve">димирова К.Г., Семикина Е.А., </w:t>
      </w:r>
      <w:proofErr w:type="spellStart"/>
      <w:r w:rsidRPr="00567426">
        <w:rPr>
          <w:sz w:val="28"/>
          <w:szCs w:val="28"/>
        </w:rPr>
        <w:t>Ускова</w:t>
      </w:r>
      <w:proofErr w:type="spellEnd"/>
      <w:r w:rsidRPr="00567426">
        <w:rPr>
          <w:sz w:val="28"/>
          <w:szCs w:val="28"/>
        </w:rPr>
        <w:t xml:space="preserve"> Е.В., </w:t>
      </w:r>
      <w:proofErr w:type="spellStart"/>
      <w:r w:rsidRPr="00567426">
        <w:rPr>
          <w:sz w:val="28"/>
          <w:szCs w:val="28"/>
        </w:rPr>
        <w:t>Веркина</w:t>
      </w:r>
      <w:proofErr w:type="spellEnd"/>
      <w:r w:rsidRPr="00567426">
        <w:rPr>
          <w:sz w:val="28"/>
          <w:szCs w:val="28"/>
        </w:rPr>
        <w:t xml:space="preserve"> Д.В.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1.2.</w:t>
      </w:r>
      <w:r w:rsidR="00567426">
        <w:rPr>
          <w:sz w:val="28"/>
          <w:szCs w:val="28"/>
        </w:rPr>
        <w:t> </w:t>
      </w:r>
      <w:r w:rsidRPr="00567426">
        <w:rPr>
          <w:sz w:val="28"/>
          <w:szCs w:val="28"/>
        </w:rPr>
        <w:t>Ввести в состав совета: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proofErr w:type="spellStart"/>
      <w:r w:rsidRPr="00567426">
        <w:rPr>
          <w:sz w:val="28"/>
          <w:szCs w:val="28"/>
        </w:rPr>
        <w:t>Гайворонского</w:t>
      </w:r>
      <w:proofErr w:type="spellEnd"/>
      <w:r w:rsidRPr="00567426">
        <w:rPr>
          <w:sz w:val="28"/>
          <w:szCs w:val="28"/>
        </w:rPr>
        <w:t xml:space="preserve"> Михаила Анатольевича – председателя комитета инв</w:t>
      </w:r>
      <w:r w:rsidRPr="00567426">
        <w:rPr>
          <w:sz w:val="28"/>
          <w:szCs w:val="28"/>
        </w:rPr>
        <w:t>е</w:t>
      </w:r>
      <w:r w:rsidRPr="00567426">
        <w:rPr>
          <w:sz w:val="28"/>
          <w:szCs w:val="28"/>
        </w:rPr>
        <w:t>стиций и муниципальных закупок администрации Волгограда членом совета</w:t>
      </w:r>
      <w:r w:rsidR="00567426">
        <w:rPr>
          <w:sz w:val="28"/>
          <w:szCs w:val="28"/>
        </w:rPr>
        <w:t>,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Ткаченко Евгения Геннадиевича – заместителя начальника отдела инв</w:t>
      </w:r>
      <w:r w:rsidRPr="00567426">
        <w:rPr>
          <w:sz w:val="28"/>
          <w:szCs w:val="28"/>
        </w:rPr>
        <w:t>е</w:t>
      </w:r>
      <w:r w:rsidRPr="00567426">
        <w:rPr>
          <w:sz w:val="28"/>
          <w:szCs w:val="28"/>
        </w:rPr>
        <w:t>стиций комитета инвестиций и муниципальных закупок администрации Волг</w:t>
      </w:r>
      <w:r w:rsidRPr="00567426">
        <w:rPr>
          <w:sz w:val="28"/>
          <w:szCs w:val="28"/>
        </w:rPr>
        <w:t>о</w:t>
      </w:r>
      <w:r w:rsidRPr="00567426">
        <w:rPr>
          <w:sz w:val="28"/>
          <w:szCs w:val="28"/>
        </w:rPr>
        <w:t>града координатором совета</w:t>
      </w:r>
      <w:r w:rsidR="00567426">
        <w:rPr>
          <w:sz w:val="28"/>
          <w:szCs w:val="28"/>
        </w:rPr>
        <w:t>,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Кондратенко Ирину Владимировну – руководителя департамента мун</w:t>
      </w:r>
      <w:r w:rsidRPr="00567426">
        <w:rPr>
          <w:sz w:val="28"/>
          <w:szCs w:val="28"/>
        </w:rPr>
        <w:t>и</w:t>
      </w:r>
      <w:r w:rsidRPr="00567426">
        <w:rPr>
          <w:sz w:val="28"/>
          <w:szCs w:val="28"/>
        </w:rPr>
        <w:t>ципального имущества администрации Волгограда членом совета</w:t>
      </w:r>
      <w:r w:rsidR="00567426">
        <w:rPr>
          <w:sz w:val="28"/>
          <w:szCs w:val="28"/>
        </w:rPr>
        <w:t>,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Борисевич Ларису Владимировну – председателя комитета экономич</w:t>
      </w:r>
      <w:r w:rsidRPr="00567426">
        <w:rPr>
          <w:sz w:val="28"/>
          <w:szCs w:val="28"/>
        </w:rPr>
        <w:t>е</w:t>
      </w:r>
      <w:r w:rsidRPr="00567426">
        <w:rPr>
          <w:sz w:val="28"/>
          <w:szCs w:val="28"/>
        </w:rPr>
        <w:t>ского развития администрации Волгограда членом совета</w:t>
      </w:r>
      <w:r w:rsidR="00567426">
        <w:rPr>
          <w:sz w:val="28"/>
          <w:szCs w:val="28"/>
        </w:rPr>
        <w:t>,</w:t>
      </w:r>
    </w:p>
    <w:p w:rsidR="00436FC6" w:rsidRPr="00567426" w:rsidRDefault="00436FC6" w:rsidP="00567426">
      <w:pPr>
        <w:ind w:left="567" w:firstLine="851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Петрова Эдвина Юрьевича – руководителя департамента по градостро</w:t>
      </w:r>
      <w:r w:rsidRPr="00567426">
        <w:rPr>
          <w:sz w:val="28"/>
          <w:szCs w:val="28"/>
        </w:rPr>
        <w:t>и</w:t>
      </w:r>
      <w:r w:rsidRPr="00567426">
        <w:rPr>
          <w:sz w:val="28"/>
          <w:szCs w:val="28"/>
        </w:rPr>
        <w:t>тельству и архитектуре администрации Волгограда членом совета</w:t>
      </w:r>
      <w:r w:rsidR="00567426">
        <w:rPr>
          <w:sz w:val="28"/>
          <w:szCs w:val="28"/>
        </w:rPr>
        <w:t>.</w:t>
      </w:r>
    </w:p>
    <w:p w:rsidR="00436FC6" w:rsidRPr="00567426" w:rsidRDefault="00567426" w:rsidP="005674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FC6" w:rsidRPr="0056742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6FC6" w:rsidRPr="00567426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436FC6" w:rsidRPr="00567426" w:rsidRDefault="00567426" w:rsidP="005674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FC6" w:rsidRPr="0056742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6FC6" w:rsidRPr="0056742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Волгограда Пешкову И.С. </w:t>
      </w: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  <w:r w:rsidRPr="00567426">
        <w:rPr>
          <w:sz w:val="28"/>
          <w:szCs w:val="28"/>
        </w:rPr>
        <w:t>Глава администрации</w:t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r w:rsidR="00567426">
        <w:rPr>
          <w:sz w:val="28"/>
          <w:szCs w:val="28"/>
        </w:rPr>
        <w:tab/>
      </w:r>
      <w:proofErr w:type="spellStart"/>
      <w:r w:rsidRPr="00567426">
        <w:rPr>
          <w:sz w:val="28"/>
          <w:szCs w:val="28"/>
        </w:rPr>
        <w:t>В.В.Лихачев</w:t>
      </w:r>
      <w:proofErr w:type="spellEnd"/>
    </w:p>
    <w:p w:rsidR="00436FC6" w:rsidRPr="00567426" w:rsidRDefault="00436FC6" w:rsidP="0056742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36FC6" w:rsidRPr="00567426" w:rsidSect="00294459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1" w:rsidRDefault="00007931">
      <w:r>
        <w:separator/>
      </w:r>
    </w:p>
  </w:endnote>
  <w:endnote w:type="continuationSeparator" w:id="0">
    <w:p w:rsidR="00007931" w:rsidRDefault="000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1" w:rsidRDefault="00007931">
      <w:r>
        <w:separator/>
      </w:r>
    </w:p>
  </w:footnote>
  <w:footnote w:type="continuationSeparator" w:id="0">
    <w:p w:rsidR="00007931" w:rsidRDefault="0000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B9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931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3834"/>
    <w:rsid w:val="001C45AC"/>
    <w:rsid w:val="001C62A1"/>
    <w:rsid w:val="001C715E"/>
    <w:rsid w:val="001E49EE"/>
    <w:rsid w:val="002033F1"/>
    <w:rsid w:val="00213568"/>
    <w:rsid w:val="00223EBF"/>
    <w:rsid w:val="00240B53"/>
    <w:rsid w:val="002429C9"/>
    <w:rsid w:val="002869EF"/>
    <w:rsid w:val="00294459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6F23"/>
    <w:rsid w:val="003B50BB"/>
    <w:rsid w:val="003F1370"/>
    <w:rsid w:val="0040762C"/>
    <w:rsid w:val="00436FC6"/>
    <w:rsid w:val="00464A2D"/>
    <w:rsid w:val="00480296"/>
    <w:rsid w:val="004B05A0"/>
    <w:rsid w:val="00515613"/>
    <w:rsid w:val="00517069"/>
    <w:rsid w:val="00520819"/>
    <w:rsid w:val="00526484"/>
    <w:rsid w:val="00567426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5B37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E64C4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30D84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E1D8C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1B9F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C5A18"/>
    <w:rsid w:val="00CD62EB"/>
    <w:rsid w:val="00CF55A9"/>
    <w:rsid w:val="00D14A7E"/>
    <w:rsid w:val="00D2637A"/>
    <w:rsid w:val="00D31FEE"/>
    <w:rsid w:val="00D5695D"/>
    <w:rsid w:val="00D644FE"/>
    <w:rsid w:val="00D764BF"/>
    <w:rsid w:val="00D7659C"/>
    <w:rsid w:val="00DB416A"/>
    <w:rsid w:val="00DC189A"/>
    <w:rsid w:val="00E27C3E"/>
    <w:rsid w:val="00E4267D"/>
    <w:rsid w:val="00E653FF"/>
    <w:rsid w:val="00E82C81"/>
    <w:rsid w:val="00E94090"/>
    <w:rsid w:val="00EC680D"/>
    <w:rsid w:val="00ED05E8"/>
    <w:rsid w:val="00ED44CE"/>
    <w:rsid w:val="00F236E6"/>
    <w:rsid w:val="00F36EC6"/>
    <w:rsid w:val="00F41DA7"/>
    <w:rsid w:val="00F43DBC"/>
    <w:rsid w:val="00F441B8"/>
    <w:rsid w:val="00F46D83"/>
    <w:rsid w:val="00F54408"/>
    <w:rsid w:val="00F604EA"/>
    <w:rsid w:val="00F64495"/>
    <w:rsid w:val="00F70C72"/>
    <w:rsid w:val="00F72BAA"/>
    <w:rsid w:val="00F91C12"/>
    <w:rsid w:val="00FA5B29"/>
    <w:rsid w:val="00FA6997"/>
    <w:rsid w:val="00FD6A30"/>
    <w:rsid w:val="00FE714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55014-5513-41DE-A4BB-D04027A597FA}"/>
</file>

<file path=customXml/itemProps2.xml><?xml version="1.0" encoding="utf-8"?>
<ds:datastoreItem xmlns:ds="http://schemas.openxmlformats.org/officeDocument/2006/customXml" ds:itemID="{D7447FC4-E50F-4F55-BB0F-7DE7C8AEA510}"/>
</file>

<file path=customXml/itemProps3.xml><?xml version="1.0" encoding="utf-8"?>
<ds:datastoreItem xmlns:ds="http://schemas.openxmlformats.org/officeDocument/2006/customXml" ds:itemID="{E1EC2A10-98DD-40AF-A653-D694C7CB5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2017-08-23T10:59:00Z</cp:lastPrinted>
  <dcterms:created xsi:type="dcterms:W3CDTF">2017-09-07T11:08:00Z</dcterms:created>
  <dcterms:modified xsi:type="dcterms:W3CDTF">2017-09-13T08:24:00Z</dcterms:modified>
</cp:coreProperties>
</file>