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DD0D7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DD0D7A">
              <w:rPr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Pr="00DD0D7A" w:rsidRDefault="4B8F1629" w:rsidP="00EB6AFD">
            <w:pPr>
              <w:pStyle w:val="a6"/>
              <w:ind w:left="709" w:hanging="709"/>
              <w:rPr>
                <w:lang w:val="ru-RU"/>
              </w:rPr>
            </w:pPr>
            <w:r w:rsidRPr="00DD0D7A">
              <w:rPr>
                <w:lang w:val="ru-RU"/>
              </w:rPr>
              <w:t xml:space="preserve">Адрес местонахождения: </w:t>
            </w:r>
            <w:r w:rsidR="00F22636" w:rsidRPr="00DD0D7A">
              <w:rPr>
                <w:lang w:val="ru-RU"/>
              </w:rPr>
              <w:t xml:space="preserve">127015, </w:t>
            </w:r>
            <w:proofErr w:type="spellStart"/>
            <w:r w:rsidR="00F22636" w:rsidRPr="00DD0D7A">
              <w:rPr>
                <w:lang w:val="ru-RU"/>
              </w:rPr>
              <w:t>г.Москва</w:t>
            </w:r>
            <w:proofErr w:type="spellEnd"/>
            <w:r w:rsidR="00F22636" w:rsidRPr="00DD0D7A">
              <w:rPr>
                <w:lang w:val="ru-RU"/>
              </w:rPr>
              <w:t>, Бумажный проезд, д. 14, стр. 1</w:t>
            </w:r>
          </w:p>
          <w:p w14:paraId="12EECB7E" w14:textId="38BABB6A" w:rsidR="0054650D" w:rsidRPr="00DD0D7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DD0D7A">
              <w:rPr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DD0D7A" w:rsidRDefault="0054650D" w:rsidP="00E8643C">
            <w:pPr>
              <w:pStyle w:val="a6"/>
              <w:ind w:left="709" w:hanging="709"/>
              <w:rPr>
                <w:lang w:val="ru-RU"/>
              </w:rPr>
            </w:pPr>
            <w:r w:rsidRPr="00DD0D7A">
              <w:rPr>
                <w:lang w:val="ru-RU"/>
              </w:rPr>
              <w:t>ИНН 7707698826, КПП 771401001</w:t>
            </w:r>
            <w:r w:rsidR="00E8643C" w:rsidRPr="00DD0D7A">
              <w:rPr>
                <w:lang w:val="ru-RU"/>
              </w:rPr>
              <w:t xml:space="preserve">,  </w:t>
            </w:r>
            <w:r w:rsidRPr="00DD0D7A">
              <w:rPr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DD0D7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DD0D7A">
              <w:rPr>
                <w:lang w:val="ru-RU"/>
              </w:rPr>
              <w:t>Тел</w:t>
            </w:r>
            <w:r w:rsidR="009A43B8" w:rsidRPr="00DD0D7A">
              <w:rPr>
                <w:lang w:val="ru-RU"/>
              </w:rPr>
              <w:t>: (495) 532-61-59</w:t>
            </w:r>
          </w:p>
          <w:p w14:paraId="45447B42" w14:textId="77777777" w:rsidR="009A43B8" w:rsidRPr="00DD0D7A" w:rsidRDefault="009A43B8" w:rsidP="00EB6AFD">
            <w:pPr>
              <w:pStyle w:val="a4"/>
              <w:ind w:left="709" w:hanging="709"/>
              <w:rPr>
                <w:lang w:val="ru-RU"/>
              </w:rPr>
            </w:pPr>
            <w:r w:rsidRPr="00DD0D7A">
              <w:rPr>
                <w:lang w:val="ru-RU"/>
              </w:rPr>
              <w:t>многоканальный</w:t>
            </w:r>
          </w:p>
          <w:p w14:paraId="6F397714" w14:textId="77777777" w:rsidR="0054650D" w:rsidRPr="00DD0D7A" w:rsidRDefault="0054650D" w:rsidP="00EB6AFD">
            <w:pPr>
              <w:pStyle w:val="a4"/>
              <w:ind w:left="709" w:hanging="709"/>
              <w:rPr>
                <w:lang w:val="ru-RU"/>
              </w:rPr>
            </w:pPr>
            <w:r w:rsidRPr="00DD0D7A">
              <w:rPr>
                <w:lang w:val="en-US"/>
              </w:rPr>
              <w:t>E</w:t>
            </w:r>
            <w:r w:rsidRPr="00DD0D7A">
              <w:rPr>
                <w:lang w:val="ru-RU"/>
              </w:rPr>
              <w:t>-</w:t>
            </w:r>
            <w:r w:rsidRPr="00DD0D7A">
              <w:rPr>
                <w:lang w:val="en-US"/>
              </w:rPr>
              <w:t>mail</w:t>
            </w:r>
            <w:r w:rsidRPr="00DD0D7A">
              <w:rPr>
                <w:lang w:val="ru-RU"/>
              </w:rPr>
              <w:t xml:space="preserve">: </w:t>
            </w:r>
            <w:hyperlink r:id="rId9" w:history="1">
              <w:r w:rsidRPr="00DD0D7A">
                <w:rPr>
                  <w:rStyle w:val="a9"/>
                  <w:lang w:val="en-US"/>
                </w:rPr>
                <w:t>info</w:t>
              </w:r>
              <w:r w:rsidRPr="00DD0D7A">
                <w:rPr>
                  <w:rStyle w:val="a9"/>
                  <w:lang w:val="ru-RU"/>
                </w:rPr>
                <w:t>@</w:t>
              </w:r>
              <w:proofErr w:type="spellStart"/>
              <w:r w:rsidRPr="00DD0D7A">
                <w:rPr>
                  <w:rStyle w:val="a9"/>
                  <w:lang w:val="en-US"/>
                </w:rPr>
                <w:t>asergroup</w:t>
              </w:r>
              <w:proofErr w:type="spellEnd"/>
              <w:r w:rsidRPr="00DD0D7A">
                <w:rPr>
                  <w:rStyle w:val="a9"/>
                  <w:lang w:val="ru-RU"/>
                </w:rPr>
                <w:t>.</w:t>
              </w:r>
              <w:proofErr w:type="spellStart"/>
              <w:r w:rsidRPr="00DD0D7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DD0D7A" w:rsidRDefault="0054650D" w:rsidP="00EB6AFD">
            <w:pPr>
              <w:ind w:right="284"/>
              <w:rPr>
                <w:b/>
                <w:lang w:val="en-US"/>
              </w:rPr>
            </w:pPr>
            <w:r w:rsidRPr="00DD0D7A">
              <w:rPr>
                <w:lang w:val="en-US"/>
              </w:rPr>
              <w:t xml:space="preserve">Web site: </w:t>
            </w:r>
            <w:hyperlink r:id="rId10" w:history="1">
              <w:r w:rsidRPr="00DD0D7A">
                <w:rPr>
                  <w:rStyle w:val="a9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7"/>
        <w:gridCol w:w="5458"/>
      </w:tblGrid>
      <w:tr w:rsidR="00741D55" w:rsidRPr="00741D55" w14:paraId="078466ED" w14:textId="77777777" w:rsidTr="00741D55">
        <w:trPr>
          <w:trHeight w:val="213"/>
        </w:trPr>
        <w:tc>
          <w:tcPr>
            <w:tcW w:w="5457" w:type="dxa"/>
            <w:tcBorders>
              <w:bottom w:val="single" w:sz="4" w:space="0" w:color="auto"/>
            </w:tcBorders>
          </w:tcPr>
          <w:p w14:paraId="122A31FB" w14:textId="24D92A57" w:rsidR="00741D55" w:rsidRPr="007B2E1B" w:rsidRDefault="00DD0D7A" w:rsidP="007B2E1B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27</w:t>
            </w:r>
            <w:r w:rsidR="00741D55"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сентября </w:t>
            </w:r>
            <w:r w:rsidR="00741D55"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2022 г.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vAlign w:val="center"/>
          </w:tcPr>
          <w:p w14:paraId="4A834CE1" w14:textId="49CFC930" w:rsidR="00741D55" w:rsidRPr="007B2E1B" w:rsidRDefault="00DD0D7A" w:rsidP="00DD0D7A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                            </w:t>
            </w:r>
            <w:r w:rsidR="00741D55"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ая</w:t>
            </w:r>
            <w:r w:rsidR="00741D55"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конференция</w:t>
            </w:r>
          </w:p>
        </w:tc>
      </w:tr>
      <w:tr w:rsidR="00792273" w:rsidRPr="00DA280A" w14:paraId="136AD734" w14:textId="77777777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7A463298" w:rsidR="00792273" w:rsidRPr="00DD0D7A" w:rsidRDefault="00DD0D7A" w:rsidP="00DA280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</w:pPr>
            <w:r w:rsidRPr="00DD0D7A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  <w:t xml:space="preserve">правовой режим недвижимого имущества: новеллы гк рф с 1 </w:t>
            </w:r>
            <w:r w:rsidR="00DA280A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  <w:t>СЕНТЯБРЯ 2022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2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  <w:bookmarkStart w:id="0" w:name="_GoBack"/>
      <w:bookmarkEnd w:id="0"/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741D55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0FF47CFA" w14:textId="7DC32D0A" w:rsidR="00741D55" w:rsidRPr="008F7F1F" w:rsidRDefault="00741D55" w:rsidP="007B2E1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Стоимость участия одного представителя</w:t>
            </w:r>
          </w:p>
        </w:tc>
        <w:tc>
          <w:tcPr>
            <w:tcW w:w="425" w:type="dxa"/>
            <w:vAlign w:val="center"/>
          </w:tcPr>
          <w:p w14:paraId="316B3A6B" w14:textId="77777777" w:rsidR="00741D55" w:rsidRDefault="00741D55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79ACEC2A" w14:textId="2E6BD540" w:rsidR="00741D55" w:rsidRDefault="00741D55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Merge w:val="restart"/>
            <w:vAlign w:val="center"/>
          </w:tcPr>
          <w:p w14:paraId="79ED0A87" w14:textId="7604463D" w:rsidR="00741D55" w:rsidRPr="00793E4F" w:rsidRDefault="00741D55" w:rsidP="00DD0D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  <w:r w:rsidR="00DD0D7A">
              <w:rPr>
                <w:rFonts w:ascii="Arial" w:hAnsi="Arial" w:cs="Arial"/>
                <w:bCs/>
                <w:lang w:val="ru-RU"/>
              </w:rPr>
              <w:t>6</w:t>
            </w:r>
            <w:r w:rsidRPr="00190ABF">
              <w:rPr>
                <w:rFonts w:ascii="Arial" w:hAnsi="Arial" w:cs="Arial"/>
                <w:bCs/>
                <w:lang w:val="ru-RU"/>
              </w:rPr>
              <w:t> 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 w:rsidRPr="00190ABF">
              <w:rPr>
                <w:rFonts w:ascii="Arial" w:hAnsi="Arial" w:cs="Arial"/>
                <w:bCs/>
                <w:lang w:val="ru-RU"/>
              </w:rPr>
              <w:t>00</w:t>
            </w:r>
          </w:p>
        </w:tc>
      </w:tr>
      <w:tr w:rsidR="00741D55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741D55" w:rsidRPr="0020419A" w:rsidRDefault="00741D55" w:rsidP="007B2E1B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741D55" w:rsidRDefault="00741D55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E50EAE3" w14:textId="1BF2030D" w:rsidR="00741D55" w:rsidRDefault="00741D55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414FCCD3" w14:textId="16384CC3" w:rsidR="00741D55" w:rsidRPr="00793E4F" w:rsidRDefault="00741D55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0A675759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398EADCD" w14:textId="267C49F8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 xml:space="preserve">Регистрационный взнос </w:t>
      </w:r>
      <w:r w:rsidRPr="00D404D6">
        <w:rPr>
          <w:rFonts w:ascii="Arial" w:hAnsi="Arial" w:cs="Arial"/>
          <w:color w:val="000000"/>
          <w:lang w:val="ru-RU" w:eastAsia="ru-RU"/>
        </w:rPr>
        <w:t>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1C612548" w:rsidR="00601827" w:rsidRDefault="00601827" w:rsidP="00601827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ru-RU" w:eastAsia="ru-RU"/>
        </w:rPr>
      </w:pPr>
    </w:p>
    <w:p w14:paraId="55DFFF0A" w14:textId="5E84D421" w:rsidR="001C6A9A" w:rsidRPr="001C6A9A" w:rsidRDefault="001C6A9A" w:rsidP="001C6A9A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proofErr w:type="gramStart"/>
      <w:r w:rsidRPr="0012496B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12496B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12496B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12496B">
        <w:rPr>
          <w:rFonts w:ascii="Arial" w:hAnsi="Arial" w:cs="Arial"/>
          <w:color w:val="000000"/>
          <w:lang w:val="ru-RU" w:eastAsia="ru-RU"/>
        </w:rPr>
        <w:t xml:space="preserve"> (с согласованием  сроков оплаты в Договоре или Гарантийном письме):</w:t>
      </w:r>
      <w:proofErr w:type="gramEnd"/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r w:rsidRPr="00FD37C2">
        <w:rPr>
          <w:rFonts w:ascii="Arial" w:hAnsi="Arial" w:cs="Arial"/>
          <w:b/>
          <w:color w:val="000000"/>
          <w:lang w:val="ru-RU" w:eastAsia="ru-RU"/>
        </w:rPr>
        <w:t>юр</w:t>
      </w:r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.л</w:t>
      </w:r>
      <w:proofErr w:type="gramEnd"/>
      <w:r w:rsidRPr="00FD37C2">
        <w:rPr>
          <w:rFonts w:ascii="Arial" w:hAnsi="Arial" w:cs="Arial"/>
          <w:b/>
          <w:color w:val="000000"/>
          <w:lang w:val="ru-RU" w:eastAsia="ru-RU"/>
        </w:rPr>
        <w:t>иц</w:t>
      </w:r>
      <w:proofErr w:type="spell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7235362D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</w:t>
      </w:r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.л</w:t>
      </w:r>
      <w:proofErr w:type="gramEnd"/>
      <w:r w:rsidRPr="00107792">
        <w:rPr>
          <w:rFonts w:ascii="Arial" w:hAnsi="Arial" w:cs="Arial"/>
          <w:b/>
          <w:bCs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3" w:history="1">
        <w:r w:rsidR="00850162" w:rsidRPr="005465EE">
          <w:rPr>
            <w:rStyle w:val="a9"/>
            <w:rFonts w:ascii="Arial" w:hAnsi="Arial" w:cs="Arial"/>
            <w:lang w:val="en-US" w:eastAsia="ru-RU"/>
          </w:rPr>
          <w:t>www</w:t>
        </w:r>
        <w:r w:rsidR="00850162" w:rsidRPr="005465EE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850162" w:rsidRPr="005465EE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850162" w:rsidRPr="005465EE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850162" w:rsidRPr="005465EE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850162" w:rsidRPr="005465EE">
          <w:rPr>
            <w:rStyle w:val="a9"/>
            <w:rFonts w:ascii="Arial" w:hAnsi="Arial" w:cs="Arial"/>
            <w:lang w:val="ru-RU" w:eastAsia="ru-RU"/>
          </w:rPr>
          <w:t>/</w:t>
        </w:r>
        <w:r w:rsidR="00850162" w:rsidRPr="005465EE">
          <w:rPr>
            <w:rStyle w:val="a9"/>
            <w:rFonts w:ascii="Arial" w:hAnsi="Arial" w:cs="Arial"/>
            <w:lang w:val="en-US" w:eastAsia="ru-RU"/>
          </w:rPr>
          <w:t>catalog</w:t>
        </w:r>
        <w:r w:rsidR="00850162" w:rsidRPr="005465EE">
          <w:rPr>
            <w:rStyle w:val="a9"/>
            <w:rFonts w:ascii="Arial" w:hAnsi="Arial" w:cs="Arial"/>
            <w:lang w:val="ru-RU" w:eastAsia="ru-RU"/>
          </w:rPr>
          <w:t>-</w:t>
        </w:r>
        <w:r w:rsidR="00850162" w:rsidRPr="005465EE">
          <w:rPr>
            <w:rStyle w:val="a9"/>
            <w:rFonts w:ascii="Arial" w:hAnsi="Arial" w:cs="Arial"/>
            <w:lang w:val="en-US" w:eastAsia="ru-RU"/>
          </w:rPr>
          <w:t>events</w:t>
        </w:r>
        <w:r w:rsidR="00850162" w:rsidRPr="005465EE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850162" w:rsidRPr="005465EE">
          <w:rPr>
            <w:rStyle w:val="a9"/>
            <w:rFonts w:ascii="Arial" w:hAnsi="Arial" w:cs="Arial"/>
            <w:lang w:val="en-US" w:eastAsia="ru-RU"/>
          </w:rPr>
          <w:t>tamozh</w:t>
        </w:r>
        <w:proofErr w:type="spellEnd"/>
        <w:r w:rsidR="00850162" w:rsidRPr="005465EE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237"/>
      </w:tblGrid>
      <w:tr w:rsidR="00741D55" w:rsidRPr="00850288" w14:paraId="62FE758C" w14:textId="77777777" w:rsidTr="00741D55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741D55" w:rsidRPr="00850288" w:rsidRDefault="00741D55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741D55" w:rsidRPr="0068549F" w:rsidRDefault="00741D55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741D55" w:rsidRPr="0068549F" w:rsidRDefault="00741D55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37" w:type="dxa"/>
            <w:shd w:val="clear" w:color="auto" w:fill="D9D9D9"/>
            <w:vAlign w:val="center"/>
          </w:tcPr>
          <w:p w14:paraId="7189268E" w14:textId="77777777" w:rsidR="00741D55" w:rsidRPr="0068549F" w:rsidRDefault="00741D55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</w:tr>
      <w:tr w:rsidR="00741D55" w:rsidRPr="00850288" w14:paraId="5FB89CD9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741D55" w:rsidRPr="00901ED0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7DEBF958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741D55" w:rsidRPr="00901ED0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59C1C6B5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741D55" w:rsidRPr="00901ED0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76E1CB8F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741D55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28391B79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134D" w14:textId="77777777" w:rsidR="00741D55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</w:t>
            </w:r>
            <w:r>
              <w:rPr>
                <w:rFonts w:ascii="Arial Narrow" w:hAnsi="Arial Narrow" w:cs="Arial"/>
                <w:lang w:val="ru-RU"/>
              </w:rPr>
              <w:lastRenderedPageBreak/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F9C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6AD6F4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55331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lastRenderedPageBreak/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5444C" w14:textId="77777777" w:rsidR="000A1DB6" w:rsidRDefault="000A1DB6">
      <w:r>
        <w:separator/>
      </w:r>
    </w:p>
  </w:endnote>
  <w:endnote w:type="continuationSeparator" w:id="0">
    <w:p w14:paraId="087483A3" w14:textId="77777777" w:rsidR="000A1DB6" w:rsidRDefault="000A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467E" w14:textId="77777777" w:rsidR="000A1DB6" w:rsidRDefault="000A1DB6">
      <w:r>
        <w:separator/>
      </w:r>
    </w:p>
  </w:footnote>
  <w:footnote w:type="continuationSeparator" w:id="0">
    <w:p w14:paraId="16B0ACD8" w14:textId="77777777" w:rsidR="000A1DB6" w:rsidRDefault="000A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2BA4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1DB6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9C4"/>
    <w:rsid w:val="001C6710"/>
    <w:rsid w:val="001C6A9A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64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6C16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4A78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2A1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D55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5F04"/>
    <w:rsid w:val="008440CB"/>
    <w:rsid w:val="00845213"/>
    <w:rsid w:val="0084577F"/>
    <w:rsid w:val="00847457"/>
    <w:rsid w:val="00847D16"/>
    <w:rsid w:val="00850162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27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18D2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358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80A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0D7A"/>
    <w:rsid w:val="00DD3164"/>
    <w:rsid w:val="00DD48F8"/>
    <w:rsid w:val="00DD4F41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1E8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rgroup.ru/catalog-events/tamozh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sergroup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5C4B4-CAEA-4D15-A17B-32ACAACF1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435AF-81A2-49D5-83B9-1C8B8B7BFEF5}"/>
</file>

<file path=customXml/itemProps3.xml><?xml version="1.0" encoding="utf-8"?>
<ds:datastoreItem xmlns:ds="http://schemas.openxmlformats.org/officeDocument/2006/customXml" ds:itemID="{2293A50C-FA9A-48B2-BB85-5A2369B74F0B}"/>
</file>

<file path=customXml/itemProps4.xml><?xml version="1.0" encoding="utf-8"?>
<ds:datastoreItem xmlns:ds="http://schemas.openxmlformats.org/officeDocument/2006/customXml" ds:itemID="{0084EDAC-BC76-4622-AD7E-387FBBA6E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Админ</cp:lastModifiedBy>
  <cp:revision>9</cp:revision>
  <cp:lastPrinted>2018-08-15T05:50:00Z</cp:lastPrinted>
  <dcterms:created xsi:type="dcterms:W3CDTF">2021-12-20T09:44:00Z</dcterms:created>
  <dcterms:modified xsi:type="dcterms:W3CDTF">2022-07-01T06:19:00Z</dcterms:modified>
</cp:coreProperties>
</file>