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41C6BC" wp14:editId="6871D4AA">
            <wp:simplePos x="0" y="0"/>
            <wp:positionH relativeFrom="column">
              <wp:posOffset>-1118662</wp:posOffset>
            </wp:positionH>
            <wp:positionV relativeFrom="paragraph">
              <wp:posOffset>-785404</wp:posOffset>
            </wp:positionV>
            <wp:extent cx="7638267" cy="10802983"/>
            <wp:effectExtent l="0" t="0" r="1270" b="0"/>
            <wp:wrapNone/>
            <wp:docPr id="1" name="Рисунок 1" descr="C:\Users\kp-tokarenko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-tokarenko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649" cy="108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5D54" w:rsidRDefault="004E5D54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226C5" w:rsidRPr="00C226C5" w:rsidRDefault="00C226C5" w:rsidP="00C22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дает согласие на опубликование данной фотоработы на сайтах по выбору Организатора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226C5" w:rsidRPr="00C226C5" w:rsidRDefault="00C226C5" w:rsidP="00E02E65">
      <w:pPr>
        <w:pStyle w:val="a7"/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Организатор имеет право не </w:t>
      </w: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допускать к участию в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фотоконкурс</w:t>
      </w: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фотографии, не соответствующие </w:t>
      </w: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требованиям, бе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 предоставления дополнительных </w:t>
      </w: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объяснений</w:t>
      </w:r>
    </w:p>
    <w:p w:rsidR="00E02E65" w:rsidRPr="00C226C5" w:rsidRDefault="00C226C5" w:rsidP="00E02E65">
      <w:pPr>
        <w:pStyle w:val="a7"/>
        <w:numPr>
          <w:ilvl w:val="0"/>
          <w:numId w:val="5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Организатор имеет право отказать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участнику</w:t>
      </w: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фотоконкурс</w:t>
      </w:r>
      <w:r w:rsidRPr="00E5541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а, если он нарушил Положение о конкурсе, несвоевременно или неверно предоставил о себе необходимую информацию</w:t>
      </w:r>
    </w:p>
    <w:p w:rsidR="00C226C5" w:rsidRPr="00C226C5" w:rsidRDefault="00C226C5" w:rsidP="00C226C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26C5" w:rsidRPr="00BC6E96" w:rsidRDefault="00C226C5" w:rsidP="00C226C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BC6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проведения</w:t>
      </w:r>
      <w:r w:rsidRPr="00BC6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A3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</w:t>
      </w:r>
      <w:r w:rsidRPr="00BC6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C226C5" w:rsidRPr="00C226C5" w:rsidRDefault="002A30DA" w:rsidP="00C226C5">
      <w:pPr>
        <w:pStyle w:val="a7"/>
        <w:numPr>
          <w:ilvl w:val="0"/>
          <w:numId w:val="8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Фотоконкурс</w:t>
      </w:r>
      <w:r w:rsidR="00C2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C226C5" w:rsidRPr="00C2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проводится в период</w:t>
      </w:r>
      <w:r w:rsidR="00C2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01 февраля 2021 по 30 сентября </w:t>
      </w:r>
      <w:r w:rsidR="00732D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2021 </w:t>
      </w:r>
      <w:r w:rsidR="00C2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следующим этапам:</w:t>
      </w:r>
    </w:p>
    <w:p w:rsidR="0092343A" w:rsidRDefault="00B4109B" w:rsidP="0092343A">
      <w:pPr>
        <w:pStyle w:val="a7"/>
        <w:numPr>
          <w:ilvl w:val="0"/>
          <w:numId w:val="8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заявок и</w:t>
      </w:r>
      <w:r w:rsidR="00923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C3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оторабот</w:t>
      </w:r>
      <w:r w:rsidR="00923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01.02.2021-</w:t>
      </w:r>
      <w:r w:rsidR="0092343A" w:rsidRPr="0060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09.08.2021</w:t>
      </w:r>
      <w:r w:rsidR="00923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26C5" w:rsidRDefault="0092343A" w:rsidP="00C226C5">
      <w:pPr>
        <w:pStyle w:val="a7"/>
        <w:numPr>
          <w:ilvl w:val="0"/>
          <w:numId w:val="8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промежуточных выставок</w:t>
      </w:r>
      <w:r w:rsidR="00C2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226C5" w:rsidRPr="0061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МБУК «Комплекс культуры и отдых</w:t>
      </w:r>
      <w:r w:rsidR="00C2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Советского района Волгограда»</w:t>
      </w:r>
      <w:r w:rsidR="00C226C5" w:rsidRPr="0061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226C5" w:rsidRPr="0061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r w:rsidR="00C2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Даугавская, </w:t>
      </w:r>
      <w:r w:rsidR="00C226C5" w:rsidRPr="0061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2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C226C5" w:rsidRDefault="00C226C5" w:rsidP="00C226C5">
      <w:pPr>
        <w:pStyle w:val="a7"/>
        <w:shd w:val="clear" w:color="auto" w:fill="FFFFFF"/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11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03.05.2021-14.05.2021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26C5" w:rsidRPr="00611202" w:rsidRDefault="00C226C5" w:rsidP="00C226C5">
      <w:pPr>
        <w:pStyle w:val="a7"/>
        <w:shd w:val="clear" w:color="auto" w:fill="FFFFFF"/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- 07.06.2021-15.06.2021.</w:t>
      </w:r>
    </w:p>
    <w:p w:rsidR="00C226C5" w:rsidRDefault="00C226C5" w:rsidP="00C226C5">
      <w:pPr>
        <w:pStyle w:val="a7"/>
        <w:numPr>
          <w:ilvl w:val="0"/>
          <w:numId w:val="8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428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10.08.2021 – 31.08.2021.</w:t>
      </w:r>
    </w:p>
    <w:p w:rsidR="00C226C5" w:rsidRPr="00781428" w:rsidRDefault="00C226C5" w:rsidP="00C226C5">
      <w:pPr>
        <w:pStyle w:val="a7"/>
        <w:numPr>
          <w:ilvl w:val="0"/>
          <w:numId w:val="8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победителей, ф</w:t>
      </w:r>
      <w:r w:rsidRPr="00781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инальная фотовыставка </w:t>
      </w:r>
      <w:r w:rsidR="00E37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81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МБУК «Комплекс культуры и отдых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Советского района Волгограда»</w:t>
      </w:r>
      <w:r w:rsidRPr="00781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81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Даугавская, </w:t>
      </w:r>
      <w:r w:rsidRPr="00781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с</w:t>
      </w:r>
      <w:r w:rsidRPr="00781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ентябрь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937691" w:rsidRPr="00E02E65" w:rsidRDefault="00937691" w:rsidP="00E02E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DE9" w:rsidRPr="006F4FFC" w:rsidRDefault="00595518" w:rsidP="00E325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257DE9" w:rsidRPr="006F4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.Порядок подачи заявок на участие в </w:t>
      </w:r>
      <w:r w:rsidR="002A3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</w:t>
      </w:r>
      <w:r w:rsidR="004D234C" w:rsidRPr="006F4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60124E" w:rsidRDefault="00BC6E96" w:rsidP="006F4FFC">
      <w:pPr>
        <w:pStyle w:val="a7"/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на участие в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</w:t>
      </w:r>
      <w:r w:rsidR="002A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отоконкурс</w:t>
      </w:r>
      <w:r w:rsidRPr="00601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оформляется </w:t>
      </w:r>
      <w:r w:rsidRPr="0060124E">
        <w:rPr>
          <w:rFonts w:ascii="Times New Roman" w:hAnsi="Times New Roman"/>
          <w:sz w:val="28"/>
          <w:szCs w:val="28"/>
        </w:rPr>
        <w:t xml:space="preserve">по форме согласно </w:t>
      </w:r>
      <w:hyperlink r:id="rId8" w:anchor="sub_1100" w:history="1">
        <w:r w:rsidRPr="0060124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60124E">
        <w:rPr>
          <w:rFonts w:ascii="Times New Roman" w:hAnsi="Times New Roman"/>
          <w:sz w:val="28"/>
          <w:szCs w:val="28"/>
        </w:rPr>
        <w:t xml:space="preserve"> </w:t>
      </w:r>
      <w:r w:rsidR="00C34FE9">
        <w:rPr>
          <w:rFonts w:ascii="Times New Roman" w:hAnsi="Times New Roman"/>
          <w:sz w:val="28"/>
          <w:szCs w:val="28"/>
        </w:rPr>
        <w:t xml:space="preserve">1 </w:t>
      </w:r>
      <w:r w:rsidRPr="0060124E">
        <w:rPr>
          <w:rFonts w:ascii="Times New Roman" w:hAnsi="Times New Roman"/>
          <w:sz w:val="28"/>
          <w:szCs w:val="28"/>
        </w:rPr>
        <w:t xml:space="preserve">к настоящему Положению </w:t>
      </w:r>
      <w:r w:rsidRPr="00601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является согласием на обработку персональных данных</w:t>
      </w:r>
      <w:r w:rsidR="0060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124E" w:rsidRDefault="006F4FFC" w:rsidP="0060124E">
      <w:pPr>
        <w:pStyle w:val="a7"/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 принимается только одна работа</w:t>
      </w:r>
      <w:r w:rsidR="0060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каждого участника.</w:t>
      </w:r>
    </w:p>
    <w:p w:rsidR="0060124E" w:rsidRPr="0060124E" w:rsidRDefault="0060124E" w:rsidP="0060124E">
      <w:pPr>
        <w:pStyle w:val="a7"/>
        <w:numPr>
          <w:ilvl w:val="0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 работы принимаются</w:t>
      </w:r>
      <w:r w:rsidRPr="00601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01.02.2021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0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09.08.2021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7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администрации Советского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E97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Университетский, 45, </w:t>
      </w:r>
      <w:proofErr w:type="spellStart"/>
      <w:r w:rsidRPr="00E97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E97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416). </w:t>
      </w:r>
      <w:r w:rsidRPr="00D32043">
        <w:rPr>
          <w:rFonts w:ascii="Times New Roman" w:hAnsi="Times New Roman"/>
          <w:bCs/>
          <w:sz w:val="28"/>
          <w:szCs w:val="28"/>
          <w:lang w:eastAsia="ru-RU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D32043">
        <w:rPr>
          <w:rFonts w:ascii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D32043">
        <w:rPr>
          <w:rFonts w:ascii="Times New Roman" w:hAnsi="Times New Roman"/>
          <w:bCs/>
          <w:sz w:val="28"/>
          <w:szCs w:val="28"/>
          <w:lang w:eastAsia="ru-RU"/>
        </w:rPr>
        <w:t xml:space="preserve"> инфекции COVID-19 </w:t>
      </w:r>
      <w:r>
        <w:rPr>
          <w:rFonts w:ascii="Times New Roman" w:hAnsi="Times New Roman"/>
          <w:bCs/>
          <w:sz w:val="28"/>
          <w:szCs w:val="28"/>
          <w:lang w:eastAsia="ru-RU"/>
        </w:rPr>
        <w:t>фото</w:t>
      </w:r>
      <w:r w:rsidRPr="00D32043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и заявки </w:t>
      </w:r>
      <w:r w:rsidRPr="00D32043">
        <w:rPr>
          <w:rFonts w:ascii="Times New Roman" w:hAnsi="Times New Roman"/>
          <w:sz w:val="28"/>
          <w:szCs w:val="28"/>
        </w:rPr>
        <w:t>передаются по предварительному согласовани</w:t>
      </w:r>
      <w:r>
        <w:rPr>
          <w:rFonts w:ascii="Times New Roman" w:hAnsi="Times New Roman"/>
          <w:sz w:val="28"/>
          <w:szCs w:val="28"/>
        </w:rPr>
        <w:t xml:space="preserve">ю по телефону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39-72-36.</w:t>
      </w:r>
    </w:p>
    <w:p w:rsidR="004D234C" w:rsidRDefault="004D234C" w:rsidP="006F4FF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518" w:rsidRPr="00595518" w:rsidRDefault="00595518" w:rsidP="0059551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595518">
        <w:rPr>
          <w:rFonts w:ascii="Times New Roman" w:hAnsi="Times New Roman" w:cs="Times New Roman"/>
          <w:b/>
          <w:sz w:val="28"/>
          <w:szCs w:val="28"/>
        </w:rPr>
        <w:t xml:space="preserve"> Определение и награждение победителей </w:t>
      </w:r>
      <w:r w:rsidR="002A3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</w:t>
      </w:r>
      <w:r w:rsidR="002A30DA">
        <w:rPr>
          <w:rFonts w:ascii="Times New Roman" w:hAnsi="Times New Roman" w:cs="Times New Roman"/>
          <w:b/>
          <w:sz w:val="28"/>
          <w:szCs w:val="28"/>
        </w:rPr>
        <w:t>отоконкурс</w:t>
      </w:r>
      <w:r w:rsidRPr="00595518">
        <w:rPr>
          <w:rFonts w:ascii="Times New Roman" w:hAnsi="Times New Roman" w:cs="Times New Roman"/>
          <w:b/>
          <w:sz w:val="28"/>
          <w:szCs w:val="28"/>
        </w:rPr>
        <w:t>а</w:t>
      </w:r>
    </w:p>
    <w:p w:rsidR="00795F08" w:rsidRDefault="00C34FE9" w:rsidP="00795F08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5518"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представленных на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</w:t>
      </w:r>
      <w:r w:rsidR="002A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</w:t>
      </w:r>
      <w:r w:rsidR="00595518"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осуществляется </w:t>
      </w:r>
      <w:r w:rsid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795F08"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F08" w:rsidRDefault="00595518" w:rsidP="00795F08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рассматривает представленные </w:t>
      </w:r>
      <w:r w:rsid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определяет победителей.</w:t>
      </w:r>
    </w:p>
    <w:p w:rsidR="00795F08" w:rsidRDefault="00595518" w:rsidP="00795F08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единообразного сравнения конкурсных работ </w:t>
      </w:r>
      <w:r w:rsid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критерии оценки:</w:t>
      </w:r>
    </w:p>
    <w:p w:rsidR="001E48D1" w:rsidRDefault="00830D20" w:rsidP="00830D20">
      <w:pPr>
        <w:pStyle w:val="a7"/>
        <w:shd w:val="clear" w:color="auto" w:fill="FFFFFF"/>
        <w:tabs>
          <w:tab w:val="left" w:pos="1560"/>
        </w:tabs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1E48D1"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теме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</w:t>
      </w:r>
      <w:r w:rsidR="002A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</w:t>
      </w:r>
      <w:r w:rsidR="001E48D1" w:rsidRPr="007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E48D1" w:rsidRDefault="00830D20" w:rsidP="00830D20">
      <w:pPr>
        <w:pStyle w:val="a7"/>
        <w:shd w:val="clear" w:color="auto" w:fill="FFFFFF"/>
        <w:tabs>
          <w:tab w:val="left" w:pos="1560"/>
        </w:tabs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E48D1" w:rsidRPr="001E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ригинальность;</w:t>
      </w:r>
    </w:p>
    <w:p w:rsidR="001E48D1" w:rsidRDefault="00830D20" w:rsidP="00830D20">
      <w:pPr>
        <w:pStyle w:val="a7"/>
        <w:shd w:val="clear" w:color="auto" w:fill="FFFFFF"/>
        <w:tabs>
          <w:tab w:val="left" w:pos="1560"/>
        </w:tabs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E48D1" w:rsidRPr="001E48D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восприятие;</w:t>
      </w:r>
    </w:p>
    <w:p w:rsidR="001E48D1" w:rsidRDefault="00830D20" w:rsidP="00830D20">
      <w:pPr>
        <w:pStyle w:val="a7"/>
        <w:shd w:val="clear" w:color="auto" w:fill="FFFFFF"/>
        <w:tabs>
          <w:tab w:val="left" w:pos="1560"/>
        </w:tabs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</w:t>
      </w:r>
      <w:r w:rsidR="001E48D1" w:rsidRPr="001E4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уровень произведения;</w:t>
      </w:r>
    </w:p>
    <w:p w:rsidR="001E48D1" w:rsidRPr="001E48D1" w:rsidRDefault="00830D20" w:rsidP="00830D20">
      <w:pPr>
        <w:pStyle w:val="a7"/>
        <w:shd w:val="clear" w:color="auto" w:fill="FFFFFF"/>
        <w:tabs>
          <w:tab w:val="left" w:pos="1560"/>
        </w:tabs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1E48D1" w:rsidRPr="001E48D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 качество исполнения.</w:t>
      </w:r>
    </w:p>
    <w:p w:rsidR="001E48D1" w:rsidRPr="00F31D37" w:rsidRDefault="001E48D1" w:rsidP="00795F08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1D37" w:rsidRPr="00F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F31D37">
        <w:rPr>
          <w:rFonts w:ascii="Times New Roman" w:hAnsi="Times New Roman" w:cs="Times New Roman"/>
          <w:sz w:val="28"/>
          <w:szCs w:val="28"/>
        </w:rPr>
        <w:t xml:space="preserve"> по подведению итогов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</w:t>
      </w:r>
      <w:r w:rsidR="002A30DA">
        <w:rPr>
          <w:rFonts w:ascii="Times New Roman" w:hAnsi="Times New Roman" w:cs="Times New Roman"/>
          <w:sz w:val="28"/>
          <w:szCs w:val="28"/>
        </w:rPr>
        <w:t>отоконкурс</w:t>
      </w:r>
      <w:r w:rsidRPr="00F31D37">
        <w:rPr>
          <w:rFonts w:ascii="Times New Roman" w:hAnsi="Times New Roman" w:cs="Times New Roman"/>
          <w:sz w:val="28"/>
          <w:szCs w:val="28"/>
        </w:rPr>
        <w:t>а оформляется итого</w:t>
      </w:r>
      <w:r w:rsidRPr="00F31D37">
        <w:rPr>
          <w:rFonts w:ascii="Times New Roman" w:hAnsi="Times New Roman" w:cs="Times New Roman"/>
          <w:sz w:val="28"/>
          <w:szCs w:val="28"/>
        </w:rPr>
        <w:softHyphen/>
        <w:t>вым протоколом, в котором указывается количество баллов каждого критерия (максимальное –</w:t>
      </w:r>
      <w:r w:rsidR="00F31D37">
        <w:rPr>
          <w:rFonts w:ascii="Times New Roman" w:hAnsi="Times New Roman" w:cs="Times New Roman"/>
          <w:sz w:val="28"/>
          <w:szCs w:val="28"/>
        </w:rPr>
        <w:t xml:space="preserve"> 10</w:t>
      </w:r>
      <w:r w:rsidRPr="00F31D37">
        <w:rPr>
          <w:rFonts w:ascii="Times New Roman" w:hAnsi="Times New Roman" w:cs="Times New Roman"/>
          <w:sz w:val="28"/>
          <w:szCs w:val="28"/>
        </w:rPr>
        <w:t xml:space="preserve"> баллов) и выявляются победители, набравшие наибольшее количество баллов (1-е, 2-е, 3-е место)</w:t>
      </w:r>
      <w:r w:rsidR="00F31D37">
        <w:rPr>
          <w:rFonts w:ascii="Times New Roman" w:hAnsi="Times New Roman" w:cs="Times New Roman"/>
          <w:sz w:val="28"/>
          <w:szCs w:val="28"/>
        </w:rPr>
        <w:t>.</w:t>
      </w:r>
    </w:p>
    <w:p w:rsidR="001E48D1" w:rsidRPr="00F31D37" w:rsidRDefault="001E48D1" w:rsidP="00795F08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3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A30D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</w:t>
      </w:r>
      <w:r w:rsidR="002A30DA">
        <w:rPr>
          <w:rFonts w:ascii="Times New Roman" w:hAnsi="Times New Roman" w:cs="Times New Roman"/>
          <w:sz w:val="28"/>
          <w:szCs w:val="28"/>
        </w:rPr>
        <w:t>отоконкурс</w:t>
      </w:r>
      <w:r w:rsidRPr="00F31D37">
        <w:rPr>
          <w:rFonts w:ascii="Times New Roman" w:hAnsi="Times New Roman" w:cs="Times New Roman"/>
          <w:sz w:val="28"/>
          <w:szCs w:val="28"/>
        </w:rPr>
        <w:t>а награждаются дипломами.</w:t>
      </w:r>
    </w:p>
    <w:p w:rsidR="00257DE9" w:rsidRPr="006F4FFC" w:rsidRDefault="00257DE9" w:rsidP="006F4FF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DE9" w:rsidRPr="006F4FFC" w:rsidRDefault="009D6384" w:rsidP="00E325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257DE9" w:rsidRPr="006F4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814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57DE9" w:rsidRPr="006F4F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Контакты Организатора </w:t>
      </w:r>
      <w:r w:rsidR="002A30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</w:t>
      </w:r>
      <w:r w:rsidR="00BC6E96" w:rsidRPr="00BC6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985BE4" w:rsidRDefault="00BC6E96" w:rsidP="00C7705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Советского района Волгограда, </w:t>
      </w:r>
      <w:proofErr w:type="spellStart"/>
      <w:r w:rsidRPr="006E4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пр-кт</w:t>
      </w:r>
      <w:proofErr w:type="spellEnd"/>
      <w:r w:rsidRPr="006E4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Университетский, 45, </w:t>
      </w:r>
      <w:proofErr w:type="spellStart"/>
      <w:r w:rsidRPr="006E4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6E4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416, тел. 39-72-36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6E4A8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kp-tokarenko@volgadmin.ru</w:t>
        </w:r>
      </w:hyperlink>
      <w:r w:rsidRPr="006E4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Ответственное лицо: Токаренко Кира Петровна, консультант о</w:t>
      </w:r>
      <w:r w:rsidRPr="006E4A83">
        <w:rPr>
          <w:rStyle w:val="2Exact"/>
          <w:rFonts w:eastAsia="Tahoma"/>
          <w:sz w:val="28"/>
          <w:szCs w:val="28"/>
        </w:rPr>
        <w:t xml:space="preserve">тдела </w:t>
      </w:r>
      <w:r w:rsidRPr="006E4A83">
        <w:rPr>
          <w:rFonts w:ascii="Times New Roman" w:hAnsi="Times New Roman"/>
          <w:sz w:val="28"/>
          <w:szCs w:val="28"/>
        </w:rPr>
        <w:t>по взаимодействию со структурами социальной сферы, общественными организациями и ТОС администрации Советского района Волгограда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FCB" w:rsidRDefault="00343FCB" w:rsidP="00C7705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Default="00343FCB" w:rsidP="00343FCB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Pr="0035208D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35208D">
        <w:rPr>
          <w:rStyle w:val="2Exact"/>
          <w:rFonts w:eastAsia="Tahoma"/>
          <w:sz w:val="24"/>
          <w:szCs w:val="24"/>
        </w:rPr>
        <w:t xml:space="preserve">Отдел </w:t>
      </w:r>
      <w:r w:rsidRPr="0035208D">
        <w:rPr>
          <w:rFonts w:ascii="Times New Roman" w:hAnsi="Times New Roman" w:cs="Times New Roman"/>
        </w:rPr>
        <w:t>по взаимодействию со структурами</w:t>
      </w:r>
    </w:p>
    <w:p w:rsidR="00343FCB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сферы,</w:t>
      </w:r>
    </w:p>
    <w:p w:rsidR="00343FCB" w:rsidRPr="0035208D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35208D">
        <w:rPr>
          <w:rFonts w:ascii="Times New Roman" w:hAnsi="Times New Roman" w:cs="Times New Roman"/>
        </w:rPr>
        <w:t>общественными организациями и ТОС</w:t>
      </w:r>
    </w:p>
    <w:p w:rsidR="00343FCB" w:rsidRPr="00F650C8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Советского района </w:t>
      </w:r>
      <w:r w:rsidRPr="0035208D">
        <w:rPr>
          <w:rFonts w:ascii="Times New Roman" w:hAnsi="Times New Roman" w:cs="Times New Roman"/>
        </w:rPr>
        <w:t>Волгограда</w:t>
      </w:r>
    </w:p>
    <w:p w:rsidR="00343FCB" w:rsidRPr="00B03176" w:rsidRDefault="00343FCB" w:rsidP="00C7705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05D" w:rsidRDefault="00C77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85BE4" w:rsidRDefault="00985BE4" w:rsidP="006F4FFC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BE4" w:rsidRDefault="00985BE4" w:rsidP="006F4FFC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7F" w:rsidRDefault="00B83A7F" w:rsidP="00B83A7F">
      <w:pPr>
        <w:spacing w:after="0" w:line="0" w:lineRule="atLeast"/>
        <w:ind w:firstLine="5529"/>
        <w:rPr>
          <w:rFonts w:ascii="Times New Roman" w:hAnsi="Times New Roman"/>
          <w:color w:val="000000"/>
          <w:sz w:val="24"/>
          <w:szCs w:val="24"/>
        </w:rPr>
      </w:pPr>
      <w:r w:rsidRPr="00E97124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C7705D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C7705D" w:rsidRDefault="00B83A7F" w:rsidP="00C7705D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7705D">
        <w:rPr>
          <w:rFonts w:ascii="Times New Roman" w:hAnsi="Times New Roman"/>
          <w:sz w:val="24"/>
          <w:szCs w:val="24"/>
        </w:rPr>
        <w:t xml:space="preserve">к Положению </w:t>
      </w:r>
      <w:r w:rsidR="00C7705D" w:rsidRP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проведении</w:t>
      </w:r>
    </w:p>
    <w:p w:rsidR="00C7705D" w:rsidRDefault="002A30DA" w:rsidP="00C7705D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фотоконкурс</w:t>
      </w:r>
      <w:r w:rsidR="00C7705D" w:rsidRP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«</w:t>
      </w:r>
      <w:r w:rsid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Новый взгляд на</w:t>
      </w:r>
    </w:p>
    <w:p w:rsidR="00C7705D" w:rsidRDefault="00C7705D" w:rsidP="00C7705D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любимый район»</w:t>
      </w: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</w:t>
      </w:r>
    </w:p>
    <w:p w:rsidR="00C7705D" w:rsidRPr="00C7705D" w:rsidRDefault="00C7705D" w:rsidP="00C7705D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90-летию со дня образования</w:t>
      </w:r>
    </w:p>
    <w:p w:rsidR="00B83A7F" w:rsidRPr="00C7705D" w:rsidRDefault="00C7705D" w:rsidP="00C7705D">
      <w:pPr>
        <w:spacing w:after="0" w:line="0" w:lineRule="atLeast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Волгограда</w:t>
      </w:r>
    </w:p>
    <w:p w:rsidR="00B83A7F" w:rsidRPr="00C7705D" w:rsidRDefault="00B83A7F" w:rsidP="00B83A7F">
      <w:pPr>
        <w:spacing w:after="0" w:line="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A7F" w:rsidRDefault="00B83A7F" w:rsidP="00B83A7F">
      <w:pPr>
        <w:spacing w:after="0" w:line="0" w:lineRule="atLeast"/>
        <w:ind w:firstLine="5812"/>
        <w:rPr>
          <w:rFonts w:ascii="Times New Roman" w:hAnsi="Times New Roman"/>
          <w:color w:val="000000"/>
          <w:sz w:val="24"/>
          <w:szCs w:val="24"/>
        </w:rPr>
      </w:pPr>
    </w:p>
    <w:p w:rsidR="00B83A7F" w:rsidRPr="00B40450" w:rsidRDefault="00B83A7F" w:rsidP="00B83A7F">
      <w:pPr>
        <w:spacing w:after="0" w:line="0" w:lineRule="atLeast"/>
        <w:ind w:firstLine="5812"/>
        <w:rPr>
          <w:rFonts w:ascii="Times New Roman" w:hAnsi="Times New Roman"/>
          <w:color w:val="000000"/>
          <w:sz w:val="28"/>
          <w:szCs w:val="28"/>
        </w:rPr>
      </w:pPr>
    </w:p>
    <w:p w:rsidR="00B83A7F" w:rsidRPr="00B40450" w:rsidRDefault="00B83A7F" w:rsidP="00B83A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0450"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B83A7F" w:rsidRPr="00C7705D" w:rsidRDefault="002A30DA" w:rsidP="00B83A7F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фотоконкурс</w:t>
      </w:r>
      <w:r w:rsidR="00C7705D" w:rsidRPr="00C770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«Новый взгляд на любимый район»</w:t>
      </w:r>
      <w:r w:rsidR="00C7705D" w:rsidRPr="00C7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посвященного </w:t>
      </w:r>
      <w:r w:rsidR="00C7705D" w:rsidRPr="00C77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90-летию со дня </w:t>
      </w:r>
      <w:r w:rsidR="00C7705D" w:rsidRPr="00C77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Советского района Волгограда</w:t>
      </w:r>
    </w:p>
    <w:p w:rsidR="00B83A7F" w:rsidRPr="00B40450" w:rsidRDefault="00B83A7F" w:rsidP="00B83A7F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A7F" w:rsidRPr="00B40450" w:rsidRDefault="00B83A7F" w:rsidP="00B83A7F">
      <w:pPr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A7F" w:rsidRPr="00B40450" w:rsidRDefault="00B83A7F" w:rsidP="00B83A7F">
      <w:pPr>
        <w:pStyle w:val="20"/>
        <w:shd w:val="clear" w:color="auto" w:fill="auto"/>
        <w:spacing w:after="0" w:line="360" w:lineRule="auto"/>
        <w:contextualSpacing/>
        <w:mirrorIndents/>
        <w:rPr>
          <w:rStyle w:val="3"/>
          <w:sz w:val="28"/>
          <w:szCs w:val="28"/>
        </w:rPr>
      </w:pPr>
      <w:r w:rsidRPr="00B40450">
        <w:rPr>
          <w:rStyle w:val="3"/>
          <w:sz w:val="28"/>
          <w:szCs w:val="28"/>
        </w:rPr>
        <w:t>1. Фамилия, имя, отчество ____________</w:t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  <w:t>__</w:t>
      </w:r>
      <w:r>
        <w:rPr>
          <w:rStyle w:val="3"/>
          <w:sz w:val="28"/>
          <w:szCs w:val="28"/>
        </w:rPr>
        <w:t>___________________________</w:t>
      </w:r>
      <w:r w:rsidRPr="00B40450">
        <w:rPr>
          <w:rStyle w:val="3"/>
          <w:sz w:val="28"/>
          <w:szCs w:val="28"/>
        </w:rPr>
        <w:t>__</w:t>
      </w:r>
    </w:p>
    <w:p w:rsidR="00B83A7F" w:rsidRPr="00B40450" w:rsidRDefault="00B83A7F" w:rsidP="00B83A7F">
      <w:pPr>
        <w:pStyle w:val="20"/>
        <w:shd w:val="clear" w:color="auto" w:fill="auto"/>
        <w:spacing w:after="0" w:line="360" w:lineRule="auto"/>
        <w:contextualSpacing/>
        <w:mirrorIndents/>
        <w:rPr>
          <w:rStyle w:val="3"/>
          <w:sz w:val="28"/>
          <w:szCs w:val="28"/>
        </w:rPr>
      </w:pPr>
      <w:r w:rsidRPr="00B40450">
        <w:rPr>
          <w:rStyle w:val="3"/>
          <w:sz w:val="28"/>
          <w:szCs w:val="28"/>
        </w:rPr>
        <w:t>2. Наименование фотоработы _</w:t>
      </w:r>
      <w:r w:rsidRPr="00B40450">
        <w:rPr>
          <w:rStyle w:val="3"/>
          <w:sz w:val="28"/>
          <w:szCs w:val="28"/>
        </w:rPr>
        <w:softHyphen/>
      </w:r>
      <w:r w:rsidRPr="00B40450">
        <w:rPr>
          <w:rStyle w:val="3"/>
          <w:sz w:val="28"/>
          <w:szCs w:val="28"/>
        </w:rPr>
        <w:softHyphen/>
        <w:t>________</w:t>
      </w:r>
      <w:r>
        <w:rPr>
          <w:rStyle w:val="3"/>
          <w:sz w:val="28"/>
          <w:szCs w:val="28"/>
        </w:rPr>
        <w:t>_________________________</w:t>
      </w:r>
      <w:r w:rsidRPr="00B40450">
        <w:rPr>
          <w:rStyle w:val="3"/>
          <w:sz w:val="28"/>
          <w:szCs w:val="28"/>
        </w:rPr>
        <w:t>______</w:t>
      </w:r>
    </w:p>
    <w:p w:rsidR="00B83A7F" w:rsidRPr="00B40450" w:rsidRDefault="00B83A7F" w:rsidP="00B83A7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0450">
        <w:rPr>
          <w:rFonts w:ascii="Times New Roman" w:hAnsi="Times New Roman"/>
          <w:color w:val="000000"/>
          <w:sz w:val="28"/>
          <w:szCs w:val="28"/>
        </w:rPr>
        <w:t>3. Телефон 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B40450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40450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B83A7F" w:rsidRDefault="00B83A7F" w:rsidP="00B83A7F">
      <w:pPr>
        <w:pStyle w:val="20"/>
        <w:shd w:val="clear" w:color="auto" w:fill="auto"/>
        <w:spacing w:after="0" w:line="360" w:lineRule="auto"/>
        <w:contextualSpacing/>
        <w:mirrorIndents/>
        <w:rPr>
          <w:rStyle w:val="3"/>
          <w:sz w:val="28"/>
          <w:szCs w:val="28"/>
        </w:rPr>
      </w:pPr>
      <w:r w:rsidRPr="00B40450">
        <w:rPr>
          <w:rStyle w:val="3"/>
          <w:sz w:val="28"/>
          <w:szCs w:val="28"/>
        </w:rPr>
        <w:t>4. Наименование организации (при наличии)</w:t>
      </w:r>
    </w:p>
    <w:p w:rsidR="00B83A7F" w:rsidRPr="00B40450" w:rsidRDefault="00B83A7F" w:rsidP="00B83A7F">
      <w:pPr>
        <w:pStyle w:val="20"/>
        <w:shd w:val="clear" w:color="auto" w:fill="auto"/>
        <w:spacing w:after="0" w:line="360" w:lineRule="auto"/>
        <w:contextualSpacing/>
        <w:mirrorIndents/>
        <w:rPr>
          <w:rStyle w:val="3"/>
          <w:sz w:val="28"/>
          <w:szCs w:val="28"/>
        </w:rPr>
      </w:pPr>
      <w:r w:rsidRPr="00B40450">
        <w:rPr>
          <w:rStyle w:val="3"/>
          <w:sz w:val="28"/>
          <w:szCs w:val="28"/>
        </w:rPr>
        <w:t>_______________________________________</w:t>
      </w:r>
      <w:r>
        <w:rPr>
          <w:rStyle w:val="3"/>
          <w:sz w:val="28"/>
          <w:szCs w:val="28"/>
        </w:rPr>
        <w:t>___________________________</w:t>
      </w:r>
    </w:p>
    <w:p w:rsidR="00B83A7F" w:rsidRPr="00B40450" w:rsidRDefault="00B83A7F" w:rsidP="00B83A7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B83A7F" w:rsidRPr="00B40450" w:rsidRDefault="00B83A7F" w:rsidP="00B83A7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B83A7F" w:rsidRPr="00B40450" w:rsidRDefault="00B83A7F" w:rsidP="00B83A7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B83A7F" w:rsidRPr="00B40450" w:rsidRDefault="00B83A7F" w:rsidP="00B83A7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B83A7F" w:rsidRPr="00B40450" w:rsidRDefault="00B83A7F" w:rsidP="00B83A7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B40450">
        <w:rPr>
          <w:rFonts w:ascii="Times New Roman" w:hAnsi="Times New Roman"/>
          <w:color w:val="000000"/>
          <w:sz w:val="28"/>
          <w:szCs w:val="28"/>
        </w:rPr>
        <w:t xml:space="preserve">Дата__________                                                   Подпись_______________               </w:t>
      </w:r>
    </w:p>
    <w:p w:rsidR="00B83A7F" w:rsidRDefault="00B83A7F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343FCB" w:rsidRPr="0035208D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35208D">
        <w:rPr>
          <w:rStyle w:val="2Exact"/>
          <w:rFonts w:eastAsia="Tahoma"/>
          <w:sz w:val="24"/>
          <w:szCs w:val="24"/>
        </w:rPr>
        <w:t xml:space="preserve">Отдел </w:t>
      </w:r>
      <w:r w:rsidRPr="0035208D">
        <w:rPr>
          <w:rFonts w:ascii="Times New Roman" w:hAnsi="Times New Roman" w:cs="Times New Roman"/>
        </w:rPr>
        <w:t>по взаимодействию со структурами</w:t>
      </w:r>
    </w:p>
    <w:p w:rsidR="00343FCB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сферы,</w:t>
      </w:r>
    </w:p>
    <w:p w:rsidR="00343FCB" w:rsidRPr="0035208D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35208D">
        <w:rPr>
          <w:rFonts w:ascii="Times New Roman" w:hAnsi="Times New Roman" w:cs="Times New Roman"/>
        </w:rPr>
        <w:t>общественными организациями и ТОС</w:t>
      </w:r>
    </w:p>
    <w:p w:rsidR="00343FCB" w:rsidRPr="00F650C8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Советского района </w:t>
      </w:r>
      <w:r w:rsidRPr="0035208D">
        <w:rPr>
          <w:rFonts w:ascii="Times New Roman" w:hAnsi="Times New Roman" w:cs="Times New Roman"/>
        </w:rPr>
        <w:t>Волгограда</w:t>
      </w:r>
    </w:p>
    <w:p w:rsidR="00343FCB" w:rsidRDefault="00343FCB" w:rsidP="00B83A7F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A50A91" w:rsidRDefault="00A50A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50A91" w:rsidRDefault="00A50A91" w:rsidP="00A50A91">
      <w:pPr>
        <w:spacing w:after="0" w:line="0" w:lineRule="atLeast"/>
        <w:ind w:firstLine="5529"/>
        <w:rPr>
          <w:rFonts w:ascii="Times New Roman" w:hAnsi="Times New Roman"/>
          <w:color w:val="000000"/>
          <w:sz w:val="24"/>
          <w:szCs w:val="24"/>
        </w:rPr>
      </w:pPr>
      <w:r w:rsidRPr="00E9712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9D4090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A50A91" w:rsidRDefault="00A50A91" w:rsidP="00A50A91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7705D">
        <w:rPr>
          <w:rFonts w:ascii="Times New Roman" w:hAnsi="Times New Roman"/>
          <w:sz w:val="24"/>
          <w:szCs w:val="24"/>
        </w:rPr>
        <w:t xml:space="preserve">к Положению </w:t>
      </w:r>
      <w:r w:rsidRP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проведении</w:t>
      </w:r>
    </w:p>
    <w:p w:rsidR="00A50A91" w:rsidRDefault="002A30DA" w:rsidP="00A50A91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фотоконкурс</w:t>
      </w:r>
      <w:r w:rsidR="00A50A91" w:rsidRP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«</w:t>
      </w:r>
      <w:r w:rsidR="00A50A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Новый взгляд на</w:t>
      </w:r>
    </w:p>
    <w:p w:rsidR="00A50A91" w:rsidRDefault="00A50A91" w:rsidP="00A50A91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любимый район»</w:t>
      </w: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</w:t>
      </w:r>
    </w:p>
    <w:p w:rsidR="00A50A91" w:rsidRPr="00C7705D" w:rsidRDefault="00A50A91" w:rsidP="00A50A91">
      <w:pPr>
        <w:spacing w:after="0" w:line="0" w:lineRule="atLeast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90-летию со дня образования</w:t>
      </w:r>
    </w:p>
    <w:p w:rsidR="00A50A91" w:rsidRPr="00C7705D" w:rsidRDefault="00A50A91" w:rsidP="00A50A91">
      <w:pPr>
        <w:spacing w:after="0" w:line="0" w:lineRule="atLeast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Волгограда</w:t>
      </w:r>
    </w:p>
    <w:p w:rsidR="00A50A91" w:rsidRPr="00C7705D" w:rsidRDefault="00A50A91" w:rsidP="00A50A91">
      <w:pPr>
        <w:spacing w:after="0" w:line="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A91" w:rsidRDefault="00A50A91" w:rsidP="00A50A91">
      <w:pPr>
        <w:spacing w:after="0" w:line="0" w:lineRule="atLeast"/>
        <w:ind w:firstLine="5812"/>
        <w:rPr>
          <w:rFonts w:ascii="Times New Roman" w:hAnsi="Times New Roman"/>
          <w:color w:val="000000"/>
          <w:sz w:val="24"/>
          <w:szCs w:val="24"/>
        </w:rPr>
      </w:pPr>
    </w:p>
    <w:p w:rsidR="00A50A91" w:rsidRPr="00B40450" w:rsidRDefault="00A50A91" w:rsidP="00A50A91">
      <w:pPr>
        <w:spacing w:after="0" w:line="0" w:lineRule="atLeast"/>
        <w:ind w:firstLine="5812"/>
        <w:rPr>
          <w:rFonts w:ascii="Times New Roman" w:hAnsi="Times New Roman"/>
          <w:color w:val="000000"/>
          <w:sz w:val="28"/>
          <w:szCs w:val="28"/>
        </w:rPr>
      </w:pPr>
    </w:p>
    <w:p w:rsidR="00A50A91" w:rsidRPr="00F77843" w:rsidRDefault="00A50A91" w:rsidP="00A50A9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7843">
        <w:rPr>
          <w:rFonts w:ascii="Times New Roman" w:hAnsi="Times New Roman"/>
          <w:b/>
          <w:sz w:val="24"/>
          <w:szCs w:val="24"/>
        </w:rPr>
        <w:t>СОСТАВ</w:t>
      </w:r>
    </w:p>
    <w:p w:rsidR="00A50A91" w:rsidRPr="00F77843" w:rsidRDefault="00A50A91" w:rsidP="00A50A9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77843">
        <w:rPr>
          <w:rFonts w:ascii="Times New Roman" w:hAnsi="Times New Roman"/>
          <w:sz w:val="24"/>
          <w:szCs w:val="24"/>
        </w:rPr>
        <w:t>конкурсной комиссии</w:t>
      </w:r>
    </w:p>
    <w:p w:rsidR="00EC7379" w:rsidRPr="00F77843" w:rsidRDefault="002A30DA" w:rsidP="00A50A9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78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фотоконкурс</w:t>
      </w:r>
      <w:r w:rsidR="00EC7379" w:rsidRPr="00F778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«Новый взгляд на любимый район»</w:t>
      </w:r>
      <w:r w:rsidR="00EC7379" w:rsidRPr="00F7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посвященного </w:t>
      </w:r>
      <w:r w:rsidR="00EC7379" w:rsidRPr="00F7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90-летию со дня </w:t>
      </w:r>
      <w:r w:rsidR="00EC7379" w:rsidRPr="00F77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Советского района Волгограда</w:t>
      </w:r>
    </w:p>
    <w:p w:rsidR="00A50A91" w:rsidRPr="00B40450" w:rsidRDefault="00A50A91" w:rsidP="00A50A9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6662"/>
      </w:tblGrid>
      <w:tr w:rsidR="00751202" w:rsidRPr="00A276C8" w:rsidTr="009F5253">
        <w:tc>
          <w:tcPr>
            <w:tcW w:w="2836" w:type="dxa"/>
          </w:tcPr>
          <w:p w:rsidR="00751202" w:rsidRPr="00A276C8" w:rsidRDefault="00751202" w:rsidP="009A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751202" w:rsidRPr="00A276C8" w:rsidRDefault="00751202" w:rsidP="009A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9A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Тепшинов</w:t>
            </w:r>
          </w:p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Шафран Григорьевич</w:t>
            </w:r>
          </w:p>
          <w:p w:rsidR="009F5253" w:rsidRPr="00A276C8" w:rsidRDefault="009F5253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Советского района Волгограда, председатель конкурсной комиссии</w:t>
            </w: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</w:p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  <w:p w:rsidR="009F5253" w:rsidRPr="00A276C8" w:rsidRDefault="009F5253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</w:t>
            </w:r>
            <w:r w:rsidR="006F6F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Волгоградской городской Думы, заместитель председателя конкурсной комиссии</w:t>
            </w: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расюкова</w:t>
            </w:r>
          </w:p>
          <w:p w:rsidR="00751202" w:rsidRPr="00A276C8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/>
              <w:jc w:val="both"/>
              <w:rPr>
                <w:rStyle w:val="2Exact"/>
                <w:rFonts w:eastAsia="Tahoma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Style w:val="2Exact"/>
                <w:rFonts w:eastAsia="Tahoma"/>
                <w:sz w:val="24"/>
                <w:szCs w:val="24"/>
              </w:rPr>
              <w:t>- начальник отдела</w:t>
            </w: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C8">
              <w:rPr>
                <w:rStyle w:val="2Exact"/>
                <w:rFonts w:eastAsia="Tahoma"/>
                <w:sz w:val="24"/>
                <w:szCs w:val="24"/>
              </w:rPr>
              <w:t xml:space="preserve">по взаимодействию со структурами социальной сферы, общественными организациями и ТОС </w:t>
            </w: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администрации Советского района Волгограда, секретарь конкурсной комиссии</w:t>
            </w:r>
          </w:p>
        </w:tc>
      </w:tr>
      <w:tr w:rsidR="00751202" w:rsidRPr="00A276C8" w:rsidTr="009F5253">
        <w:tc>
          <w:tcPr>
            <w:tcW w:w="10207" w:type="dxa"/>
            <w:gridSpan w:val="3"/>
          </w:tcPr>
          <w:p w:rsidR="00751202" w:rsidRPr="00751202" w:rsidRDefault="00751202" w:rsidP="00751202">
            <w:pPr>
              <w:spacing w:after="0"/>
              <w:jc w:val="center"/>
              <w:rPr>
                <w:rStyle w:val="2Exact"/>
                <w:rFonts w:eastAsia="Tahoma"/>
                <w:sz w:val="16"/>
                <w:szCs w:val="16"/>
              </w:rPr>
            </w:pPr>
          </w:p>
          <w:p w:rsidR="00751202" w:rsidRDefault="00751202" w:rsidP="00751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Tahoma"/>
                <w:sz w:val="24"/>
                <w:szCs w:val="24"/>
              </w:rPr>
              <w:t>ч</w:t>
            </w:r>
            <w:r w:rsidRPr="00A276C8">
              <w:rPr>
                <w:rStyle w:val="2Exact"/>
                <w:rFonts w:eastAsia="Tahoma"/>
                <w:sz w:val="24"/>
                <w:szCs w:val="24"/>
              </w:rPr>
              <w:t xml:space="preserve">лены </w:t>
            </w: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  <w:p w:rsidR="00751202" w:rsidRPr="00751202" w:rsidRDefault="00751202" w:rsidP="00751202">
            <w:pPr>
              <w:spacing w:after="0"/>
              <w:jc w:val="center"/>
              <w:rPr>
                <w:rStyle w:val="2Exact"/>
                <w:rFonts w:eastAsia="Tahoma"/>
                <w:sz w:val="16"/>
                <w:szCs w:val="16"/>
              </w:rPr>
            </w:pP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  <w:p w:rsidR="009F5253" w:rsidRPr="00A276C8" w:rsidRDefault="009F5253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 xml:space="preserve">- педагог-психолог МУДО </w:t>
            </w:r>
            <w:r w:rsidRPr="00A276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«Детско-юношеский центр Советского района Волгограда»</w:t>
            </w: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</w:p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Григорий Сергеевич</w:t>
            </w:r>
          </w:p>
          <w:p w:rsidR="009F5253" w:rsidRPr="00A276C8" w:rsidRDefault="009F5253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- директор МУ «</w:t>
            </w:r>
            <w:proofErr w:type="spellStart"/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-подростковый центр Советского района Волгограда»</w:t>
            </w: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Примаченко</w:t>
            </w:r>
          </w:p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  <w:p w:rsidR="009F5253" w:rsidRPr="00A276C8" w:rsidRDefault="009F5253" w:rsidP="00751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образцовой студии декоративно-прикладного искусства </w:t>
            </w:r>
            <w:r w:rsidRPr="00A276C8">
              <w:rPr>
                <w:rStyle w:val="2Exact"/>
                <w:rFonts w:eastAsia="Tahoma"/>
                <w:sz w:val="24"/>
                <w:szCs w:val="24"/>
              </w:rPr>
              <w:t>МБУК «Комплекс культуры и отдыха Советского района Волгограда»</w:t>
            </w:r>
          </w:p>
        </w:tc>
      </w:tr>
      <w:tr w:rsidR="00751202" w:rsidRPr="00A276C8" w:rsidTr="009F5253">
        <w:tc>
          <w:tcPr>
            <w:tcW w:w="2836" w:type="dxa"/>
          </w:tcPr>
          <w:p w:rsidR="00751202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Сереченко</w:t>
            </w:r>
            <w:proofErr w:type="spellEnd"/>
          </w:p>
          <w:p w:rsidR="00751202" w:rsidRPr="00A276C8" w:rsidRDefault="00751202" w:rsidP="0075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709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202" w:rsidRPr="00A276C8" w:rsidRDefault="00751202" w:rsidP="0075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C8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отделения изобразительного искусства </w:t>
            </w:r>
            <w:r w:rsidRPr="00A276C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«Детская школа искусств № 8»</w:t>
            </w:r>
          </w:p>
        </w:tc>
      </w:tr>
    </w:tbl>
    <w:p w:rsidR="00A50A91" w:rsidRDefault="00A50A91" w:rsidP="00A50A91">
      <w:pPr>
        <w:rPr>
          <w:rFonts w:ascii="Times New Roman" w:hAnsi="Times New Roman" w:cs="Times New Roman"/>
          <w:sz w:val="28"/>
          <w:szCs w:val="28"/>
        </w:rPr>
      </w:pPr>
    </w:p>
    <w:p w:rsidR="00A50A91" w:rsidRDefault="00A50A91" w:rsidP="00A50A91">
      <w:pPr>
        <w:rPr>
          <w:rFonts w:ascii="Times New Roman" w:hAnsi="Times New Roman" w:cs="Times New Roman"/>
          <w:sz w:val="28"/>
          <w:szCs w:val="28"/>
        </w:rPr>
      </w:pPr>
    </w:p>
    <w:p w:rsidR="00751202" w:rsidRDefault="00751202" w:rsidP="00740E41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751202" w:rsidRDefault="00751202" w:rsidP="00740E41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751202" w:rsidRDefault="00751202" w:rsidP="00740E41">
      <w:pPr>
        <w:spacing w:after="0" w:line="240" w:lineRule="auto"/>
        <w:ind w:firstLine="4820"/>
        <w:rPr>
          <w:rStyle w:val="2Exact"/>
          <w:rFonts w:eastAsia="Tahoma"/>
          <w:sz w:val="24"/>
          <w:szCs w:val="24"/>
        </w:rPr>
      </w:pPr>
    </w:p>
    <w:p w:rsidR="00343FCB" w:rsidRPr="0035208D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35208D">
        <w:rPr>
          <w:rStyle w:val="2Exact"/>
          <w:rFonts w:eastAsia="Tahoma"/>
          <w:sz w:val="24"/>
          <w:szCs w:val="24"/>
        </w:rPr>
        <w:t xml:space="preserve">Отдел </w:t>
      </w:r>
      <w:r w:rsidRPr="0035208D">
        <w:rPr>
          <w:rFonts w:ascii="Times New Roman" w:hAnsi="Times New Roman" w:cs="Times New Roman"/>
        </w:rPr>
        <w:t>по взаимодействию со структурами</w:t>
      </w:r>
    </w:p>
    <w:p w:rsidR="00343FCB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сферы,</w:t>
      </w:r>
    </w:p>
    <w:p w:rsidR="00343FCB" w:rsidRPr="0035208D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35208D">
        <w:rPr>
          <w:rFonts w:ascii="Times New Roman" w:hAnsi="Times New Roman" w:cs="Times New Roman"/>
        </w:rPr>
        <w:t>общественными организациями и ТОС</w:t>
      </w:r>
    </w:p>
    <w:p w:rsidR="00343FCB" w:rsidRPr="00F650C8" w:rsidRDefault="00343FCB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Советского района </w:t>
      </w:r>
      <w:r w:rsidRPr="0035208D">
        <w:rPr>
          <w:rFonts w:ascii="Times New Roman" w:hAnsi="Times New Roman" w:cs="Times New Roman"/>
        </w:rPr>
        <w:t>Волгограда</w:t>
      </w:r>
    </w:p>
    <w:p w:rsidR="006F4FFC" w:rsidRPr="00F650C8" w:rsidRDefault="006F4FFC" w:rsidP="00343FCB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sectPr w:rsidR="006F4FFC" w:rsidRPr="00F6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2C9"/>
    <w:multiLevelType w:val="hybridMultilevel"/>
    <w:tmpl w:val="2BFA9858"/>
    <w:lvl w:ilvl="0" w:tplc="252A3F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26E"/>
    <w:multiLevelType w:val="hybridMultilevel"/>
    <w:tmpl w:val="C5BEA1F0"/>
    <w:lvl w:ilvl="0" w:tplc="73026E18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42EC"/>
    <w:multiLevelType w:val="hybridMultilevel"/>
    <w:tmpl w:val="E6980B6C"/>
    <w:lvl w:ilvl="0" w:tplc="C54C7B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0DF2"/>
    <w:multiLevelType w:val="multilevel"/>
    <w:tmpl w:val="4A7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F6D61"/>
    <w:multiLevelType w:val="multilevel"/>
    <w:tmpl w:val="05283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33B34"/>
    <w:multiLevelType w:val="multilevel"/>
    <w:tmpl w:val="FA5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457D9"/>
    <w:multiLevelType w:val="multilevel"/>
    <w:tmpl w:val="C4F2E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C7D42"/>
    <w:multiLevelType w:val="multilevel"/>
    <w:tmpl w:val="1E4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541BB"/>
    <w:multiLevelType w:val="hybridMultilevel"/>
    <w:tmpl w:val="ED98A8F6"/>
    <w:lvl w:ilvl="0" w:tplc="44E2EC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03FF8"/>
    <w:multiLevelType w:val="multilevel"/>
    <w:tmpl w:val="C2F27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C31CB"/>
    <w:multiLevelType w:val="hybridMultilevel"/>
    <w:tmpl w:val="E6980B6C"/>
    <w:lvl w:ilvl="0" w:tplc="C54C7B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5A65"/>
    <w:multiLevelType w:val="multilevel"/>
    <w:tmpl w:val="22F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402D0"/>
    <w:multiLevelType w:val="hybridMultilevel"/>
    <w:tmpl w:val="78B6413A"/>
    <w:lvl w:ilvl="0" w:tplc="242633A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5E00"/>
    <w:multiLevelType w:val="hybridMultilevel"/>
    <w:tmpl w:val="C6D454BC"/>
    <w:lvl w:ilvl="0" w:tplc="E28227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033B5"/>
    <w:multiLevelType w:val="multilevel"/>
    <w:tmpl w:val="B55CF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00404"/>
    <w:multiLevelType w:val="hybridMultilevel"/>
    <w:tmpl w:val="904C5BC4"/>
    <w:lvl w:ilvl="0" w:tplc="C1903ED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4320C"/>
    <w:multiLevelType w:val="multilevel"/>
    <w:tmpl w:val="44C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B028E"/>
    <w:multiLevelType w:val="multilevel"/>
    <w:tmpl w:val="3B5A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C4DEA"/>
    <w:multiLevelType w:val="hybridMultilevel"/>
    <w:tmpl w:val="A344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7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E9"/>
    <w:rsid w:val="00010439"/>
    <w:rsid w:val="001719B5"/>
    <w:rsid w:val="001E48D1"/>
    <w:rsid w:val="0022755B"/>
    <w:rsid w:val="00257DE9"/>
    <w:rsid w:val="002A30DA"/>
    <w:rsid w:val="00317FA6"/>
    <w:rsid w:val="00343FCB"/>
    <w:rsid w:val="003900E8"/>
    <w:rsid w:val="003953A4"/>
    <w:rsid w:val="004A5B64"/>
    <w:rsid w:val="004D234C"/>
    <w:rsid w:val="004E5D54"/>
    <w:rsid w:val="0056397F"/>
    <w:rsid w:val="00595518"/>
    <w:rsid w:val="0060124E"/>
    <w:rsid w:val="00611202"/>
    <w:rsid w:val="006F4FFC"/>
    <w:rsid w:val="006F6F6B"/>
    <w:rsid w:val="00721DE9"/>
    <w:rsid w:val="00732D1A"/>
    <w:rsid w:val="00740E41"/>
    <w:rsid w:val="00751202"/>
    <w:rsid w:val="00781428"/>
    <w:rsid w:val="00795F08"/>
    <w:rsid w:val="007C4349"/>
    <w:rsid w:val="00830D20"/>
    <w:rsid w:val="00846C58"/>
    <w:rsid w:val="0092343A"/>
    <w:rsid w:val="00934DF8"/>
    <w:rsid w:val="00937691"/>
    <w:rsid w:val="00985BE4"/>
    <w:rsid w:val="00997D12"/>
    <w:rsid w:val="009D4090"/>
    <w:rsid w:val="009D6384"/>
    <w:rsid w:val="009F5253"/>
    <w:rsid w:val="00A276C8"/>
    <w:rsid w:val="00A50A91"/>
    <w:rsid w:val="00B03176"/>
    <w:rsid w:val="00B4109B"/>
    <w:rsid w:val="00B83A7F"/>
    <w:rsid w:val="00B84070"/>
    <w:rsid w:val="00BC6E96"/>
    <w:rsid w:val="00BF42CB"/>
    <w:rsid w:val="00C226C5"/>
    <w:rsid w:val="00C34FE9"/>
    <w:rsid w:val="00C3547B"/>
    <w:rsid w:val="00C7705D"/>
    <w:rsid w:val="00C946F3"/>
    <w:rsid w:val="00CD191F"/>
    <w:rsid w:val="00D81097"/>
    <w:rsid w:val="00DE01E6"/>
    <w:rsid w:val="00E02E65"/>
    <w:rsid w:val="00E12D7C"/>
    <w:rsid w:val="00E276C2"/>
    <w:rsid w:val="00E32560"/>
    <w:rsid w:val="00E377DA"/>
    <w:rsid w:val="00EA4B9C"/>
    <w:rsid w:val="00EC7379"/>
    <w:rsid w:val="00F13C0C"/>
    <w:rsid w:val="00F31D37"/>
    <w:rsid w:val="00F650C8"/>
    <w:rsid w:val="00F77843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DE9"/>
    <w:rPr>
      <w:b/>
      <w:bCs/>
    </w:rPr>
  </w:style>
  <w:style w:type="character" w:styleId="a5">
    <w:name w:val="Hyperlink"/>
    <w:basedOn w:val="a0"/>
    <w:uiPriority w:val="99"/>
    <w:unhideWhenUsed/>
    <w:rsid w:val="00257DE9"/>
    <w:rPr>
      <w:color w:val="0000FF"/>
      <w:u w:val="single"/>
    </w:rPr>
  </w:style>
  <w:style w:type="table" w:styleId="a6">
    <w:name w:val="Table Grid"/>
    <w:basedOn w:val="a1"/>
    <w:uiPriority w:val="39"/>
    <w:rsid w:val="006F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B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E276C2"/>
    <w:pPr>
      <w:ind w:left="720"/>
      <w:contextualSpacing/>
    </w:pPr>
  </w:style>
  <w:style w:type="character" w:customStyle="1" w:styleId="c6">
    <w:name w:val="c6"/>
    <w:rsid w:val="00E32560"/>
  </w:style>
  <w:style w:type="character" w:customStyle="1" w:styleId="2">
    <w:name w:val="Основной текст (2)_"/>
    <w:link w:val="20"/>
    <w:rsid w:val="0060124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24E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</w:rPr>
  </w:style>
  <w:style w:type="character" w:customStyle="1" w:styleId="3">
    <w:name w:val="Основной текст (3)"/>
    <w:rsid w:val="00B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F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DE9"/>
    <w:rPr>
      <w:b/>
      <w:bCs/>
    </w:rPr>
  </w:style>
  <w:style w:type="character" w:styleId="a5">
    <w:name w:val="Hyperlink"/>
    <w:basedOn w:val="a0"/>
    <w:uiPriority w:val="99"/>
    <w:unhideWhenUsed/>
    <w:rsid w:val="00257DE9"/>
    <w:rPr>
      <w:color w:val="0000FF"/>
      <w:u w:val="single"/>
    </w:rPr>
  </w:style>
  <w:style w:type="table" w:styleId="a6">
    <w:name w:val="Table Grid"/>
    <w:basedOn w:val="a1"/>
    <w:uiPriority w:val="39"/>
    <w:rsid w:val="006F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B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E276C2"/>
    <w:pPr>
      <w:ind w:left="720"/>
      <w:contextualSpacing/>
    </w:pPr>
  </w:style>
  <w:style w:type="character" w:customStyle="1" w:styleId="c6">
    <w:name w:val="c6"/>
    <w:rsid w:val="00E32560"/>
  </w:style>
  <w:style w:type="character" w:customStyle="1" w:styleId="2">
    <w:name w:val="Основной текст (2)_"/>
    <w:link w:val="20"/>
    <w:rsid w:val="0060124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24E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</w:rPr>
  </w:style>
  <w:style w:type="character" w:customStyle="1" w:styleId="3">
    <w:name w:val="Основной текст (3)"/>
    <w:rsid w:val="00B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F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v-altynova\AppData\Local\Microsoft\AppData\Local\Microsoft\Windows\Temporary%20Internet%20Files\Content.Outlook\AppData\AppData\Local\Microsoft\Windows\Temporary%20Internet%20Files\di_tarabrina\Documents\&#1053;&#1072;&#1090;&#1072;&#1083;&#1100;&#1103;\&#1044;&#1072;&#1090;&#1099;\&#1076;&#1077;&#1085;&#1100;%20&#1075;&#1086;&#1088;&#1086;&#1076;&#1072;\2016\&#1055;&#1086;&#1089;&#1090;.%20&#1082;&#1086;&#1085;&#1082;&#1091;&#1088;&#1089;%20&#1094;&#1074;&#1077;&#1090;&#1086;&#1074;%2019%20&#1072;&#1074;&#1075;&#1091;&#1089;&#1090;&#1072;%202016%20&#1075;.rt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-tokarenko@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53C43-8772-4148-9D8D-902DD241570B}"/>
</file>

<file path=customXml/itemProps2.xml><?xml version="1.0" encoding="utf-8"?>
<ds:datastoreItem xmlns:ds="http://schemas.openxmlformats.org/officeDocument/2006/customXml" ds:itemID="{72F55C35-5FFB-435F-BC3B-C4BE2F7C30CB}"/>
</file>

<file path=customXml/itemProps3.xml><?xml version="1.0" encoding="utf-8"?>
<ds:datastoreItem xmlns:ds="http://schemas.openxmlformats.org/officeDocument/2006/customXml" ds:itemID="{9BD7AFAB-869F-434F-9C9D-6FFF8EFB7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Наталия Анатольевна</dc:creator>
  <cp:lastModifiedBy>Токаренко Кира Петровна</cp:lastModifiedBy>
  <cp:revision>3</cp:revision>
  <cp:lastPrinted>2021-01-13T09:18:00Z</cp:lastPrinted>
  <dcterms:created xsi:type="dcterms:W3CDTF">2021-01-14T07:14:00Z</dcterms:created>
  <dcterms:modified xsi:type="dcterms:W3CDTF">2021-01-14T08:20:00Z</dcterms:modified>
</cp:coreProperties>
</file>