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9B" w:rsidRDefault="001A4437" w:rsidP="00AF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формировании Межрегионального  специализированного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субъектов Российской Федерации</w:t>
      </w:r>
    </w:p>
    <w:p w:rsidR="001A4437" w:rsidRPr="00292F3F" w:rsidRDefault="001A4437" w:rsidP="00AF008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Руководствуясь решением Президента РФ о запуске крупномасштабной программы помощи регионам России, </w:t>
      </w:r>
      <w:r w:rsidR="006F473A">
        <w:rPr>
          <w:rFonts w:ascii="Times New Roman" w:hAnsi="Times New Roman" w:cs="Times New Roman"/>
          <w:sz w:val="24"/>
          <w:szCs w:val="24"/>
        </w:rPr>
        <w:t xml:space="preserve">обозначенной на Заседании Президиума Госсовета 22 сентября 2017 года, Главный интернет-портал регионов России и редакция журнала «Экономическая политика России» (учрежден 12.04.2007 года </w:t>
      </w:r>
      <w:proofErr w:type="spellStart"/>
      <w:r w:rsidR="006F473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6F473A">
        <w:rPr>
          <w:rFonts w:ascii="Times New Roman" w:hAnsi="Times New Roman" w:cs="Times New Roman"/>
          <w:sz w:val="24"/>
          <w:szCs w:val="24"/>
        </w:rPr>
        <w:t xml:space="preserve">  России, Минэкономразвития России, </w:t>
      </w:r>
      <w:proofErr w:type="spellStart"/>
      <w:r w:rsidR="006F473A">
        <w:rPr>
          <w:rFonts w:ascii="Times New Roman" w:hAnsi="Times New Roman" w:cs="Times New Roman"/>
          <w:sz w:val="24"/>
          <w:szCs w:val="24"/>
        </w:rPr>
        <w:t>Минпромторгом</w:t>
      </w:r>
      <w:proofErr w:type="spellEnd"/>
      <w:r w:rsidR="006F473A">
        <w:rPr>
          <w:rFonts w:ascii="Times New Roman" w:hAnsi="Times New Roman" w:cs="Times New Roman"/>
          <w:sz w:val="24"/>
          <w:szCs w:val="24"/>
        </w:rPr>
        <w:t xml:space="preserve"> России и Росстатом, свидетельство о регистрации ПИ  № ФС77-27975) формируют  </w:t>
      </w:r>
      <w:r w:rsidR="006F473A" w:rsidRPr="006F473A">
        <w:rPr>
          <w:rFonts w:ascii="Times New Roman" w:hAnsi="Times New Roman" w:cs="Times New Roman"/>
          <w:sz w:val="24"/>
          <w:szCs w:val="24"/>
        </w:rPr>
        <w:t>Межрегиональн</w:t>
      </w:r>
      <w:r w:rsidR="006F473A">
        <w:rPr>
          <w:rFonts w:ascii="Times New Roman" w:hAnsi="Times New Roman" w:cs="Times New Roman"/>
          <w:sz w:val="24"/>
          <w:szCs w:val="24"/>
        </w:rPr>
        <w:t xml:space="preserve">ый </w:t>
      </w:r>
      <w:r w:rsidR="006F473A" w:rsidRPr="006F473A">
        <w:rPr>
          <w:rFonts w:ascii="Times New Roman" w:hAnsi="Times New Roman" w:cs="Times New Roman"/>
          <w:sz w:val="24"/>
          <w:szCs w:val="24"/>
        </w:rPr>
        <w:t xml:space="preserve">  специализированн</w:t>
      </w:r>
      <w:r w:rsidR="006F473A">
        <w:rPr>
          <w:rFonts w:ascii="Times New Roman" w:hAnsi="Times New Roman" w:cs="Times New Roman"/>
          <w:sz w:val="24"/>
          <w:szCs w:val="24"/>
        </w:rPr>
        <w:t>ый</w:t>
      </w:r>
      <w:r w:rsidR="006F473A" w:rsidRPr="006F473A">
        <w:rPr>
          <w:rFonts w:ascii="Times New Roman" w:hAnsi="Times New Roman" w:cs="Times New Roman"/>
          <w:sz w:val="24"/>
          <w:szCs w:val="24"/>
        </w:rPr>
        <w:t xml:space="preserve"> интернет-сервиса </w:t>
      </w:r>
      <w:r w:rsidR="006F473A">
        <w:rPr>
          <w:rFonts w:ascii="Times New Roman" w:hAnsi="Times New Roman" w:cs="Times New Roman"/>
          <w:sz w:val="24"/>
          <w:szCs w:val="24"/>
        </w:rPr>
        <w:t xml:space="preserve"> для демонстрации поступательного социально – экономического и отраслевого развития территорий, а</w:t>
      </w:r>
      <w:proofErr w:type="gramEnd"/>
      <w:r w:rsidR="006F473A">
        <w:rPr>
          <w:rFonts w:ascii="Times New Roman" w:hAnsi="Times New Roman" w:cs="Times New Roman"/>
          <w:sz w:val="24"/>
          <w:szCs w:val="24"/>
        </w:rPr>
        <w:t xml:space="preserve"> также решения задач, связанных с созданием новых рабочих мест и повышением  уровня жизни граждан </w:t>
      </w:r>
      <w:hyperlink r:id="rId5" w:history="1">
        <w:r w:rsidR="00292F3F" w:rsidRPr="0009055C">
          <w:rPr>
            <w:rStyle w:val="a3"/>
            <w:rFonts w:ascii="Times New Roman" w:hAnsi="Times New Roman" w:cs="Times New Roman"/>
            <w:sz w:val="24"/>
            <w:szCs w:val="24"/>
          </w:rPr>
          <w:t>https://worknet-info.ru/</w:t>
        </w:r>
        <w:proofErr w:type="spellStart"/>
        <w:r w:rsidR="00292F3F" w:rsidRPr="00090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economrazvitie</w:t>
        </w:r>
        <w:proofErr w:type="spellEnd"/>
      </w:hyperlink>
      <w:r w:rsidR="00292F3F" w:rsidRPr="00292F3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473A" w:rsidRDefault="006F473A" w:rsidP="00AF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Базовыми целями </w:t>
      </w:r>
      <w:r w:rsidR="00AF008F">
        <w:rPr>
          <w:rFonts w:ascii="Times New Roman" w:hAnsi="Times New Roman" w:cs="Times New Roman"/>
          <w:sz w:val="24"/>
          <w:szCs w:val="24"/>
        </w:rPr>
        <w:t>данного бесплатного ресурса являются: - Повышение уровня удовлетворенности населения деятельностью региональных и муниципальных органов власти субъектов РФ; - обеспечение дифференцированного подхода со стороны федеральных органов власти к каждому государственному ведомству регионального и муниципального уровня, анализ особенностей его развития и кадрового потенциала</w:t>
      </w:r>
      <w:proofErr w:type="gramStart"/>
      <w:r w:rsidR="00AF008F">
        <w:rPr>
          <w:rFonts w:ascii="Times New Roman" w:hAnsi="Times New Roman" w:cs="Times New Roman"/>
          <w:sz w:val="24"/>
          <w:szCs w:val="24"/>
        </w:rPr>
        <w:t>;-</w:t>
      </w:r>
      <w:proofErr w:type="gramEnd"/>
      <w:r w:rsidR="00AF008F">
        <w:rPr>
          <w:rFonts w:ascii="Times New Roman" w:hAnsi="Times New Roman" w:cs="Times New Roman"/>
          <w:sz w:val="24"/>
          <w:szCs w:val="24"/>
        </w:rPr>
        <w:t>активизация деятельности жителей населенных пунктов субъектов РФ, учреждений и организаций в вопросах развития деловой активности на местах, широкого применения инноваций, современных технологий и экономики знаний в регионах России;-создание информационной базы инвестиционного потенциала отраслей региональной экономики и социальной сферы.</w:t>
      </w:r>
    </w:p>
    <w:p w:rsidR="00AF008F" w:rsidRDefault="00AF008F" w:rsidP="00AF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Сервис позволит презентовать </w:t>
      </w:r>
      <w:r w:rsidR="00E9779E">
        <w:rPr>
          <w:rFonts w:ascii="Times New Roman" w:hAnsi="Times New Roman" w:cs="Times New Roman"/>
          <w:sz w:val="24"/>
          <w:szCs w:val="24"/>
        </w:rPr>
        <w:t xml:space="preserve">перспективные мероприятия и создавать Сводные группы развития субъектов РФ и муниципальных образований с помощью расширенного потенциала Личного кабинета. </w:t>
      </w:r>
      <w:proofErr w:type="gramStart"/>
      <w:r w:rsidR="00E9779E">
        <w:rPr>
          <w:rFonts w:ascii="Times New Roman" w:hAnsi="Times New Roman" w:cs="Times New Roman"/>
          <w:sz w:val="24"/>
          <w:szCs w:val="24"/>
        </w:rPr>
        <w:t>Зарегистрированные сотрудники региональных и муниципальных органов управления, учреждений, организаций и предприятий могут делиться информацией по вопросам социально- экономического и инвестиционного развития</w:t>
      </w:r>
      <w:r w:rsidR="0061680B">
        <w:rPr>
          <w:rFonts w:ascii="Times New Roman" w:hAnsi="Times New Roman" w:cs="Times New Roman"/>
          <w:sz w:val="24"/>
          <w:szCs w:val="24"/>
        </w:rPr>
        <w:t xml:space="preserve">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</w:t>
      </w:r>
      <w:r w:rsidR="004A7ED4">
        <w:rPr>
          <w:rFonts w:ascii="Times New Roman" w:hAnsi="Times New Roman" w:cs="Times New Roman"/>
          <w:sz w:val="24"/>
          <w:szCs w:val="24"/>
        </w:rPr>
        <w:t>транспортной</w:t>
      </w:r>
      <w:r w:rsidR="0061680B">
        <w:rPr>
          <w:rFonts w:ascii="Times New Roman" w:hAnsi="Times New Roman" w:cs="Times New Roman"/>
          <w:sz w:val="24"/>
          <w:szCs w:val="24"/>
        </w:rPr>
        <w:t xml:space="preserve"> инфраструктуры, совершенствования системы АПК, ЖКХ, ТЭК и </w:t>
      </w:r>
      <w:r w:rsidR="00F9674E">
        <w:rPr>
          <w:rFonts w:ascii="Times New Roman" w:hAnsi="Times New Roman" w:cs="Times New Roman"/>
          <w:sz w:val="24"/>
          <w:szCs w:val="24"/>
        </w:rPr>
        <w:t>экологической</w:t>
      </w:r>
      <w:r w:rsidR="0061680B">
        <w:rPr>
          <w:rFonts w:ascii="Times New Roman" w:hAnsi="Times New Roman" w:cs="Times New Roman"/>
          <w:sz w:val="24"/>
          <w:szCs w:val="24"/>
        </w:rPr>
        <w:t xml:space="preserve"> безопасности, осуществления ветеринарной деятельности и лицензированного контроля, регулирования </w:t>
      </w:r>
      <w:r w:rsidR="00F9674E">
        <w:rPr>
          <w:rFonts w:ascii="Times New Roman" w:hAnsi="Times New Roman" w:cs="Times New Roman"/>
          <w:sz w:val="24"/>
          <w:szCs w:val="24"/>
        </w:rPr>
        <w:t>контрактной</w:t>
      </w:r>
      <w:r w:rsidR="0061680B">
        <w:rPr>
          <w:rFonts w:ascii="Times New Roman" w:hAnsi="Times New Roman" w:cs="Times New Roman"/>
          <w:sz w:val="24"/>
          <w:szCs w:val="24"/>
        </w:rPr>
        <w:t xml:space="preserve"> системы</w:t>
      </w:r>
      <w:proofErr w:type="gramEnd"/>
      <w:r w:rsidR="0061680B">
        <w:rPr>
          <w:rFonts w:ascii="Times New Roman" w:hAnsi="Times New Roman" w:cs="Times New Roman"/>
          <w:sz w:val="24"/>
          <w:szCs w:val="24"/>
        </w:rPr>
        <w:t xml:space="preserve"> в сфере закупок и тарифного регулирования,</w:t>
      </w:r>
      <w:r w:rsidR="00F9674E">
        <w:rPr>
          <w:rFonts w:ascii="Times New Roman" w:hAnsi="Times New Roman" w:cs="Times New Roman"/>
          <w:sz w:val="24"/>
          <w:szCs w:val="24"/>
        </w:rPr>
        <w:t xml:space="preserve"> занятости и трудовых отношений, укрепления продовольственной безопасности, природного, культурного, спортивно-туристского, научно-образовательного потенциала, повышения доступности и качества услуг  информатизации и связи, органов ЗАФГС и нотариата, медицинской помощи, гражданской, правовой  социальной защиты населения Российской Федерации. Процедура упрощенной регистрации региональных и муниципальных ведомств, учреждений и организаций осуществляется на Главной странице </w:t>
      </w:r>
      <w:hyperlink r:id="rId6" w:history="1">
        <w:r w:rsidR="00F9674E" w:rsidRPr="0009055C">
          <w:rPr>
            <w:rStyle w:val="a3"/>
            <w:rFonts w:ascii="Times New Roman" w:hAnsi="Times New Roman" w:cs="Times New Roman"/>
            <w:sz w:val="24"/>
            <w:szCs w:val="24"/>
          </w:rPr>
          <w:t>https://worknet-info.ru/</w:t>
        </w:r>
      </w:hyperlink>
      <w:r w:rsidR="00F9674E">
        <w:rPr>
          <w:rFonts w:ascii="Times New Roman" w:hAnsi="Times New Roman" w:cs="Times New Roman"/>
          <w:sz w:val="24"/>
          <w:szCs w:val="24"/>
        </w:rPr>
        <w:t xml:space="preserve"> или по ссылке </w:t>
      </w:r>
      <w:hyperlink r:id="rId7" w:history="1">
        <w:r w:rsidR="00F9674E" w:rsidRPr="0009055C">
          <w:rPr>
            <w:rStyle w:val="a3"/>
            <w:rFonts w:ascii="Times New Roman" w:hAnsi="Times New Roman" w:cs="Times New Roman"/>
            <w:sz w:val="24"/>
            <w:szCs w:val="24"/>
          </w:rPr>
          <w:t>https://worknet-info.ru/</w:t>
        </w:r>
        <w:r w:rsidR="00F9674E" w:rsidRPr="00090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register</w:t>
        </w:r>
      </w:hyperlink>
      <w:r w:rsidR="00F9674E" w:rsidRPr="00F967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74E" w:rsidRPr="00292F3F" w:rsidRDefault="00292F3F" w:rsidP="00AF00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Активным региональным и муниципальным предпринимателям, а также рядовым гражданам сервис поможет продвижению собственных товаров и услуг, поиску сторонников в реализации перспективных идей и проектов. Более подробная информация здесь </w:t>
      </w:r>
      <w:hyperlink r:id="rId8" w:history="1">
        <w:r w:rsidRPr="0009055C">
          <w:rPr>
            <w:rStyle w:val="a3"/>
            <w:rFonts w:ascii="Times New Roman" w:hAnsi="Times New Roman" w:cs="Times New Roman"/>
            <w:sz w:val="24"/>
            <w:szCs w:val="24"/>
          </w:rPr>
          <w:t>https://worknet-info.ru/</w:t>
        </w:r>
        <w:r w:rsidRPr="00090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terms</w:t>
        </w:r>
        <w:r w:rsidRPr="0009055C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90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about</w:t>
        </w:r>
        <w:r w:rsidRPr="0009055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0905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</w:t>
        </w:r>
      </w:hyperlink>
      <w:r w:rsidRPr="00292F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674E" w:rsidRPr="00292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06"/>
    <w:rsid w:val="00054D06"/>
    <w:rsid w:val="001A4437"/>
    <w:rsid w:val="00292F3F"/>
    <w:rsid w:val="002B1AD5"/>
    <w:rsid w:val="004A7ED4"/>
    <w:rsid w:val="0061680B"/>
    <w:rsid w:val="006F473A"/>
    <w:rsid w:val="009451D6"/>
    <w:rsid w:val="00AF008F"/>
    <w:rsid w:val="00E9779E"/>
    <w:rsid w:val="00F9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net-info.ru/terms/about-us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orknet-info.ru/register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knet-info.ru/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worknet-info.ru/economrazvit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F65D3D-FEFF-4B52-839B-28CAF6BAE487}"/>
</file>

<file path=customXml/itemProps2.xml><?xml version="1.0" encoding="utf-8"?>
<ds:datastoreItem xmlns:ds="http://schemas.openxmlformats.org/officeDocument/2006/customXml" ds:itemID="{CBB7A8A2-B768-4A09-8203-AD3E051995C7}"/>
</file>

<file path=customXml/itemProps3.xml><?xml version="1.0" encoding="utf-8"?>
<ds:datastoreItem xmlns:ds="http://schemas.openxmlformats.org/officeDocument/2006/customXml" ds:itemID="{CD937209-F671-43FE-9041-5A2D6CC7B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Гольтштейн Ирина Леонидовна</dc:creator>
  <cp:keywords/>
  <dc:description/>
  <cp:lastModifiedBy>Гольтштейн Ирина Леонидовна</cp:lastModifiedBy>
  <cp:revision>6</cp:revision>
  <dcterms:created xsi:type="dcterms:W3CDTF">2017-10-16T09:40:00Z</dcterms:created>
  <dcterms:modified xsi:type="dcterms:W3CDTF">2017-10-16T10:49:00Z</dcterms:modified>
</cp:coreProperties>
</file>