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0F24A8">
        <w:rPr>
          <w:sz w:val="28"/>
        </w:rPr>
        <w:t xml:space="preserve">08.10.2021 </w:t>
      </w:r>
      <w:r>
        <w:rPr>
          <w:sz w:val="28"/>
        </w:rPr>
        <w:t xml:space="preserve"> №</w:t>
      </w:r>
      <w:r w:rsidR="000F24A8">
        <w:rPr>
          <w:sz w:val="28"/>
        </w:rPr>
        <w:t xml:space="preserve"> 1008</w:t>
      </w:r>
    </w:p>
    <w:p w:rsidR="001701DB" w:rsidRDefault="001701DB" w:rsidP="006911DC">
      <w:pPr>
        <w:ind w:left="567"/>
        <w:jc w:val="both"/>
        <w:rPr>
          <w:sz w:val="28"/>
        </w:rPr>
      </w:pPr>
    </w:p>
    <w:p w:rsidR="00562A81" w:rsidRPr="00793F2D" w:rsidRDefault="00562A81" w:rsidP="00793F2D">
      <w:pPr>
        <w:ind w:left="567" w:right="4960"/>
        <w:jc w:val="both"/>
        <w:rPr>
          <w:b/>
          <w:sz w:val="27"/>
          <w:szCs w:val="27"/>
        </w:rPr>
      </w:pPr>
      <w:r w:rsidRPr="00793F2D">
        <w:rPr>
          <w:sz w:val="27"/>
          <w:szCs w:val="27"/>
        </w:rPr>
        <w:t>Об утверждении должностного лица управления «Жилищная инспекция Волгограда» аппарата главы Волгограда уполномоченного на принятие решений о проведении контрольных (надзорных) мероприятий в рамках государственн</w:t>
      </w:r>
      <w:r w:rsidRPr="00793F2D">
        <w:rPr>
          <w:sz w:val="27"/>
          <w:szCs w:val="27"/>
        </w:rPr>
        <w:t>о</w:t>
      </w:r>
      <w:r w:rsidRPr="00793F2D">
        <w:rPr>
          <w:sz w:val="27"/>
          <w:szCs w:val="27"/>
        </w:rPr>
        <w:t>го жилищного контроля (надзора) и п</w:t>
      </w:r>
      <w:r w:rsidRPr="00793F2D">
        <w:rPr>
          <w:sz w:val="27"/>
          <w:szCs w:val="27"/>
        </w:rPr>
        <w:t>е</w:t>
      </w:r>
      <w:r w:rsidRPr="00793F2D">
        <w:rPr>
          <w:sz w:val="27"/>
          <w:szCs w:val="27"/>
        </w:rPr>
        <w:t>речня должностных лиц, уполномоче</w:t>
      </w:r>
      <w:r w:rsidRPr="00793F2D">
        <w:rPr>
          <w:sz w:val="27"/>
          <w:szCs w:val="27"/>
        </w:rPr>
        <w:t>н</w:t>
      </w:r>
      <w:r w:rsidRPr="00793F2D">
        <w:rPr>
          <w:sz w:val="27"/>
          <w:szCs w:val="27"/>
        </w:rPr>
        <w:t>ных на их осуществление»</w:t>
      </w:r>
    </w:p>
    <w:p w:rsidR="00562A81" w:rsidRPr="00793F2D" w:rsidRDefault="00562A81" w:rsidP="00793F2D">
      <w:pPr>
        <w:ind w:left="567"/>
        <w:jc w:val="both"/>
        <w:rPr>
          <w:sz w:val="27"/>
          <w:szCs w:val="27"/>
        </w:rPr>
      </w:pPr>
    </w:p>
    <w:p w:rsidR="00562A81" w:rsidRPr="00793F2D" w:rsidRDefault="00562A81" w:rsidP="00793F2D">
      <w:pPr>
        <w:ind w:left="567"/>
        <w:jc w:val="both"/>
        <w:rPr>
          <w:sz w:val="27"/>
          <w:szCs w:val="27"/>
        </w:rPr>
      </w:pPr>
    </w:p>
    <w:p w:rsidR="00793F2D" w:rsidRPr="00793F2D" w:rsidRDefault="00562A81" w:rsidP="00793F2D">
      <w:pPr>
        <w:ind w:left="567" w:firstLine="851"/>
        <w:jc w:val="both"/>
        <w:rPr>
          <w:bCs/>
          <w:sz w:val="27"/>
          <w:szCs w:val="27"/>
        </w:rPr>
      </w:pPr>
      <w:r w:rsidRPr="00793F2D">
        <w:rPr>
          <w:sz w:val="27"/>
          <w:szCs w:val="27"/>
        </w:rPr>
        <w:t>В соответствии с Федеральным законом от 31</w:t>
      </w:r>
      <w:r w:rsidR="00336A9E">
        <w:rPr>
          <w:sz w:val="27"/>
          <w:szCs w:val="27"/>
        </w:rPr>
        <w:t xml:space="preserve"> июля </w:t>
      </w:r>
      <w:r w:rsidRPr="00793F2D">
        <w:rPr>
          <w:sz w:val="27"/>
          <w:szCs w:val="27"/>
        </w:rPr>
        <w:t>2020</w:t>
      </w:r>
      <w:r w:rsidR="00336A9E">
        <w:rPr>
          <w:sz w:val="27"/>
          <w:szCs w:val="27"/>
        </w:rPr>
        <w:t xml:space="preserve"> г.</w:t>
      </w:r>
      <w:r w:rsidRPr="00793F2D">
        <w:rPr>
          <w:sz w:val="27"/>
          <w:szCs w:val="27"/>
        </w:rPr>
        <w:t xml:space="preserve"> № 248-ФЗ </w:t>
      </w:r>
      <w:r w:rsidR="00336A9E">
        <w:rPr>
          <w:sz w:val="27"/>
          <w:szCs w:val="27"/>
        </w:rPr>
        <w:br/>
      </w:r>
      <w:r w:rsidRPr="00793F2D">
        <w:rPr>
          <w:sz w:val="27"/>
          <w:szCs w:val="27"/>
        </w:rPr>
        <w:t>«О государственном контроле (надзоре) и муниципальном контроле в Российской Федерации», Законом Волгоградской области от 10</w:t>
      </w:r>
      <w:r w:rsidR="00793F2D" w:rsidRPr="00793F2D">
        <w:rPr>
          <w:sz w:val="27"/>
          <w:szCs w:val="27"/>
        </w:rPr>
        <w:t xml:space="preserve"> января </w:t>
      </w:r>
      <w:r w:rsidRPr="00793F2D">
        <w:rPr>
          <w:sz w:val="27"/>
          <w:szCs w:val="27"/>
        </w:rPr>
        <w:t>2014</w:t>
      </w:r>
      <w:r w:rsidR="00793F2D" w:rsidRPr="00793F2D">
        <w:rPr>
          <w:sz w:val="27"/>
          <w:szCs w:val="27"/>
        </w:rPr>
        <w:t xml:space="preserve"> г.</w:t>
      </w:r>
      <w:r w:rsidRPr="00793F2D">
        <w:rPr>
          <w:sz w:val="27"/>
          <w:szCs w:val="27"/>
        </w:rPr>
        <w:t xml:space="preserve"> № 12-ОД </w:t>
      </w:r>
      <w:r w:rsidR="00336A9E">
        <w:rPr>
          <w:sz w:val="27"/>
          <w:szCs w:val="27"/>
        </w:rPr>
        <w:br/>
      </w:r>
      <w:r w:rsidRPr="00793F2D">
        <w:rPr>
          <w:sz w:val="27"/>
          <w:szCs w:val="27"/>
        </w:rPr>
        <w:t>«О наделении органов местного самоуправления отдельными государственными полномочиями Волгоградской области по организации и осуществлению реги</w:t>
      </w:r>
      <w:r w:rsidRPr="00793F2D">
        <w:rPr>
          <w:sz w:val="27"/>
          <w:szCs w:val="27"/>
        </w:rPr>
        <w:t>о</w:t>
      </w:r>
      <w:r w:rsidRPr="00793F2D">
        <w:rPr>
          <w:sz w:val="27"/>
          <w:szCs w:val="27"/>
        </w:rPr>
        <w:t>нального государственного жилищного контроля (надзора) и регионального гос</w:t>
      </w:r>
      <w:r w:rsidRPr="00793F2D">
        <w:rPr>
          <w:sz w:val="27"/>
          <w:szCs w:val="27"/>
        </w:rPr>
        <w:t>у</w:t>
      </w:r>
      <w:r w:rsidRPr="00793F2D">
        <w:rPr>
          <w:sz w:val="27"/>
          <w:szCs w:val="27"/>
        </w:rPr>
        <w:t>дарственного лицензионного контроля за осуществлением предпринимательской деятельности по управлению многоквартирными домами», постановлени</w:t>
      </w:r>
      <w:r w:rsidR="00793F2D" w:rsidRPr="00793F2D">
        <w:rPr>
          <w:sz w:val="27"/>
          <w:szCs w:val="27"/>
        </w:rPr>
        <w:t>я</w:t>
      </w:r>
      <w:r w:rsidRPr="00793F2D">
        <w:rPr>
          <w:sz w:val="27"/>
          <w:szCs w:val="27"/>
        </w:rPr>
        <w:t>м</w:t>
      </w:r>
      <w:r w:rsidR="00793F2D" w:rsidRPr="00793F2D">
        <w:rPr>
          <w:sz w:val="27"/>
          <w:szCs w:val="27"/>
        </w:rPr>
        <w:t>и</w:t>
      </w:r>
      <w:r w:rsidRPr="00793F2D">
        <w:rPr>
          <w:sz w:val="27"/>
          <w:szCs w:val="27"/>
        </w:rPr>
        <w:t xml:space="preserve"> А</w:t>
      </w:r>
      <w:r w:rsidRPr="00793F2D">
        <w:rPr>
          <w:sz w:val="27"/>
          <w:szCs w:val="27"/>
        </w:rPr>
        <w:t>д</w:t>
      </w:r>
      <w:r w:rsidRPr="00793F2D">
        <w:rPr>
          <w:sz w:val="27"/>
          <w:szCs w:val="27"/>
        </w:rPr>
        <w:t>министрации Волгоградской области от 31</w:t>
      </w:r>
      <w:r w:rsidR="00793F2D" w:rsidRPr="00793F2D">
        <w:rPr>
          <w:sz w:val="27"/>
          <w:szCs w:val="27"/>
        </w:rPr>
        <w:t xml:space="preserve"> августа </w:t>
      </w:r>
      <w:r w:rsidRPr="00793F2D">
        <w:rPr>
          <w:sz w:val="27"/>
          <w:szCs w:val="27"/>
        </w:rPr>
        <w:t>2021</w:t>
      </w:r>
      <w:r w:rsidR="00793F2D" w:rsidRPr="00793F2D">
        <w:rPr>
          <w:sz w:val="27"/>
          <w:szCs w:val="27"/>
        </w:rPr>
        <w:t xml:space="preserve"> г.</w:t>
      </w:r>
      <w:r w:rsidRPr="00793F2D">
        <w:rPr>
          <w:sz w:val="27"/>
          <w:szCs w:val="27"/>
        </w:rPr>
        <w:t xml:space="preserve"> № 478-п «Об утвержд</w:t>
      </w:r>
      <w:r w:rsidRPr="00793F2D">
        <w:rPr>
          <w:sz w:val="27"/>
          <w:szCs w:val="27"/>
        </w:rPr>
        <w:t>е</w:t>
      </w:r>
      <w:r w:rsidRPr="00793F2D">
        <w:rPr>
          <w:sz w:val="27"/>
          <w:szCs w:val="27"/>
        </w:rPr>
        <w:t>нии Положения о региональном государственном жилищном контроле (надзоре) на территории Волгоградской области», администрации Волгограда от 30</w:t>
      </w:r>
      <w:r w:rsidR="00793F2D" w:rsidRPr="00793F2D">
        <w:rPr>
          <w:sz w:val="27"/>
          <w:szCs w:val="27"/>
        </w:rPr>
        <w:t xml:space="preserve"> декабря </w:t>
      </w:r>
      <w:r w:rsidRPr="00793F2D">
        <w:rPr>
          <w:sz w:val="27"/>
          <w:szCs w:val="27"/>
        </w:rPr>
        <w:t>2015</w:t>
      </w:r>
      <w:r w:rsidR="00793F2D" w:rsidRPr="00793F2D">
        <w:rPr>
          <w:sz w:val="27"/>
          <w:szCs w:val="27"/>
        </w:rPr>
        <w:t xml:space="preserve"> г.</w:t>
      </w:r>
      <w:r w:rsidRPr="00793F2D">
        <w:rPr>
          <w:sz w:val="27"/>
          <w:szCs w:val="27"/>
        </w:rPr>
        <w:t xml:space="preserve"> № 1865 «Об утверждении положений об управлении «Жилищная инспе</w:t>
      </w:r>
      <w:r w:rsidRPr="00793F2D">
        <w:rPr>
          <w:sz w:val="27"/>
          <w:szCs w:val="27"/>
        </w:rPr>
        <w:t>к</w:t>
      </w:r>
      <w:r w:rsidRPr="00793F2D">
        <w:rPr>
          <w:sz w:val="27"/>
          <w:szCs w:val="27"/>
        </w:rPr>
        <w:t xml:space="preserve">ция Волгограда» аппарата главы Волгограда и его отделах», </w:t>
      </w:r>
      <w:r w:rsidRPr="00793F2D">
        <w:rPr>
          <w:bCs/>
          <w:color w:val="000000" w:themeColor="text1"/>
          <w:sz w:val="27"/>
          <w:szCs w:val="27"/>
        </w:rPr>
        <w:t xml:space="preserve">руководствуясь </w:t>
      </w:r>
      <w:hyperlink r:id="rId9" w:history="1">
        <w:r w:rsidRPr="00793F2D">
          <w:rPr>
            <w:rStyle w:val="af"/>
            <w:bCs/>
            <w:color w:val="000000" w:themeColor="text1"/>
            <w:sz w:val="27"/>
            <w:szCs w:val="27"/>
            <w:u w:val="none"/>
          </w:rPr>
          <w:t>стат</w:t>
        </w:r>
        <w:r w:rsidRPr="00793F2D">
          <w:rPr>
            <w:rStyle w:val="af"/>
            <w:bCs/>
            <w:color w:val="000000" w:themeColor="text1"/>
            <w:sz w:val="27"/>
            <w:szCs w:val="27"/>
            <w:u w:val="none"/>
          </w:rPr>
          <w:t>ь</w:t>
        </w:r>
        <w:r w:rsidRPr="00793F2D">
          <w:rPr>
            <w:rStyle w:val="af"/>
            <w:bCs/>
            <w:color w:val="000000" w:themeColor="text1"/>
            <w:sz w:val="27"/>
            <w:szCs w:val="27"/>
            <w:u w:val="none"/>
          </w:rPr>
          <w:t xml:space="preserve">ями </w:t>
        </w:r>
      </w:hyperlink>
      <w:r w:rsidRPr="00793F2D">
        <w:rPr>
          <w:bCs/>
          <w:color w:val="000000" w:themeColor="text1"/>
          <w:sz w:val="27"/>
          <w:szCs w:val="27"/>
        </w:rPr>
        <w:t xml:space="preserve">7, </w:t>
      </w:r>
      <w:hyperlink r:id="rId10" w:history="1">
        <w:r w:rsidRPr="00793F2D">
          <w:rPr>
            <w:rStyle w:val="af"/>
            <w:bCs/>
            <w:color w:val="000000" w:themeColor="text1"/>
            <w:sz w:val="27"/>
            <w:szCs w:val="27"/>
            <w:u w:val="none"/>
          </w:rPr>
          <w:t>39</w:t>
        </w:r>
      </w:hyperlink>
      <w:r w:rsidRPr="00793F2D">
        <w:rPr>
          <w:bCs/>
          <w:color w:val="000000" w:themeColor="text1"/>
          <w:sz w:val="27"/>
          <w:szCs w:val="27"/>
        </w:rPr>
        <w:t xml:space="preserve"> Устава города</w:t>
      </w:r>
      <w:r w:rsidRPr="00793F2D">
        <w:rPr>
          <w:bCs/>
          <w:sz w:val="27"/>
          <w:szCs w:val="27"/>
        </w:rPr>
        <w:t xml:space="preserve">-героя Волгограда, администрация Волгограда </w:t>
      </w:r>
    </w:p>
    <w:p w:rsidR="00562A81" w:rsidRPr="00793F2D" w:rsidRDefault="00793F2D" w:rsidP="00793F2D">
      <w:pPr>
        <w:ind w:left="567"/>
        <w:jc w:val="both"/>
        <w:rPr>
          <w:b/>
          <w:sz w:val="27"/>
          <w:szCs w:val="27"/>
        </w:rPr>
      </w:pPr>
      <w:r w:rsidRPr="00793F2D">
        <w:rPr>
          <w:b/>
          <w:bCs/>
          <w:sz w:val="27"/>
          <w:szCs w:val="27"/>
        </w:rPr>
        <w:t>ПОСТАНОВЛЯЕТ</w:t>
      </w:r>
      <w:r w:rsidRPr="00793F2D">
        <w:rPr>
          <w:b/>
          <w:sz w:val="27"/>
          <w:szCs w:val="27"/>
        </w:rPr>
        <w:t>:</w:t>
      </w:r>
    </w:p>
    <w:p w:rsidR="00336A9E" w:rsidRDefault="00336A9E" w:rsidP="00793F2D">
      <w:pPr>
        <w:ind w:left="567" w:firstLine="851"/>
        <w:jc w:val="both"/>
        <w:rPr>
          <w:sz w:val="27"/>
          <w:szCs w:val="27"/>
        </w:rPr>
      </w:pPr>
      <w:r>
        <w:rPr>
          <w:sz w:val="27"/>
          <w:szCs w:val="27"/>
        </w:rPr>
        <w:t>1. Утвердить:</w:t>
      </w:r>
    </w:p>
    <w:p w:rsidR="00562A81" w:rsidRPr="00793F2D" w:rsidRDefault="00336A9E" w:rsidP="00793F2D">
      <w:pPr>
        <w:ind w:left="567" w:firstLine="851"/>
        <w:jc w:val="both"/>
        <w:rPr>
          <w:sz w:val="27"/>
          <w:szCs w:val="27"/>
        </w:rPr>
      </w:pPr>
      <w:r>
        <w:rPr>
          <w:sz w:val="27"/>
          <w:szCs w:val="27"/>
        </w:rPr>
        <w:t>1.</w:t>
      </w:r>
      <w:r w:rsidR="00793F2D" w:rsidRPr="00793F2D">
        <w:rPr>
          <w:sz w:val="27"/>
          <w:szCs w:val="27"/>
        </w:rPr>
        <w:t>1. </w:t>
      </w:r>
      <w:r w:rsidR="00562A81" w:rsidRPr="00793F2D">
        <w:rPr>
          <w:sz w:val="27"/>
          <w:szCs w:val="27"/>
        </w:rPr>
        <w:t>Должностным лицом, уполномоченным на принятие решений о пров</w:t>
      </w:r>
      <w:r w:rsidR="00562A81" w:rsidRPr="00793F2D">
        <w:rPr>
          <w:sz w:val="27"/>
          <w:szCs w:val="27"/>
        </w:rPr>
        <w:t>е</w:t>
      </w:r>
      <w:r w:rsidR="00562A81" w:rsidRPr="00793F2D">
        <w:rPr>
          <w:sz w:val="27"/>
          <w:szCs w:val="27"/>
        </w:rPr>
        <w:t>дении контрольных (надзорных) мероприятий в рамках государственного жили</w:t>
      </w:r>
      <w:r w:rsidR="00562A81" w:rsidRPr="00793F2D">
        <w:rPr>
          <w:sz w:val="27"/>
          <w:szCs w:val="27"/>
        </w:rPr>
        <w:t>щ</w:t>
      </w:r>
      <w:r w:rsidR="00562A81" w:rsidRPr="00793F2D">
        <w:rPr>
          <w:sz w:val="27"/>
          <w:szCs w:val="27"/>
        </w:rPr>
        <w:t>ного контроля (надзора)</w:t>
      </w:r>
      <w:r>
        <w:rPr>
          <w:sz w:val="27"/>
          <w:szCs w:val="27"/>
        </w:rPr>
        <w:t>,</w:t>
      </w:r>
      <w:r w:rsidR="00562A81" w:rsidRPr="00793F2D">
        <w:rPr>
          <w:sz w:val="27"/>
          <w:szCs w:val="27"/>
        </w:rPr>
        <w:t xml:space="preserve"> руководител</w:t>
      </w:r>
      <w:r>
        <w:rPr>
          <w:sz w:val="27"/>
          <w:szCs w:val="27"/>
        </w:rPr>
        <w:t>я</w:t>
      </w:r>
      <w:r w:rsidR="00562A81" w:rsidRPr="00793F2D">
        <w:rPr>
          <w:sz w:val="27"/>
          <w:szCs w:val="27"/>
        </w:rPr>
        <w:t xml:space="preserve"> управления </w:t>
      </w:r>
      <w:r w:rsidR="00562A81" w:rsidRPr="00793F2D">
        <w:rPr>
          <w:b/>
          <w:sz w:val="27"/>
          <w:szCs w:val="27"/>
        </w:rPr>
        <w:t>«</w:t>
      </w:r>
      <w:r w:rsidR="00562A81" w:rsidRPr="00793F2D">
        <w:rPr>
          <w:sz w:val="27"/>
          <w:szCs w:val="27"/>
        </w:rPr>
        <w:t>Жилищная инспекция Волг</w:t>
      </w:r>
      <w:r w:rsidR="00562A81" w:rsidRPr="00793F2D">
        <w:rPr>
          <w:sz w:val="27"/>
          <w:szCs w:val="27"/>
        </w:rPr>
        <w:t>о</w:t>
      </w:r>
      <w:r w:rsidR="00562A81" w:rsidRPr="00793F2D">
        <w:rPr>
          <w:sz w:val="27"/>
          <w:szCs w:val="27"/>
        </w:rPr>
        <w:t>града</w:t>
      </w:r>
      <w:r w:rsidR="00562A81" w:rsidRPr="00793F2D">
        <w:rPr>
          <w:b/>
          <w:sz w:val="27"/>
          <w:szCs w:val="27"/>
        </w:rPr>
        <w:t>»</w:t>
      </w:r>
      <w:r w:rsidR="00562A81" w:rsidRPr="00793F2D">
        <w:rPr>
          <w:sz w:val="27"/>
          <w:szCs w:val="27"/>
        </w:rPr>
        <w:t xml:space="preserve"> аппарата главы Волгограда (далее – </w:t>
      </w:r>
      <w:r w:rsidR="00793F2D">
        <w:rPr>
          <w:sz w:val="27"/>
          <w:szCs w:val="27"/>
        </w:rPr>
        <w:t>у</w:t>
      </w:r>
      <w:r w:rsidR="00562A81" w:rsidRPr="00793F2D">
        <w:rPr>
          <w:sz w:val="27"/>
          <w:szCs w:val="27"/>
        </w:rPr>
        <w:t>правление).</w:t>
      </w:r>
    </w:p>
    <w:p w:rsidR="00562A81" w:rsidRPr="00793F2D" w:rsidRDefault="00336A9E" w:rsidP="00793F2D">
      <w:pPr>
        <w:ind w:left="567" w:firstLine="851"/>
        <w:jc w:val="both"/>
        <w:rPr>
          <w:sz w:val="27"/>
          <w:szCs w:val="27"/>
        </w:rPr>
      </w:pPr>
      <w:r>
        <w:rPr>
          <w:sz w:val="27"/>
          <w:szCs w:val="27"/>
        </w:rPr>
        <w:t>1.</w:t>
      </w:r>
      <w:r w:rsidR="00793F2D" w:rsidRPr="00793F2D">
        <w:rPr>
          <w:sz w:val="27"/>
          <w:szCs w:val="27"/>
        </w:rPr>
        <w:t>2. </w:t>
      </w:r>
      <w:r>
        <w:rPr>
          <w:sz w:val="27"/>
          <w:szCs w:val="27"/>
        </w:rPr>
        <w:t>П</w:t>
      </w:r>
      <w:r w:rsidR="00562A81" w:rsidRPr="00793F2D">
        <w:rPr>
          <w:sz w:val="27"/>
          <w:szCs w:val="27"/>
        </w:rPr>
        <w:t xml:space="preserve">рилагаемый перечень должностных лиц </w:t>
      </w:r>
      <w:r w:rsidR="00561EE7">
        <w:rPr>
          <w:sz w:val="27"/>
          <w:szCs w:val="27"/>
        </w:rPr>
        <w:t>у</w:t>
      </w:r>
      <w:r w:rsidR="00562A81" w:rsidRPr="00793F2D">
        <w:rPr>
          <w:sz w:val="27"/>
          <w:szCs w:val="27"/>
        </w:rPr>
        <w:t>правления, уполномоче</w:t>
      </w:r>
      <w:r w:rsidR="00562A81" w:rsidRPr="00793F2D">
        <w:rPr>
          <w:sz w:val="27"/>
          <w:szCs w:val="27"/>
        </w:rPr>
        <w:t>н</w:t>
      </w:r>
      <w:r w:rsidR="00562A81" w:rsidRPr="00793F2D">
        <w:rPr>
          <w:sz w:val="27"/>
          <w:szCs w:val="27"/>
        </w:rPr>
        <w:t>ных на осуществление государственного жилищного контроля (надзора).</w:t>
      </w:r>
    </w:p>
    <w:p w:rsidR="00562A81" w:rsidRPr="00793F2D" w:rsidRDefault="00793F2D" w:rsidP="00793F2D">
      <w:pPr>
        <w:ind w:left="567" w:firstLine="851"/>
        <w:jc w:val="both"/>
        <w:rPr>
          <w:sz w:val="27"/>
          <w:szCs w:val="27"/>
        </w:rPr>
      </w:pPr>
      <w:r w:rsidRPr="00793F2D">
        <w:rPr>
          <w:sz w:val="27"/>
          <w:szCs w:val="27"/>
        </w:rPr>
        <w:t>3. </w:t>
      </w:r>
      <w:r w:rsidR="00562A81" w:rsidRPr="00793F2D">
        <w:rPr>
          <w:sz w:val="27"/>
          <w:szCs w:val="27"/>
        </w:rPr>
        <w:t xml:space="preserve">Настоящее постановление вступает в силу со дня </w:t>
      </w:r>
      <w:r w:rsidR="00336A9E">
        <w:rPr>
          <w:sz w:val="27"/>
          <w:szCs w:val="27"/>
        </w:rPr>
        <w:t xml:space="preserve">его </w:t>
      </w:r>
      <w:r w:rsidR="00562A81" w:rsidRPr="00793F2D">
        <w:rPr>
          <w:sz w:val="27"/>
          <w:szCs w:val="27"/>
        </w:rPr>
        <w:t>официального опубликования.</w:t>
      </w:r>
    </w:p>
    <w:p w:rsidR="00562A81" w:rsidRPr="00336A9E" w:rsidRDefault="00562A81" w:rsidP="00793F2D">
      <w:pPr>
        <w:ind w:left="567"/>
        <w:jc w:val="both"/>
        <w:rPr>
          <w:sz w:val="24"/>
          <w:szCs w:val="27"/>
        </w:rPr>
      </w:pPr>
    </w:p>
    <w:p w:rsidR="00562A81" w:rsidRDefault="00562A81" w:rsidP="00793F2D">
      <w:pPr>
        <w:ind w:left="567"/>
        <w:jc w:val="both"/>
        <w:rPr>
          <w:sz w:val="24"/>
          <w:szCs w:val="27"/>
        </w:rPr>
      </w:pPr>
    </w:p>
    <w:p w:rsidR="00336A9E" w:rsidRPr="00336A9E" w:rsidRDefault="00336A9E" w:rsidP="00793F2D">
      <w:pPr>
        <w:ind w:left="567"/>
        <w:jc w:val="both"/>
        <w:rPr>
          <w:sz w:val="24"/>
          <w:szCs w:val="27"/>
        </w:rPr>
      </w:pPr>
    </w:p>
    <w:p w:rsidR="00336A9E" w:rsidRDefault="00793F2D" w:rsidP="00793F2D">
      <w:pPr>
        <w:ind w:left="567"/>
        <w:jc w:val="both"/>
        <w:rPr>
          <w:sz w:val="27"/>
          <w:szCs w:val="27"/>
        </w:rPr>
      </w:pPr>
      <w:r>
        <w:rPr>
          <w:sz w:val="27"/>
          <w:szCs w:val="27"/>
        </w:rPr>
        <w:t xml:space="preserve">Временно исполняющий </w:t>
      </w:r>
    </w:p>
    <w:p w:rsidR="00E5262F" w:rsidRDefault="00336A9E" w:rsidP="00793F2D">
      <w:pPr>
        <w:ind w:left="567"/>
        <w:jc w:val="both"/>
        <w:rPr>
          <w:sz w:val="27"/>
          <w:szCs w:val="27"/>
        </w:rPr>
      </w:pPr>
      <w:r>
        <w:rPr>
          <w:sz w:val="27"/>
          <w:szCs w:val="27"/>
        </w:rPr>
        <w:t>п</w:t>
      </w:r>
      <w:r w:rsidR="00793F2D">
        <w:rPr>
          <w:sz w:val="27"/>
          <w:szCs w:val="27"/>
        </w:rPr>
        <w:t>олномочия</w:t>
      </w:r>
      <w:r>
        <w:rPr>
          <w:sz w:val="27"/>
          <w:szCs w:val="27"/>
        </w:rPr>
        <w:t xml:space="preserve"> </w:t>
      </w:r>
      <w:r w:rsidR="00793F2D">
        <w:rPr>
          <w:sz w:val="27"/>
          <w:szCs w:val="27"/>
        </w:rPr>
        <w:t>г</w:t>
      </w:r>
      <w:r w:rsidR="00562A81" w:rsidRPr="00793F2D">
        <w:rPr>
          <w:sz w:val="27"/>
          <w:szCs w:val="27"/>
        </w:rPr>
        <w:t>лав</w:t>
      </w:r>
      <w:r w:rsidR="00793F2D">
        <w:rPr>
          <w:sz w:val="27"/>
          <w:szCs w:val="27"/>
        </w:rPr>
        <w:t>ы</w:t>
      </w:r>
      <w:r w:rsidR="00562A81" w:rsidRPr="00793F2D">
        <w:rPr>
          <w:sz w:val="27"/>
          <w:szCs w:val="27"/>
        </w:rPr>
        <w:t xml:space="preserve"> Волгограда                            </w:t>
      </w:r>
      <w:r w:rsidR="00793F2D">
        <w:rPr>
          <w:sz w:val="27"/>
          <w:szCs w:val="27"/>
        </w:rPr>
        <w:t xml:space="preserve">                            </w:t>
      </w:r>
      <w:r w:rsidR="00E5262F">
        <w:rPr>
          <w:sz w:val="27"/>
          <w:szCs w:val="27"/>
        </w:rPr>
        <w:t xml:space="preserve">       </w:t>
      </w:r>
      <w:proofErr w:type="spellStart"/>
      <w:r w:rsidR="00562A81" w:rsidRPr="00793F2D">
        <w:rPr>
          <w:sz w:val="27"/>
          <w:szCs w:val="27"/>
        </w:rPr>
        <w:t>В.В.</w:t>
      </w:r>
      <w:r w:rsidR="00793F2D">
        <w:rPr>
          <w:sz w:val="27"/>
          <w:szCs w:val="27"/>
        </w:rPr>
        <w:t>Марченко</w:t>
      </w:r>
      <w:proofErr w:type="spellEnd"/>
    </w:p>
    <w:p w:rsidR="00793F2D" w:rsidRDefault="00793F2D" w:rsidP="00562A81">
      <w:pPr>
        <w:ind w:left="5670"/>
        <w:rPr>
          <w:sz w:val="28"/>
          <w:szCs w:val="28"/>
        </w:rPr>
        <w:sectPr w:rsidR="00793F2D" w:rsidSect="00336A9E">
          <w:headerReference w:type="default" r:id="rId11"/>
          <w:pgSz w:w="11906" w:h="16838" w:code="9"/>
          <w:pgMar w:top="397" w:right="567" w:bottom="680" w:left="1134" w:header="720" w:footer="720" w:gutter="0"/>
          <w:pgNumType w:start="1"/>
          <w:cols w:space="720"/>
          <w:titlePg/>
          <w:docGrid w:linePitch="272"/>
        </w:sectPr>
      </w:pPr>
      <w:bookmarkStart w:id="0" w:name="_GoBack"/>
      <w:bookmarkEnd w:id="0"/>
    </w:p>
    <w:p w:rsidR="00562A81" w:rsidRDefault="00562A81" w:rsidP="006A2B03">
      <w:pPr>
        <w:ind w:left="6237"/>
        <w:jc w:val="both"/>
        <w:rPr>
          <w:sz w:val="28"/>
          <w:szCs w:val="28"/>
        </w:rPr>
      </w:pPr>
      <w:r>
        <w:rPr>
          <w:sz w:val="28"/>
          <w:szCs w:val="28"/>
        </w:rPr>
        <w:lastRenderedPageBreak/>
        <w:t>УТВЕРЖДЕН</w:t>
      </w:r>
    </w:p>
    <w:p w:rsidR="00040880" w:rsidRDefault="00562A81" w:rsidP="006A2B03">
      <w:pPr>
        <w:ind w:left="6237"/>
        <w:jc w:val="both"/>
        <w:rPr>
          <w:sz w:val="28"/>
          <w:szCs w:val="28"/>
        </w:rPr>
      </w:pPr>
      <w:r>
        <w:rPr>
          <w:sz w:val="28"/>
          <w:szCs w:val="28"/>
        </w:rPr>
        <w:t xml:space="preserve">постановлением </w:t>
      </w:r>
    </w:p>
    <w:p w:rsidR="00562A81" w:rsidRDefault="00562A81" w:rsidP="006A2B03">
      <w:pPr>
        <w:ind w:left="6237"/>
        <w:jc w:val="both"/>
        <w:rPr>
          <w:sz w:val="28"/>
          <w:szCs w:val="28"/>
        </w:rPr>
      </w:pPr>
      <w:r>
        <w:rPr>
          <w:sz w:val="28"/>
          <w:szCs w:val="28"/>
        </w:rPr>
        <w:t>администрации Волгограда</w:t>
      </w:r>
    </w:p>
    <w:p w:rsidR="00562A81" w:rsidRDefault="006A2B03" w:rsidP="006A2B03">
      <w:pPr>
        <w:ind w:left="6237"/>
        <w:jc w:val="both"/>
        <w:rPr>
          <w:sz w:val="28"/>
          <w:szCs w:val="28"/>
        </w:rPr>
      </w:pPr>
      <w:r>
        <w:rPr>
          <w:sz w:val="28"/>
        </w:rPr>
        <w:t>от 08.10.2021  № 1008</w:t>
      </w:r>
    </w:p>
    <w:p w:rsidR="00040880" w:rsidRDefault="00040880" w:rsidP="00562A81">
      <w:pPr>
        <w:jc w:val="right"/>
        <w:rPr>
          <w:sz w:val="28"/>
          <w:szCs w:val="28"/>
          <w:shd w:val="clear" w:color="auto" w:fill="F1C100"/>
        </w:rPr>
      </w:pPr>
    </w:p>
    <w:p w:rsidR="00562A81" w:rsidRDefault="00562A81" w:rsidP="00562A81">
      <w:pPr>
        <w:jc w:val="right"/>
        <w:rPr>
          <w:sz w:val="28"/>
          <w:szCs w:val="28"/>
          <w:shd w:val="clear" w:color="auto" w:fill="F1C100"/>
        </w:rPr>
      </w:pPr>
    </w:p>
    <w:p w:rsidR="00040880" w:rsidRDefault="00040880" w:rsidP="00562A81">
      <w:pPr>
        <w:jc w:val="center"/>
        <w:rPr>
          <w:sz w:val="28"/>
          <w:szCs w:val="28"/>
        </w:rPr>
      </w:pPr>
      <w:r>
        <w:rPr>
          <w:sz w:val="28"/>
          <w:szCs w:val="28"/>
        </w:rPr>
        <w:t xml:space="preserve">ПЕРЕЧЕНЬ </w:t>
      </w:r>
    </w:p>
    <w:p w:rsidR="00040880" w:rsidRDefault="00562A81" w:rsidP="00562A81">
      <w:pPr>
        <w:jc w:val="center"/>
        <w:rPr>
          <w:sz w:val="28"/>
          <w:szCs w:val="28"/>
        </w:rPr>
      </w:pPr>
      <w:r>
        <w:rPr>
          <w:sz w:val="28"/>
          <w:szCs w:val="28"/>
        </w:rPr>
        <w:t xml:space="preserve">должностных лиц </w:t>
      </w:r>
      <w:r w:rsidR="00040880">
        <w:rPr>
          <w:sz w:val="28"/>
          <w:szCs w:val="28"/>
        </w:rPr>
        <w:t>у</w:t>
      </w:r>
      <w:r>
        <w:rPr>
          <w:sz w:val="28"/>
          <w:szCs w:val="28"/>
        </w:rPr>
        <w:t>правления</w:t>
      </w:r>
      <w:r w:rsidR="00040880">
        <w:rPr>
          <w:sz w:val="28"/>
          <w:szCs w:val="28"/>
        </w:rPr>
        <w:t xml:space="preserve"> </w:t>
      </w:r>
      <w:r w:rsidR="00040880" w:rsidRPr="00793F2D">
        <w:rPr>
          <w:sz w:val="28"/>
          <w:szCs w:val="28"/>
        </w:rPr>
        <w:t>«Жилищная инспекция Волгограда» аппарата главы Волгограда</w:t>
      </w:r>
      <w:r>
        <w:rPr>
          <w:sz w:val="28"/>
          <w:szCs w:val="28"/>
        </w:rPr>
        <w:t xml:space="preserve">, уполномоченных на осуществление государственного </w:t>
      </w:r>
    </w:p>
    <w:p w:rsidR="00562A81" w:rsidRDefault="00562A81" w:rsidP="00562A81">
      <w:pPr>
        <w:jc w:val="center"/>
        <w:rPr>
          <w:sz w:val="28"/>
          <w:szCs w:val="28"/>
        </w:rPr>
      </w:pPr>
      <w:r>
        <w:rPr>
          <w:sz w:val="28"/>
          <w:szCs w:val="28"/>
        </w:rPr>
        <w:t>жилищного контроля (надзора)</w:t>
      </w:r>
      <w:r w:rsidR="00040880">
        <w:rPr>
          <w:sz w:val="28"/>
          <w:szCs w:val="28"/>
        </w:rPr>
        <w:t xml:space="preserve"> (далее – управление)</w:t>
      </w:r>
    </w:p>
    <w:p w:rsidR="00562A81" w:rsidRDefault="00562A81" w:rsidP="00562A81">
      <w:pPr>
        <w:spacing w:line="192" w:lineRule="auto"/>
        <w:outlineLvl w:val="1"/>
        <w:rPr>
          <w:sz w:val="28"/>
          <w:szCs w:val="28"/>
        </w:rPr>
      </w:pPr>
    </w:p>
    <w:p w:rsidR="00562A81" w:rsidRDefault="00040880" w:rsidP="00336A9E">
      <w:pPr>
        <w:ind w:firstLine="851"/>
        <w:jc w:val="both"/>
        <w:rPr>
          <w:sz w:val="28"/>
          <w:szCs w:val="22"/>
        </w:rPr>
      </w:pPr>
      <w:r>
        <w:rPr>
          <w:sz w:val="28"/>
          <w:szCs w:val="22"/>
        </w:rPr>
        <w:t>1. </w:t>
      </w:r>
      <w:r w:rsidR="00562A81">
        <w:rPr>
          <w:sz w:val="28"/>
          <w:szCs w:val="22"/>
        </w:rPr>
        <w:t xml:space="preserve">Начальник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2. </w:t>
      </w:r>
      <w:r w:rsidR="00562A81">
        <w:rPr>
          <w:sz w:val="28"/>
          <w:szCs w:val="22"/>
        </w:rPr>
        <w:t xml:space="preserve">Начальник инспекционного отдела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3. </w:t>
      </w:r>
      <w:r w:rsidR="00562A81">
        <w:rPr>
          <w:sz w:val="28"/>
          <w:szCs w:val="22"/>
        </w:rPr>
        <w:t xml:space="preserve">Заместитель начальника инспекционного отдела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4. </w:t>
      </w:r>
      <w:r w:rsidR="00562A81">
        <w:rPr>
          <w:sz w:val="28"/>
          <w:szCs w:val="22"/>
        </w:rPr>
        <w:t xml:space="preserve">Консультант инспекционного отдела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5. </w:t>
      </w:r>
      <w:r w:rsidR="00562A81">
        <w:rPr>
          <w:sz w:val="28"/>
          <w:szCs w:val="22"/>
        </w:rPr>
        <w:t xml:space="preserve">Главный специалист инспекционного отдела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6. </w:t>
      </w:r>
      <w:r w:rsidR="00562A81">
        <w:rPr>
          <w:sz w:val="28"/>
          <w:szCs w:val="22"/>
        </w:rPr>
        <w:t xml:space="preserve">Ведущий специалист инспекционного отдела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7. </w:t>
      </w:r>
      <w:r w:rsidR="00562A81">
        <w:rPr>
          <w:sz w:val="28"/>
          <w:szCs w:val="22"/>
        </w:rPr>
        <w:t xml:space="preserve">Начальник отдела контроля за определением размера и внесением платы за коммунальные услуги, установлением размера платы за содержание и ремонт жилого помещения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8. </w:t>
      </w:r>
      <w:r w:rsidR="00562A81">
        <w:rPr>
          <w:sz w:val="28"/>
          <w:szCs w:val="22"/>
        </w:rPr>
        <w:t>Заместитель начальника отдела контроля за определением размера и внесением платы за коммунальные услуги, установлением размера платы за с</w:t>
      </w:r>
      <w:r w:rsidR="00562A81">
        <w:rPr>
          <w:sz w:val="28"/>
          <w:szCs w:val="22"/>
        </w:rPr>
        <w:t>о</w:t>
      </w:r>
      <w:r w:rsidR="00562A81">
        <w:rPr>
          <w:sz w:val="28"/>
          <w:szCs w:val="22"/>
        </w:rPr>
        <w:t xml:space="preserve">держание и ремонт жилого помещения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9. </w:t>
      </w:r>
      <w:r w:rsidR="00562A81">
        <w:rPr>
          <w:sz w:val="28"/>
          <w:szCs w:val="22"/>
        </w:rPr>
        <w:t>Главный специалист отдела контроля за определением размера и вн</w:t>
      </w:r>
      <w:r w:rsidR="00562A81">
        <w:rPr>
          <w:sz w:val="28"/>
          <w:szCs w:val="22"/>
        </w:rPr>
        <w:t>е</w:t>
      </w:r>
      <w:r w:rsidR="00562A81">
        <w:rPr>
          <w:sz w:val="28"/>
          <w:szCs w:val="22"/>
        </w:rPr>
        <w:t>сением платы за коммунальные услуги, установлением размера платы за с</w:t>
      </w:r>
      <w:r w:rsidR="00562A81">
        <w:rPr>
          <w:sz w:val="28"/>
          <w:szCs w:val="22"/>
        </w:rPr>
        <w:t>о</w:t>
      </w:r>
      <w:r w:rsidR="00562A81">
        <w:rPr>
          <w:sz w:val="28"/>
          <w:szCs w:val="22"/>
        </w:rPr>
        <w:t xml:space="preserve">держание и ремонт жилого помещения </w:t>
      </w:r>
      <w:r w:rsidR="00FF7458">
        <w:rPr>
          <w:sz w:val="28"/>
          <w:szCs w:val="28"/>
        </w:rPr>
        <w:t>управлен</w:t>
      </w:r>
      <w:r w:rsidR="00562A81">
        <w:rPr>
          <w:sz w:val="28"/>
          <w:szCs w:val="28"/>
        </w:rPr>
        <w:t>ия</w:t>
      </w:r>
      <w:r w:rsidR="00562A81">
        <w:rPr>
          <w:sz w:val="28"/>
          <w:szCs w:val="22"/>
        </w:rPr>
        <w:t>.</w:t>
      </w:r>
    </w:p>
    <w:p w:rsidR="00562A81" w:rsidRDefault="00040880" w:rsidP="00336A9E">
      <w:pPr>
        <w:ind w:firstLine="851"/>
        <w:jc w:val="both"/>
        <w:rPr>
          <w:sz w:val="28"/>
          <w:szCs w:val="22"/>
        </w:rPr>
      </w:pPr>
      <w:r>
        <w:rPr>
          <w:sz w:val="28"/>
          <w:szCs w:val="22"/>
        </w:rPr>
        <w:t>10. </w:t>
      </w:r>
      <w:r w:rsidR="00562A81">
        <w:rPr>
          <w:sz w:val="28"/>
          <w:szCs w:val="22"/>
        </w:rPr>
        <w:t>Ведущий специалист отдела контроля за определением размера и внесением платы за коммунальные услуги, установлением размера платы за с</w:t>
      </w:r>
      <w:r w:rsidR="00562A81">
        <w:rPr>
          <w:sz w:val="28"/>
          <w:szCs w:val="22"/>
        </w:rPr>
        <w:t>о</w:t>
      </w:r>
      <w:r w:rsidR="00562A81">
        <w:rPr>
          <w:sz w:val="28"/>
          <w:szCs w:val="22"/>
        </w:rPr>
        <w:t xml:space="preserve">держание и ремонт жилого помещения </w:t>
      </w:r>
      <w:r w:rsidR="00FF7458">
        <w:rPr>
          <w:sz w:val="28"/>
          <w:szCs w:val="28"/>
        </w:rPr>
        <w:t>управлен</w:t>
      </w:r>
      <w:r w:rsidR="00562A81">
        <w:rPr>
          <w:sz w:val="28"/>
          <w:szCs w:val="28"/>
        </w:rPr>
        <w:t>ия</w:t>
      </w:r>
      <w:r w:rsidR="00562A81">
        <w:rPr>
          <w:sz w:val="28"/>
          <w:szCs w:val="22"/>
        </w:rPr>
        <w:t>.</w:t>
      </w:r>
    </w:p>
    <w:p w:rsidR="00535832" w:rsidRDefault="00535832" w:rsidP="00336A9E">
      <w:pPr>
        <w:ind w:firstLine="851"/>
        <w:jc w:val="both"/>
        <w:rPr>
          <w:sz w:val="28"/>
          <w:szCs w:val="22"/>
        </w:rPr>
      </w:pPr>
      <w:r>
        <w:rPr>
          <w:sz w:val="28"/>
          <w:szCs w:val="22"/>
        </w:rPr>
        <w:t>11. Специалист 1 категории отдела контроля за определением размера и внесением платы за коммунальные услуги, установлением размера платы за с</w:t>
      </w:r>
      <w:r>
        <w:rPr>
          <w:sz w:val="28"/>
          <w:szCs w:val="22"/>
        </w:rPr>
        <w:t>о</w:t>
      </w:r>
      <w:r>
        <w:rPr>
          <w:sz w:val="28"/>
          <w:szCs w:val="22"/>
        </w:rPr>
        <w:t xml:space="preserve">держание и ремонт жилого помещения </w:t>
      </w:r>
      <w:r>
        <w:rPr>
          <w:sz w:val="28"/>
          <w:szCs w:val="28"/>
        </w:rPr>
        <w:t>управления.</w:t>
      </w:r>
    </w:p>
    <w:p w:rsidR="00562A81" w:rsidRDefault="00562A81" w:rsidP="00562A81">
      <w:pPr>
        <w:rPr>
          <w:sz w:val="28"/>
          <w:szCs w:val="22"/>
        </w:rPr>
      </w:pPr>
    </w:p>
    <w:p w:rsidR="00562A81" w:rsidRDefault="00562A81" w:rsidP="00562A81">
      <w:pPr>
        <w:rPr>
          <w:sz w:val="28"/>
          <w:szCs w:val="22"/>
        </w:rPr>
      </w:pPr>
    </w:p>
    <w:p w:rsidR="00040880" w:rsidRDefault="00040880" w:rsidP="00562A81">
      <w:pPr>
        <w:rPr>
          <w:sz w:val="28"/>
          <w:szCs w:val="22"/>
        </w:rPr>
      </w:pPr>
    </w:p>
    <w:p w:rsidR="00562A81" w:rsidRDefault="00562A81" w:rsidP="00040880">
      <w:pPr>
        <w:ind w:left="4820"/>
        <w:jc w:val="both"/>
        <w:rPr>
          <w:sz w:val="28"/>
          <w:szCs w:val="22"/>
        </w:rPr>
      </w:pPr>
      <w:r>
        <w:rPr>
          <w:sz w:val="28"/>
          <w:szCs w:val="28"/>
        </w:rPr>
        <w:t>Управление «Жилищная инспекция Волгограда» аппарата главы Волгогр</w:t>
      </w:r>
      <w:r>
        <w:rPr>
          <w:sz w:val="28"/>
          <w:szCs w:val="28"/>
        </w:rPr>
        <w:t>а</w:t>
      </w:r>
      <w:r>
        <w:rPr>
          <w:sz w:val="28"/>
          <w:szCs w:val="28"/>
        </w:rPr>
        <w:t>да</w:t>
      </w:r>
    </w:p>
    <w:p w:rsidR="00D57982" w:rsidRDefault="00D57982" w:rsidP="006911DC">
      <w:pPr>
        <w:ind w:left="567"/>
        <w:jc w:val="both"/>
        <w:rPr>
          <w:sz w:val="28"/>
        </w:rPr>
      </w:pPr>
    </w:p>
    <w:sectPr w:rsidR="00D57982" w:rsidSect="00040880">
      <w:pgSz w:w="11906" w:h="16838" w:code="9"/>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E5262F">
      <w:rPr>
        <w:noProof/>
      </w:rPr>
      <w:t>2</w:t>
    </w:r>
    <w:r>
      <w:fldChar w:fldCharType="end"/>
    </w:r>
  </w:p>
  <w:p w:rsidR="00975A27" w:rsidRDefault="00E5262F">
    <w:pPr>
      <w:pStyle w:val="a3"/>
    </w:pPr>
  </w:p>
  <w:p w:rsidR="00975A27" w:rsidRDefault="00E526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40880"/>
    <w:rsid w:val="00054E00"/>
    <w:rsid w:val="000A0479"/>
    <w:rsid w:val="000A65CD"/>
    <w:rsid w:val="000A71EA"/>
    <w:rsid w:val="000A7AF5"/>
    <w:rsid w:val="000B156E"/>
    <w:rsid w:val="000D47D0"/>
    <w:rsid w:val="000D6CDD"/>
    <w:rsid w:val="000F16DC"/>
    <w:rsid w:val="000F24A8"/>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6A9E"/>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35832"/>
    <w:rsid w:val="00552CE1"/>
    <w:rsid w:val="00561EE7"/>
    <w:rsid w:val="00562A8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A2B03"/>
    <w:rsid w:val="006B7926"/>
    <w:rsid w:val="006C3FE3"/>
    <w:rsid w:val="00701771"/>
    <w:rsid w:val="00703C53"/>
    <w:rsid w:val="00722C53"/>
    <w:rsid w:val="00764D05"/>
    <w:rsid w:val="0077102B"/>
    <w:rsid w:val="00780265"/>
    <w:rsid w:val="00785349"/>
    <w:rsid w:val="00793F2D"/>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262F"/>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698584802">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5836F0B3B8EBC6C560A4FFC2091E8F9970F5562FEE970882FE3C80DEE3F375F232AD8275C0E0F0782569AE0Da9kDG" TargetMode="External"/><Relationship Id="rId4" Type="http://schemas.openxmlformats.org/officeDocument/2006/relationships/settings" Target="settings.xml"/><Relationship Id="rId9" Type="http://schemas.openxmlformats.org/officeDocument/2006/relationships/hyperlink" Target="consultantplus://offline/ref=5836F0B3B8EBC6C560A4FFC2091E8F9970F5562FEE970882FE3C80DEE3F375F232AD8275C0E0F0782569AA09a9k9G"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01933-61C8-4865-A35D-9111F1F7A155}">
  <ds:schemaRefs>
    <ds:schemaRef ds:uri="http://schemas.openxmlformats.org/officeDocument/2006/bibliography"/>
  </ds:schemaRefs>
</ds:datastoreItem>
</file>

<file path=customXml/itemProps2.xml><?xml version="1.0" encoding="utf-8"?>
<ds:datastoreItem xmlns:ds="http://schemas.openxmlformats.org/officeDocument/2006/customXml" ds:itemID="{D7AB7D69-C5B5-4F15-A65F-890A0DC12A8A}"/>
</file>

<file path=customXml/itemProps3.xml><?xml version="1.0" encoding="utf-8"?>
<ds:datastoreItem xmlns:ds="http://schemas.openxmlformats.org/officeDocument/2006/customXml" ds:itemID="{624C4664-EDEB-4748-8806-EAAC2E142045}"/>
</file>

<file path=customXml/itemProps4.xml><?xml version="1.0" encoding="utf-8"?>
<ds:datastoreItem xmlns:ds="http://schemas.openxmlformats.org/officeDocument/2006/customXml" ds:itemID="{B5C5D04F-64DE-49D5-BAD6-0573CEE9E3AC}"/>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3427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10</cp:revision>
  <cp:lastPrinted>2021-06-30T11:31:00Z</cp:lastPrinted>
  <dcterms:created xsi:type="dcterms:W3CDTF">2021-09-29T06:11:00Z</dcterms:created>
  <dcterms:modified xsi:type="dcterms:W3CDTF">2021-10-11T07:04:00Z</dcterms:modified>
</cp:coreProperties>
</file>