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Pr="00B73EB3">
        <w:rPr>
          <w:sz w:val="22"/>
          <w:szCs w:val="22"/>
        </w:rPr>
        <w:t xml:space="preserve"> </w:t>
      </w:r>
      <w:r w:rsidR="0096538F">
        <w:rPr>
          <w:sz w:val="22"/>
          <w:szCs w:val="22"/>
        </w:rPr>
        <w:t xml:space="preserve">     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96538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6538F">
        <w:rPr>
          <w:b/>
          <w:sz w:val="22"/>
          <w:szCs w:val="22"/>
        </w:rPr>
        <w:t xml:space="preserve">      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F87619">
        <w:rPr>
          <w:b/>
          <w:sz w:val="22"/>
          <w:szCs w:val="22"/>
        </w:rPr>
        <w:t xml:space="preserve"> (сокращенно </w:t>
      </w:r>
      <w:r w:rsidR="0096538F">
        <w:rPr>
          <w:b/>
          <w:sz w:val="22"/>
          <w:szCs w:val="22"/>
        </w:rPr>
        <w:t xml:space="preserve">           </w:t>
      </w:r>
      <w:r w:rsidR="00F87619">
        <w:rPr>
          <w:b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619">
        <w:rPr>
          <w:sz w:val="22"/>
          <w:szCs w:val="22"/>
        </w:rPr>
        <w:t xml:space="preserve">  </w:t>
      </w:r>
      <w:proofErr w:type="gramStart"/>
      <w:r w:rsidR="00F87619">
        <w:rPr>
          <w:sz w:val="22"/>
          <w:szCs w:val="22"/>
        </w:rPr>
        <w:t>от</w:t>
      </w:r>
      <w:proofErr w:type="gramEnd"/>
      <w:r w:rsidR="00F876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</w:t>
      </w:r>
      <w:r w:rsidR="0096538F" w:rsidRPr="00B73EB3">
        <w:rPr>
          <w:sz w:val="22"/>
          <w:szCs w:val="22"/>
        </w:rPr>
        <w:t>нежил</w:t>
      </w:r>
      <w:r w:rsidR="0096538F">
        <w:rPr>
          <w:sz w:val="22"/>
          <w:szCs w:val="22"/>
        </w:rPr>
        <w:t>ы</w:t>
      </w:r>
      <w:r w:rsidR="0096538F" w:rsidRPr="00B73EB3">
        <w:rPr>
          <w:sz w:val="22"/>
          <w:szCs w:val="22"/>
        </w:rPr>
        <w:t>е помещени</w:t>
      </w:r>
      <w:r w:rsidR="0096538F">
        <w:rPr>
          <w:sz w:val="22"/>
          <w:szCs w:val="22"/>
        </w:rPr>
        <w:t>я</w:t>
      </w:r>
      <w:r w:rsidR="00315DCE">
        <w:rPr>
          <w:sz w:val="22"/>
          <w:szCs w:val="22"/>
        </w:rPr>
        <w:t xml:space="preserve"> общей площадью 44,0 кв.м, состоящие из нежилого помещения</w:t>
      </w:r>
      <w:r w:rsidR="0096538F">
        <w:rPr>
          <w:sz w:val="22"/>
          <w:szCs w:val="22"/>
        </w:rPr>
        <w:t xml:space="preserve"> площадью 34,4 кв. м</w:t>
      </w:r>
      <w:r w:rsidR="00315DCE">
        <w:rPr>
          <w:sz w:val="22"/>
          <w:szCs w:val="22"/>
        </w:rPr>
        <w:t xml:space="preserve"> и нежилого помещения площадью </w:t>
      </w:r>
      <w:r w:rsidR="0096538F">
        <w:rPr>
          <w:sz w:val="22"/>
          <w:szCs w:val="22"/>
        </w:rPr>
        <w:t xml:space="preserve">9,6 кв. м, </w:t>
      </w:r>
      <w:r w:rsidR="00315DCE">
        <w:rPr>
          <w:sz w:val="22"/>
          <w:szCs w:val="22"/>
        </w:rPr>
        <w:t>расположенные на</w:t>
      </w:r>
      <w:r w:rsidR="0096538F">
        <w:rPr>
          <w:sz w:val="22"/>
          <w:szCs w:val="22"/>
        </w:rPr>
        <w:t xml:space="preserve"> 1 этаж</w:t>
      </w:r>
      <w:r w:rsidR="00315DCE">
        <w:rPr>
          <w:sz w:val="22"/>
          <w:szCs w:val="22"/>
        </w:rPr>
        <w:t>е</w:t>
      </w:r>
      <w:bookmarkStart w:id="9" w:name="_GoBack"/>
      <w:bookmarkEnd w:id="9"/>
      <w:r w:rsidR="0096538F">
        <w:rPr>
          <w:sz w:val="22"/>
          <w:szCs w:val="22"/>
        </w:rPr>
        <w:t xml:space="preserve"> по адресу: УЛ. УДМУРТСКАЯ, 97</w:t>
      </w:r>
      <w:r w:rsidR="0096538F" w:rsidRPr="00B73EB3">
        <w:rPr>
          <w:sz w:val="22"/>
          <w:szCs w:val="22"/>
        </w:rPr>
        <w:t xml:space="preserve"> </w:t>
      </w:r>
      <w:r w:rsidR="0096538F">
        <w:rPr>
          <w:sz w:val="22"/>
          <w:szCs w:val="22"/>
        </w:rPr>
        <w:t>(</w:t>
      </w:r>
      <w:r w:rsidR="0096538F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96538F">
        <w:rPr>
          <w:color w:val="4F81BD"/>
          <w:sz w:val="22"/>
          <w:szCs w:val="22"/>
        </w:rPr>
        <w:t xml:space="preserve">34-34-01/306/2008-456 от 17.12.2008 – объект площадью 9,6 кв.м, </w:t>
      </w:r>
      <w:r w:rsidR="0096538F" w:rsidRPr="009775D3">
        <w:rPr>
          <w:color w:val="4F81BD"/>
          <w:sz w:val="22"/>
          <w:szCs w:val="22"/>
        </w:rPr>
        <w:t xml:space="preserve">№ </w:t>
      </w:r>
      <w:r w:rsidR="0096538F" w:rsidRPr="00500CCD">
        <w:rPr>
          <w:color w:val="4F81BD"/>
          <w:sz w:val="22"/>
          <w:szCs w:val="22"/>
        </w:rPr>
        <w:t>34-34-01/531/2008-67</w:t>
      </w:r>
      <w:r w:rsidR="0096538F">
        <w:rPr>
          <w:color w:val="4F81BD"/>
          <w:sz w:val="22"/>
          <w:szCs w:val="22"/>
        </w:rPr>
        <w:t xml:space="preserve"> от 17.12.2008 – объект площадью 34,4 кв.м</w:t>
      </w:r>
      <w:r w:rsidR="0096538F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 xml:space="preserve">, указанного в </w:t>
      </w:r>
      <w:proofErr w:type="spellStart"/>
      <w:r w:rsidR="00D4281E" w:rsidRPr="00530BA7">
        <w:rPr>
          <w:sz w:val="22"/>
          <w:szCs w:val="22"/>
        </w:rPr>
        <w:t>договоре</w:t>
      </w:r>
      <w:proofErr w:type="gramStart"/>
      <w:r w:rsidR="00D4281E" w:rsidRPr="00530BA7">
        <w:rPr>
          <w:sz w:val="22"/>
          <w:szCs w:val="22"/>
        </w:rPr>
        <w:t>.</w:t>
      </w:r>
      <w:r w:rsidR="00E1399C">
        <w:rPr>
          <w:sz w:val="22"/>
          <w:szCs w:val="22"/>
        </w:rPr>
        <w:t>Н</w:t>
      </w:r>
      <w:proofErr w:type="gramEnd"/>
      <w:r w:rsidR="00E1399C">
        <w:rPr>
          <w:sz w:val="22"/>
          <w:szCs w:val="22"/>
        </w:rPr>
        <w:t>едвижимое</w:t>
      </w:r>
      <w:proofErr w:type="spellEnd"/>
      <w:r w:rsidR="00E1399C">
        <w:rPr>
          <w:sz w:val="22"/>
          <w:szCs w:val="22"/>
        </w:rPr>
        <w:t xml:space="preserve"> имущество обременено ипотекой в пользу Банка «Возрождение</w:t>
      </w:r>
      <w:proofErr w:type="gramStart"/>
      <w:r w:rsidR="00E1399C">
        <w:rPr>
          <w:sz w:val="22"/>
          <w:szCs w:val="22"/>
        </w:rPr>
        <w:t>»(</w:t>
      </w:r>
      <w:proofErr w:type="gramEnd"/>
      <w:r w:rsidR="00E1399C">
        <w:rPr>
          <w:sz w:val="22"/>
          <w:szCs w:val="22"/>
        </w:rPr>
        <w:t>ПАО).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E1399C">
        <w:rPr>
          <w:sz w:val="22"/>
          <w:szCs w:val="22"/>
        </w:rPr>
        <w:t xml:space="preserve">и Залогодержателя </w:t>
      </w:r>
      <w:r w:rsidR="00834364" w:rsidRPr="004673A3">
        <w:rPr>
          <w:sz w:val="22"/>
          <w:szCs w:val="22"/>
        </w:rPr>
        <w:t xml:space="preserve">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8B61CF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3504E7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</w:t>
      </w:r>
      <w:r w:rsidRPr="00033E10">
        <w:rPr>
          <w:snapToGrid w:val="0"/>
          <w:sz w:val="22"/>
          <w:szCs w:val="22"/>
        </w:rPr>
        <w:lastRenderedPageBreak/>
        <w:t>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8B61CF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9A0E3D">
        <w:rPr>
          <w:rFonts w:ascii="Times New Roman" w:hAnsi="Times New Roman"/>
          <w:bCs/>
          <w:snapToGrid w:val="0"/>
          <w:sz w:val="22"/>
          <w:szCs w:val="22"/>
        </w:rPr>
        <w:t xml:space="preserve"> и Залогодержателя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8B61CF" w:rsidRPr="00033E10" w:rsidRDefault="008B61CF" w:rsidP="008B61CF">
      <w:pPr>
        <w:pStyle w:val="3"/>
        <w:widowControl/>
        <w:spacing w:before="0" w:line="264" w:lineRule="auto"/>
        <w:ind w:left="709" w:firstLine="11"/>
        <w:rPr>
          <w:szCs w:val="22"/>
        </w:rPr>
      </w:pPr>
      <w:r w:rsidRPr="00033E10">
        <w:rPr>
          <w:szCs w:val="22"/>
        </w:rPr>
        <w:t>Стоимость</w:t>
      </w:r>
      <w:r>
        <w:rPr>
          <w:szCs w:val="22"/>
        </w:rPr>
        <w:t xml:space="preserve"> любых</w:t>
      </w:r>
      <w:r w:rsidRPr="00033E10">
        <w:rPr>
          <w:szCs w:val="22"/>
        </w:rPr>
        <w:t xml:space="preserve"> улучшений, произведенных Арендатором</w:t>
      </w:r>
      <w:r>
        <w:rPr>
          <w:szCs w:val="22"/>
        </w:rPr>
        <w:t xml:space="preserve">, </w:t>
      </w:r>
      <w:r w:rsidRPr="00033E10">
        <w:rPr>
          <w:szCs w:val="22"/>
        </w:rPr>
        <w:t xml:space="preserve">возмещению не подлежит. </w:t>
      </w:r>
      <w:r>
        <w:rPr>
          <w:szCs w:val="22"/>
        </w:rPr>
        <w:t>П</w:t>
      </w:r>
      <w:r w:rsidRPr="00033E10">
        <w:rPr>
          <w:szCs w:val="22"/>
        </w:rPr>
        <w:t>роизведенные улучшения</w:t>
      </w:r>
      <w:r>
        <w:rPr>
          <w:szCs w:val="22"/>
        </w:rPr>
        <w:t xml:space="preserve">, </w:t>
      </w:r>
      <w:r w:rsidRPr="00530BA7">
        <w:rPr>
          <w:szCs w:val="22"/>
        </w:rPr>
        <w:t>в том числе установленные Арендатором приборы учета</w:t>
      </w:r>
      <w:r w:rsidRPr="00033E10">
        <w:rPr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1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</w:t>
      </w:r>
      <w:r w:rsidR="00E1399C">
        <w:rPr>
          <w:sz w:val="22"/>
          <w:szCs w:val="22"/>
        </w:rPr>
        <w:t>2</w:t>
      </w:r>
      <w:r w:rsidRPr="00B7467C">
        <w:rPr>
          <w:sz w:val="22"/>
          <w:szCs w:val="22"/>
        </w:rPr>
        <w:t>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E1399C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 xml:space="preserve">соблюдать Правила </w:t>
      </w:r>
      <w:r w:rsidR="00C60FE2">
        <w:rPr>
          <w:snapToGrid w:val="0"/>
          <w:sz w:val="22"/>
          <w:szCs w:val="22"/>
        </w:rPr>
        <w:lastRenderedPageBreak/>
        <w:t>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1399C">
        <w:rPr>
          <w:rFonts w:ascii="Times New Roman" w:hAnsi="Times New Roman"/>
          <w:snapToGrid w:val="0"/>
          <w:sz w:val="22"/>
          <w:szCs w:val="22"/>
        </w:rPr>
        <w:t>5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</w:t>
      </w:r>
      <w:r w:rsidR="00E1399C">
        <w:rPr>
          <w:rFonts w:ascii="Times New Roman" w:hAnsi="Times New Roman"/>
          <w:sz w:val="22"/>
          <w:szCs w:val="22"/>
        </w:rPr>
        <w:t xml:space="preserve">и Залогодержателя </w:t>
      </w:r>
      <w:r w:rsidRPr="00033E10">
        <w:rPr>
          <w:rFonts w:ascii="Times New Roman" w:hAnsi="Times New Roman"/>
          <w:sz w:val="22"/>
          <w:szCs w:val="22"/>
        </w:rPr>
        <w:t xml:space="preserve">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E1399C">
        <w:rPr>
          <w:b w:val="0"/>
          <w:sz w:val="22"/>
          <w:szCs w:val="22"/>
        </w:rPr>
        <w:t>6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E1399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F87619">
        <w:rPr>
          <w:sz w:val="22"/>
          <w:szCs w:val="22"/>
        </w:rPr>
        <w:t xml:space="preserve">  </w:t>
      </w:r>
      <w:proofErr w:type="gramStart"/>
      <w:r w:rsidR="00F87619">
        <w:rPr>
          <w:sz w:val="22"/>
          <w:szCs w:val="22"/>
        </w:rPr>
        <w:t>от</w:t>
      </w:r>
      <w:proofErr w:type="gramEnd"/>
      <w:r w:rsidR="00F87619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F87619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F8761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</w:t>
      </w:r>
      <w:r w:rsidRPr="00B73EB3">
        <w:rPr>
          <w:snapToGrid w:val="0"/>
          <w:sz w:val="22"/>
          <w:szCs w:val="22"/>
        </w:rPr>
        <w:lastRenderedPageBreak/>
        <w:t xml:space="preserve">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4863B5">
        <w:rPr>
          <w:b/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F87619">
        <w:rPr>
          <w:b/>
          <w:bCs/>
          <w:snapToGrid w:val="0"/>
          <w:sz w:val="22"/>
          <w:szCs w:val="22"/>
        </w:rPr>
        <w:t>76811105074040100120</w:t>
      </w:r>
      <w:r w:rsidRPr="004863B5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4863B5" w:rsidRDefault="004863B5" w:rsidP="004863B5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4863B5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96538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F8761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3504E7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</w:t>
      </w:r>
      <w:r w:rsidR="00E1399C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3504E7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>Согласие Залогодержателя</w:t>
      </w:r>
      <w:r w:rsidRPr="00D21F53">
        <w:rPr>
          <w:sz w:val="22"/>
          <w:szCs w:val="22"/>
        </w:rPr>
        <w:t>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E1399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E1399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E1399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6538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lastRenderedPageBreak/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F876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lastRenderedPageBreak/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F8761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672F0C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96538F" w:rsidRDefault="001E2119" w:rsidP="0096538F">
      <w:pPr>
        <w:pStyle w:val="a3"/>
        <w:jc w:val="left"/>
        <w:rPr>
          <w:sz w:val="10"/>
        </w:rPr>
      </w:pPr>
      <w:r>
        <w:lastRenderedPageBreak/>
        <w:tab/>
      </w:r>
    </w:p>
    <w:p w:rsidR="0096538F" w:rsidRPr="0028496A" w:rsidRDefault="0096538F" w:rsidP="0096538F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96538F" w:rsidRDefault="0096538F" w:rsidP="0096538F">
      <w:pPr>
        <w:pStyle w:val="2"/>
        <w:rPr>
          <w:b/>
          <w:bCs/>
          <w:sz w:val="10"/>
        </w:rPr>
      </w:pPr>
    </w:p>
    <w:p w:rsidR="0096538F" w:rsidRDefault="0096538F" w:rsidP="0096538F"/>
    <w:p w:rsidR="0096538F" w:rsidRPr="00D31D4A" w:rsidRDefault="0096538F" w:rsidP="0096538F"/>
    <w:p w:rsidR="0096538F" w:rsidRDefault="0096538F" w:rsidP="0096538F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ул. </w:t>
      </w:r>
      <w:proofErr w:type="gramStart"/>
      <w:r>
        <w:rPr>
          <w:b/>
          <w:bCs/>
          <w:u w:val="single"/>
        </w:rPr>
        <w:t>Удмуртская</w:t>
      </w:r>
      <w:proofErr w:type="gramEnd"/>
      <w:r>
        <w:rPr>
          <w:b/>
          <w:bCs/>
          <w:u w:val="single"/>
        </w:rPr>
        <w:t>, 97</w:t>
      </w:r>
    </w:p>
    <w:p w:rsidR="0096538F" w:rsidRDefault="0096538F" w:rsidP="0096538F">
      <w:pPr>
        <w:tabs>
          <w:tab w:val="left" w:pos="4560"/>
        </w:tabs>
        <w:jc w:val="right"/>
      </w:pPr>
    </w:p>
    <w:p w:rsidR="0096538F" w:rsidRDefault="0096538F" w:rsidP="0096538F">
      <w:pPr>
        <w:tabs>
          <w:tab w:val="left" w:pos="4560"/>
        </w:tabs>
        <w:jc w:val="right"/>
      </w:pPr>
    </w:p>
    <w:p w:rsidR="0096538F" w:rsidRDefault="0096538F" w:rsidP="0096538F">
      <w:pPr>
        <w:tabs>
          <w:tab w:val="left" w:pos="4560"/>
        </w:tabs>
        <w:jc w:val="right"/>
      </w:pPr>
    </w:p>
    <w:p w:rsidR="0096538F" w:rsidRDefault="00315DCE" w:rsidP="0096538F">
      <w:pPr>
        <w:tabs>
          <w:tab w:val="left" w:pos="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5pt;height:241.85pt">
            <v:imagedata r:id="rId9" o:title=""/>
          </v:shape>
        </w:pict>
      </w:r>
    </w:p>
    <w:p w:rsidR="0096538F" w:rsidRDefault="0096538F" w:rsidP="0096538F">
      <w:pPr>
        <w:tabs>
          <w:tab w:val="left" w:pos="4560"/>
        </w:tabs>
        <w:jc w:val="center"/>
      </w:pPr>
    </w:p>
    <w:p w:rsidR="0096538F" w:rsidRDefault="0096538F" w:rsidP="0096538F">
      <w:pPr>
        <w:tabs>
          <w:tab w:val="left" w:pos="4560"/>
        </w:tabs>
      </w:pPr>
    </w:p>
    <w:p w:rsidR="0096538F" w:rsidRDefault="0096538F" w:rsidP="0096538F">
      <w:pPr>
        <w:tabs>
          <w:tab w:val="left" w:pos="4560"/>
        </w:tabs>
      </w:pPr>
    </w:p>
    <w:p w:rsidR="0096538F" w:rsidRDefault="0096538F" w:rsidP="0096538F">
      <w:pPr>
        <w:tabs>
          <w:tab w:val="left" w:pos="4560"/>
        </w:tabs>
      </w:pPr>
    </w:p>
    <w:p w:rsidR="0096538F" w:rsidRPr="00947D42" w:rsidRDefault="0096538F" w:rsidP="0096538F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302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4213"/>
        <w:gridCol w:w="3118"/>
      </w:tblGrid>
      <w:tr w:rsidR="0096538F" w:rsidRPr="00947D42" w:rsidTr="00D17FE3">
        <w:trPr>
          <w:trHeight w:val="304"/>
        </w:trPr>
        <w:tc>
          <w:tcPr>
            <w:tcW w:w="971" w:type="dxa"/>
          </w:tcPr>
          <w:p w:rsidR="0096538F" w:rsidRPr="00947D42" w:rsidRDefault="0096538F" w:rsidP="00D17FE3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4213" w:type="dxa"/>
          </w:tcPr>
          <w:p w:rsidR="0096538F" w:rsidRPr="00947D42" w:rsidRDefault="0096538F" w:rsidP="00D17FE3">
            <w:pPr>
              <w:pStyle w:val="2"/>
              <w:tabs>
                <w:tab w:val="left" w:pos="161"/>
                <w:tab w:val="left" w:pos="4560"/>
              </w:tabs>
              <w:ind w:left="397" w:firstLine="22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3118" w:type="dxa"/>
          </w:tcPr>
          <w:p w:rsidR="0096538F" w:rsidRPr="00947D42" w:rsidRDefault="0096538F" w:rsidP="00D17FE3">
            <w:pPr>
              <w:pStyle w:val="2"/>
              <w:tabs>
                <w:tab w:val="left" w:pos="4560"/>
              </w:tabs>
              <w:ind w:left="128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96538F" w:rsidTr="00D17FE3">
        <w:tc>
          <w:tcPr>
            <w:tcW w:w="971" w:type="dxa"/>
          </w:tcPr>
          <w:p w:rsidR="0096538F" w:rsidRDefault="0096538F" w:rsidP="00D17FE3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4213" w:type="dxa"/>
          </w:tcPr>
          <w:p w:rsidR="0096538F" w:rsidRDefault="0096538F" w:rsidP="00D17FE3">
            <w:pPr>
              <w:pStyle w:val="2"/>
              <w:tabs>
                <w:tab w:val="left" w:pos="161"/>
                <w:tab w:val="left" w:pos="4560"/>
              </w:tabs>
              <w:ind w:left="397" w:firstLine="22"/>
            </w:pPr>
            <w:r>
              <w:t>коридор</w:t>
            </w:r>
          </w:p>
        </w:tc>
        <w:tc>
          <w:tcPr>
            <w:tcW w:w="3118" w:type="dxa"/>
          </w:tcPr>
          <w:p w:rsidR="0096538F" w:rsidRDefault="0096538F" w:rsidP="00D17FE3">
            <w:pPr>
              <w:pStyle w:val="2"/>
              <w:tabs>
                <w:tab w:val="left" w:pos="4560"/>
              </w:tabs>
              <w:ind w:left="128"/>
              <w:jc w:val="center"/>
            </w:pPr>
            <w:r>
              <w:t>6,0</w:t>
            </w:r>
          </w:p>
        </w:tc>
      </w:tr>
      <w:tr w:rsidR="0096538F" w:rsidTr="00D17FE3">
        <w:tc>
          <w:tcPr>
            <w:tcW w:w="971" w:type="dxa"/>
          </w:tcPr>
          <w:p w:rsidR="0096538F" w:rsidRDefault="0096538F" w:rsidP="00D17FE3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4213" w:type="dxa"/>
          </w:tcPr>
          <w:p w:rsidR="0096538F" w:rsidRDefault="0096538F" w:rsidP="00D17FE3">
            <w:pPr>
              <w:pStyle w:val="2"/>
              <w:tabs>
                <w:tab w:val="left" w:pos="161"/>
                <w:tab w:val="left" w:pos="4560"/>
              </w:tabs>
              <w:ind w:left="397" w:firstLine="22"/>
            </w:pPr>
            <w:r>
              <w:t>помещение</w:t>
            </w:r>
          </w:p>
        </w:tc>
        <w:tc>
          <w:tcPr>
            <w:tcW w:w="3118" w:type="dxa"/>
          </w:tcPr>
          <w:p w:rsidR="0096538F" w:rsidRDefault="0096538F" w:rsidP="00D17FE3">
            <w:pPr>
              <w:pStyle w:val="2"/>
              <w:tabs>
                <w:tab w:val="left" w:pos="4560"/>
              </w:tabs>
              <w:ind w:left="128"/>
              <w:jc w:val="center"/>
            </w:pPr>
            <w:r>
              <w:t>18,9</w:t>
            </w:r>
          </w:p>
        </w:tc>
      </w:tr>
      <w:tr w:rsidR="0096538F" w:rsidTr="00D17FE3">
        <w:tc>
          <w:tcPr>
            <w:tcW w:w="971" w:type="dxa"/>
          </w:tcPr>
          <w:p w:rsidR="0096538F" w:rsidRDefault="0096538F" w:rsidP="00D17FE3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4213" w:type="dxa"/>
          </w:tcPr>
          <w:p w:rsidR="0096538F" w:rsidRDefault="0096538F" w:rsidP="00D17FE3">
            <w:pPr>
              <w:pStyle w:val="2"/>
              <w:tabs>
                <w:tab w:val="left" w:pos="161"/>
                <w:tab w:val="left" w:pos="4560"/>
              </w:tabs>
              <w:ind w:left="397" w:firstLine="22"/>
            </w:pPr>
            <w:r>
              <w:t>помещение</w:t>
            </w:r>
          </w:p>
        </w:tc>
        <w:tc>
          <w:tcPr>
            <w:tcW w:w="3118" w:type="dxa"/>
          </w:tcPr>
          <w:p w:rsidR="0096538F" w:rsidRDefault="0096538F" w:rsidP="00D17FE3">
            <w:pPr>
              <w:pStyle w:val="2"/>
              <w:tabs>
                <w:tab w:val="left" w:pos="4560"/>
              </w:tabs>
              <w:ind w:left="128"/>
              <w:jc w:val="center"/>
            </w:pPr>
            <w:r>
              <w:t>5,4</w:t>
            </w:r>
          </w:p>
        </w:tc>
      </w:tr>
      <w:tr w:rsidR="0096538F" w:rsidTr="00D17FE3">
        <w:tc>
          <w:tcPr>
            <w:tcW w:w="971" w:type="dxa"/>
          </w:tcPr>
          <w:p w:rsidR="0096538F" w:rsidRDefault="0096538F" w:rsidP="00D17FE3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4213" w:type="dxa"/>
          </w:tcPr>
          <w:p w:rsidR="0096538F" w:rsidRDefault="0096538F" w:rsidP="00D17FE3">
            <w:pPr>
              <w:pStyle w:val="2"/>
              <w:tabs>
                <w:tab w:val="left" w:pos="161"/>
                <w:tab w:val="left" w:pos="4560"/>
              </w:tabs>
              <w:ind w:left="397" w:firstLine="22"/>
            </w:pPr>
            <w:r>
              <w:t>Ванная</w:t>
            </w:r>
          </w:p>
        </w:tc>
        <w:tc>
          <w:tcPr>
            <w:tcW w:w="3118" w:type="dxa"/>
          </w:tcPr>
          <w:p w:rsidR="0096538F" w:rsidRDefault="0096538F" w:rsidP="00D17FE3">
            <w:pPr>
              <w:pStyle w:val="2"/>
              <w:tabs>
                <w:tab w:val="left" w:pos="4560"/>
              </w:tabs>
              <w:ind w:left="128"/>
              <w:jc w:val="center"/>
            </w:pPr>
            <w:r>
              <w:t>2,1</w:t>
            </w:r>
          </w:p>
        </w:tc>
      </w:tr>
      <w:tr w:rsidR="0096538F" w:rsidTr="00D17FE3">
        <w:tc>
          <w:tcPr>
            <w:tcW w:w="971" w:type="dxa"/>
          </w:tcPr>
          <w:p w:rsidR="0096538F" w:rsidRDefault="0096538F" w:rsidP="00D17FE3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4213" w:type="dxa"/>
          </w:tcPr>
          <w:p w:rsidR="0096538F" w:rsidRDefault="0096538F" w:rsidP="00D17FE3">
            <w:pPr>
              <w:pStyle w:val="2"/>
              <w:tabs>
                <w:tab w:val="left" w:pos="161"/>
                <w:tab w:val="left" w:pos="4560"/>
              </w:tabs>
              <w:ind w:left="397" w:firstLine="22"/>
            </w:pPr>
            <w:r>
              <w:t>туалет</w:t>
            </w:r>
          </w:p>
        </w:tc>
        <w:tc>
          <w:tcPr>
            <w:tcW w:w="3118" w:type="dxa"/>
          </w:tcPr>
          <w:p w:rsidR="0096538F" w:rsidRDefault="0096538F" w:rsidP="00D17FE3">
            <w:pPr>
              <w:pStyle w:val="2"/>
              <w:tabs>
                <w:tab w:val="left" w:pos="4560"/>
              </w:tabs>
              <w:ind w:left="128"/>
              <w:jc w:val="center"/>
            </w:pPr>
            <w:r>
              <w:t>1,3</w:t>
            </w:r>
          </w:p>
        </w:tc>
      </w:tr>
      <w:tr w:rsidR="0096538F" w:rsidTr="00D17FE3">
        <w:tc>
          <w:tcPr>
            <w:tcW w:w="971" w:type="dxa"/>
          </w:tcPr>
          <w:p w:rsidR="0096538F" w:rsidRDefault="0096538F" w:rsidP="00D17FE3">
            <w:pPr>
              <w:tabs>
                <w:tab w:val="left" w:pos="4560"/>
              </w:tabs>
              <w:jc w:val="center"/>
            </w:pPr>
            <w:r>
              <w:t>6</w:t>
            </w:r>
          </w:p>
        </w:tc>
        <w:tc>
          <w:tcPr>
            <w:tcW w:w="4213" w:type="dxa"/>
          </w:tcPr>
          <w:p w:rsidR="0096538F" w:rsidRDefault="0096538F" w:rsidP="00D17FE3">
            <w:pPr>
              <w:pStyle w:val="2"/>
              <w:tabs>
                <w:tab w:val="left" w:pos="161"/>
                <w:tab w:val="left" w:pos="4560"/>
              </w:tabs>
              <w:ind w:left="397" w:firstLine="22"/>
            </w:pPr>
            <w:r>
              <w:t>подсобное</w:t>
            </w:r>
          </w:p>
        </w:tc>
        <w:tc>
          <w:tcPr>
            <w:tcW w:w="3118" w:type="dxa"/>
          </w:tcPr>
          <w:p w:rsidR="0096538F" w:rsidRDefault="0096538F" w:rsidP="00D17FE3">
            <w:pPr>
              <w:pStyle w:val="2"/>
              <w:tabs>
                <w:tab w:val="left" w:pos="4560"/>
              </w:tabs>
              <w:ind w:left="128"/>
              <w:jc w:val="center"/>
            </w:pPr>
            <w:r>
              <w:t>0,7</w:t>
            </w:r>
          </w:p>
        </w:tc>
      </w:tr>
      <w:tr w:rsidR="0096538F" w:rsidTr="00D17FE3">
        <w:tc>
          <w:tcPr>
            <w:tcW w:w="971" w:type="dxa"/>
          </w:tcPr>
          <w:p w:rsidR="0096538F" w:rsidRDefault="0096538F" w:rsidP="00D17FE3">
            <w:pPr>
              <w:tabs>
                <w:tab w:val="left" w:pos="4560"/>
              </w:tabs>
              <w:jc w:val="center"/>
            </w:pPr>
            <w:r>
              <w:t>7</w:t>
            </w:r>
          </w:p>
        </w:tc>
        <w:tc>
          <w:tcPr>
            <w:tcW w:w="4213" w:type="dxa"/>
          </w:tcPr>
          <w:p w:rsidR="0096538F" w:rsidRDefault="0096538F" w:rsidP="00D17FE3">
            <w:pPr>
              <w:pStyle w:val="2"/>
              <w:tabs>
                <w:tab w:val="left" w:pos="161"/>
                <w:tab w:val="left" w:pos="4560"/>
              </w:tabs>
              <w:ind w:left="397" w:firstLine="22"/>
            </w:pPr>
            <w:r>
              <w:t>помещение</w:t>
            </w:r>
          </w:p>
        </w:tc>
        <w:tc>
          <w:tcPr>
            <w:tcW w:w="3118" w:type="dxa"/>
          </w:tcPr>
          <w:p w:rsidR="0096538F" w:rsidRDefault="0096538F" w:rsidP="00D17FE3">
            <w:pPr>
              <w:pStyle w:val="2"/>
              <w:tabs>
                <w:tab w:val="left" w:pos="4560"/>
              </w:tabs>
              <w:ind w:left="128"/>
              <w:jc w:val="center"/>
            </w:pPr>
            <w:r>
              <w:t>9,6</w:t>
            </w:r>
          </w:p>
        </w:tc>
      </w:tr>
      <w:tr w:rsidR="0096538F" w:rsidTr="00D17FE3">
        <w:tc>
          <w:tcPr>
            <w:tcW w:w="971" w:type="dxa"/>
          </w:tcPr>
          <w:p w:rsidR="0096538F" w:rsidRDefault="0096538F" w:rsidP="00D17FE3">
            <w:pPr>
              <w:tabs>
                <w:tab w:val="left" w:pos="4560"/>
              </w:tabs>
              <w:jc w:val="center"/>
            </w:pPr>
          </w:p>
        </w:tc>
        <w:tc>
          <w:tcPr>
            <w:tcW w:w="4213" w:type="dxa"/>
          </w:tcPr>
          <w:p w:rsidR="0096538F" w:rsidRDefault="0096538F" w:rsidP="00D17FE3">
            <w:pPr>
              <w:pStyle w:val="2"/>
              <w:tabs>
                <w:tab w:val="left" w:pos="161"/>
                <w:tab w:val="left" w:pos="4560"/>
              </w:tabs>
              <w:ind w:left="397" w:firstLine="22"/>
            </w:pPr>
            <w:r>
              <w:t>Итого:</w:t>
            </w:r>
          </w:p>
        </w:tc>
        <w:tc>
          <w:tcPr>
            <w:tcW w:w="3118" w:type="dxa"/>
          </w:tcPr>
          <w:p w:rsidR="0096538F" w:rsidRDefault="0096538F" w:rsidP="00D17FE3">
            <w:pPr>
              <w:pStyle w:val="2"/>
              <w:tabs>
                <w:tab w:val="left" w:pos="4560"/>
              </w:tabs>
              <w:ind w:left="128"/>
              <w:jc w:val="center"/>
            </w:pPr>
            <w:r>
              <w:t>44,0</w:t>
            </w:r>
          </w:p>
        </w:tc>
      </w:tr>
    </w:tbl>
    <w:p w:rsidR="0096538F" w:rsidRDefault="0096538F" w:rsidP="0096538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:rsidR="0096538F" w:rsidRDefault="0096538F" w:rsidP="0096538F">
      <w:pPr>
        <w:rPr>
          <w:b/>
          <w:bCs/>
        </w:rPr>
      </w:pPr>
    </w:p>
    <w:p w:rsidR="0096538F" w:rsidRDefault="0096538F" w:rsidP="0096538F">
      <w:pPr>
        <w:ind w:left="5376"/>
        <w:rPr>
          <w:b/>
          <w:bCs/>
        </w:rPr>
      </w:pPr>
    </w:p>
    <w:p w:rsidR="0096538F" w:rsidRPr="00530BA7" w:rsidRDefault="0096538F" w:rsidP="0096538F">
      <w:pPr>
        <w:pStyle w:val="a3"/>
        <w:rPr>
          <w:sz w:val="10"/>
        </w:rPr>
      </w:pPr>
    </w:p>
    <w:p w:rsidR="0096538F" w:rsidRPr="00530BA7" w:rsidRDefault="0096538F" w:rsidP="0096538F">
      <w:pPr>
        <w:pStyle w:val="a3"/>
        <w:jc w:val="left"/>
        <w:rPr>
          <w:sz w:val="10"/>
        </w:rPr>
      </w:pPr>
    </w:p>
    <w:p w:rsidR="001E2119" w:rsidRDefault="001E2119" w:rsidP="00EF34AF">
      <w:pPr>
        <w:pStyle w:val="a3"/>
      </w:pPr>
    </w:p>
    <w:sectPr w:rsidR="001E211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2F" w:rsidRDefault="0009562F">
      <w:r>
        <w:separator/>
      </w:r>
    </w:p>
    <w:p w:rsidR="0009562F" w:rsidRDefault="0009562F"/>
  </w:endnote>
  <w:endnote w:type="continuationSeparator" w:id="0">
    <w:p w:rsidR="0009562F" w:rsidRDefault="0009562F">
      <w:r>
        <w:continuationSeparator/>
      </w:r>
    </w:p>
    <w:p w:rsidR="0009562F" w:rsidRDefault="00095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5DC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2F" w:rsidRDefault="0009562F">
      <w:r>
        <w:separator/>
      </w:r>
    </w:p>
    <w:p w:rsidR="0009562F" w:rsidRDefault="0009562F"/>
  </w:footnote>
  <w:footnote w:type="continuationSeparator" w:id="0">
    <w:p w:rsidR="0009562F" w:rsidRDefault="0009562F">
      <w:r>
        <w:continuationSeparator/>
      </w:r>
    </w:p>
    <w:p w:rsidR="0009562F" w:rsidRDefault="000956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4EA47C4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619"/>
    <w:rsid w:val="00001F3A"/>
    <w:rsid w:val="00003B33"/>
    <w:rsid w:val="00006962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62F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770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5DCE"/>
    <w:rsid w:val="00326732"/>
    <w:rsid w:val="003333AE"/>
    <w:rsid w:val="003337F3"/>
    <w:rsid w:val="00334BA1"/>
    <w:rsid w:val="003368CF"/>
    <w:rsid w:val="00337D2E"/>
    <w:rsid w:val="00344B70"/>
    <w:rsid w:val="003504E7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2ABC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63B5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68A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5D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1CF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538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E3D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AF1F1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163"/>
    <w:rsid w:val="00DC019B"/>
    <w:rsid w:val="00DD039E"/>
    <w:rsid w:val="00DD0BE2"/>
    <w:rsid w:val="00DD2E45"/>
    <w:rsid w:val="00DE4518"/>
    <w:rsid w:val="00E02EA5"/>
    <w:rsid w:val="00E1399C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1919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619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4\&#1044;&#1086;&#1075;&#1086;&#1074;&#1086;&#1088;%20&#1047;&#1072;&#1083;&#1086;&#1075;%20&#1084;&#1077;&#1085;&#1077;&#1077;%20&#1075;&#1086;&#1076;&#1072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4D55A-FEE6-4B3F-9602-5F5EA7D6E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2856C-8582-47C8-B8F7-B9689127107D}"/>
</file>

<file path=customXml/itemProps3.xml><?xml version="1.0" encoding="utf-8"?>
<ds:datastoreItem xmlns:ds="http://schemas.openxmlformats.org/officeDocument/2006/customXml" ds:itemID="{D3174CC9-61FB-48D9-A60F-27EAFD399E25}"/>
</file>

<file path=customXml/itemProps4.xml><?xml version="1.0" encoding="utf-8"?>
<ds:datastoreItem xmlns:ds="http://schemas.openxmlformats.org/officeDocument/2006/customXml" ds:itemID="{57E7F535-B15F-4B83-AF76-2CFD21CC155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Залог менее года торги.</Template>
  <TotalTime>6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4</cp:revision>
  <cp:lastPrinted>2019-09-16T12:07:00Z</cp:lastPrinted>
  <dcterms:created xsi:type="dcterms:W3CDTF">2020-06-18T12:03:00Z</dcterms:created>
  <dcterms:modified xsi:type="dcterms:W3CDTF">2020-06-23T11:54:00Z</dcterms:modified>
</cp:coreProperties>
</file>