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417B5">
        <w:rPr>
          <w:sz w:val="28"/>
        </w:rPr>
        <w:t xml:space="preserve">02.07.2019 </w:t>
      </w:r>
      <w:r>
        <w:rPr>
          <w:sz w:val="28"/>
        </w:rPr>
        <w:t xml:space="preserve"> № </w:t>
      </w:r>
      <w:r w:rsidR="005417B5">
        <w:rPr>
          <w:sz w:val="28"/>
        </w:rPr>
        <w:t>732</w:t>
      </w:r>
    </w:p>
    <w:p w:rsidR="009B5A83" w:rsidRDefault="009B5A83" w:rsidP="009B5A83">
      <w:pPr>
        <w:ind w:left="567"/>
        <w:jc w:val="both"/>
        <w:rPr>
          <w:sz w:val="28"/>
          <w:szCs w:val="28"/>
        </w:rPr>
      </w:pPr>
    </w:p>
    <w:p w:rsidR="006D674E" w:rsidRPr="009B5A83" w:rsidRDefault="006D674E" w:rsidP="009B5A83">
      <w:pPr>
        <w:ind w:left="567" w:right="4960"/>
        <w:jc w:val="both"/>
        <w:rPr>
          <w:sz w:val="28"/>
          <w:szCs w:val="28"/>
        </w:rPr>
      </w:pPr>
      <w:r w:rsidRPr="009B5A83">
        <w:rPr>
          <w:sz w:val="28"/>
          <w:szCs w:val="28"/>
        </w:rPr>
        <w:t xml:space="preserve">Об утверждении </w:t>
      </w:r>
      <w:r w:rsidR="009B5A83" w:rsidRPr="009B5A83">
        <w:rPr>
          <w:sz w:val="28"/>
          <w:szCs w:val="28"/>
        </w:rPr>
        <w:t>П</w:t>
      </w:r>
      <w:r w:rsidRPr="009B5A83">
        <w:rPr>
          <w:sz w:val="28"/>
          <w:szCs w:val="28"/>
        </w:rPr>
        <w:t>орядка предоста</w:t>
      </w:r>
      <w:r w:rsidRPr="009B5A83">
        <w:rPr>
          <w:sz w:val="28"/>
          <w:szCs w:val="28"/>
        </w:rPr>
        <w:t>в</w:t>
      </w:r>
      <w:r w:rsidRPr="009B5A83">
        <w:rPr>
          <w:sz w:val="28"/>
          <w:szCs w:val="28"/>
        </w:rPr>
        <w:t xml:space="preserve">ления субсидий </w:t>
      </w:r>
      <w:r w:rsidR="009B5A83" w:rsidRPr="009B5A83">
        <w:rPr>
          <w:sz w:val="28"/>
          <w:szCs w:val="28"/>
        </w:rPr>
        <w:t>из бюджета Волгогр</w:t>
      </w:r>
      <w:r w:rsidR="009B5A83" w:rsidRPr="009B5A83">
        <w:rPr>
          <w:sz w:val="28"/>
          <w:szCs w:val="28"/>
        </w:rPr>
        <w:t>а</w:t>
      </w:r>
      <w:r w:rsidR="009B5A83" w:rsidRPr="009B5A83">
        <w:rPr>
          <w:sz w:val="28"/>
          <w:szCs w:val="28"/>
        </w:rPr>
        <w:t xml:space="preserve">да в 2019 году </w:t>
      </w:r>
      <w:r w:rsidRPr="009B5A83">
        <w:rPr>
          <w:sz w:val="28"/>
          <w:szCs w:val="28"/>
        </w:rPr>
        <w:t>социально ориентир</w:t>
      </w:r>
      <w:r w:rsidRPr="009B5A83">
        <w:rPr>
          <w:sz w:val="28"/>
          <w:szCs w:val="28"/>
        </w:rPr>
        <w:t>о</w:t>
      </w:r>
      <w:r w:rsidRPr="009B5A83">
        <w:rPr>
          <w:sz w:val="28"/>
          <w:szCs w:val="28"/>
        </w:rPr>
        <w:t>ванным некоммерческим организац</w:t>
      </w:r>
      <w:r w:rsidRPr="009B5A83">
        <w:rPr>
          <w:sz w:val="28"/>
          <w:szCs w:val="28"/>
        </w:rPr>
        <w:t>и</w:t>
      </w:r>
      <w:r w:rsidRPr="009B5A83">
        <w:rPr>
          <w:sz w:val="28"/>
          <w:szCs w:val="28"/>
        </w:rPr>
        <w:t xml:space="preserve">ям Волгограда, </w:t>
      </w:r>
      <w:r w:rsidRPr="009B5A83">
        <w:rPr>
          <w:color w:val="000000"/>
          <w:sz w:val="28"/>
          <w:szCs w:val="28"/>
        </w:rPr>
        <w:t>не являющимся гос</w:t>
      </w:r>
      <w:r w:rsidRPr="009B5A83">
        <w:rPr>
          <w:color w:val="000000"/>
          <w:sz w:val="28"/>
          <w:szCs w:val="28"/>
        </w:rPr>
        <w:t>у</w:t>
      </w:r>
      <w:r w:rsidRPr="009B5A83">
        <w:rPr>
          <w:color w:val="000000"/>
          <w:sz w:val="28"/>
          <w:szCs w:val="28"/>
        </w:rPr>
        <w:t>дарственными (муниципальными) учреждениями</w:t>
      </w:r>
      <w:r w:rsidRPr="009B5A83">
        <w:rPr>
          <w:sz w:val="28"/>
          <w:szCs w:val="28"/>
        </w:rPr>
        <w:t>, включая территор</w:t>
      </w:r>
      <w:r w:rsidRPr="009B5A83">
        <w:rPr>
          <w:sz w:val="28"/>
          <w:szCs w:val="28"/>
        </w:rPr>
        <w:t>и</w:t>
      </w:r>
      <w:r w:rsidRPr="009B5A83">
        <w:rPr>
          <w:sz w:val="28"/>
          <w:szCs w:val="28"/>
        </w:rPr>
        <w:t xml:space="preserve">альное общественное самоуправление, на реализацию общественно значимых (социальных) проектов </w:t>
      </w:r>
    </w:p>
    <w:p w:rsidR="006D674E" w:rsidRDefault="006D674E" w:rsidP="009B5A83">
      <w:pPr>
        <w:ind w:left="567"/>
        <w:jc w:val="both"/>
        <w:rPr>
          <w:sz w:val="28"/>
          <w:szCs w:val="28"/>
        </w:rPr>
      </w:pPr>
    </w:p>
    <w:p w:rsidR="009B5A83" w:rsidRPr="009B5A83" w:rsidRDefault="009B5A83" w:rsidP="009B5A83">
      <w:pPr>
        <w:ind w:left="567"/>
        <w:jc w:val="both"/>
        <w:rPr>
          <w:sz w:val="28"/>
          <w:szCs w:val="28"/>
        </w:rPr>
      </w:pPr>
    </w:p>
    <w:p w:rsidR="006D674E" w:rsidRPr="009B5A83" w:rsidRDefault="006D674E" w:rsidP="009B5A83">
      <w:pPr>
        <w:ind w:left="567" w:firstLine="851"/>
        <w:jc w:val="both"/>
        <w:rPr>
          <w:sz w:val="28"/>
          <w:szCs w:val="28"/>
        </w:rPr>
      </w:pPr>
      <w:r w:rsidRPr="009B5A83">
        <w:rPr>
          <w:sz w:val="28"/>
          <w:szCs w:val="28"/>
        </w:rPr>
        <w:t>В соответствии с пунктом 2 статьи 78.1 Бюджетного кодекса Российской Федерации, постановлением Правительства Российской Федерации от 07 мая 2017 г. № 541 «Об общих требованиях к нормативным правовым актам, мун</w:t>
      </w:r>
      <w:r w:rsidRPr="009B5A83">
        <w:rPr>
          <w:sz w:val="28"/>
          <w:szCs w:val="28"/>
        </w:rPr>
        <w:t>и</w:t>
      </w:r>
      <w:r w:rsidRPr="009B5A83">
        <w:rPr>
          <w:sz w:val="28"/>
          <w:szCs w:val="28"/>
        </w:rPr>
        <w:t xml:space="preserve">ципальным правовым актам, </w:t>
      </w:r>
      <w:r w:rsidRPr="009B5A83">
        <w:rPr>
          <w:color w:val="000000"/>
          <w:sz w:val="28"/>
          <w:szCs w:val="28"/>
        </w:rPr>
        <w:t>регулирующим предоставление субсидий неко</w:t>
      </w:r>
      <w:r w:rsidRPr="009B5A83">
        <w:rPr>
          <w:color w:val="000000"/>
          <w:sz w:val="28"/>
          <w:szCs w:val="28"/>
        </w:rPr>
        <w:t>м</w:t>
      </w:r>
      <w:r w:rsidRPr="009B5A83">
        <w:rPr>
          <w:color w:val="000000"/>
          <w:sz w:val="28"/>
          <w:szCs w:val="28"/>
        </w:rPr>
        <w:t>мерческим организациям, не являющимся государственными (муниципальн</w:t>
      </w:r>
      <w:r w:rsidRPr="009B5A83">
        <w:rPr>
          <w:color w:val="000000"/>
          <w:sz w:val="28"/>
          <w:szCs w:val="28"/>
        </w:rPr>
        <w:t>ы</w:t>
      </w:r>
      <w:r w:rsidRPr="009B5A83">
        <w:rPr>
          <w:color w:val="000000"/>
          <w:sz w:val="28"/>
          <w:szCs w:val="28"/>
        </w:rPr>
        <w:t xml:space="preserve">ми) </w:t>
      </w:r>
      <w:r w:rsidRPr="009B5A83">
        <w:rPr>
          <w:color w:val="000000"/>
          <w:spacing w:val="-4"/>
          <w:sz w:val="28"/>
          <w:szCs w:val="28"/>
        </w:rPr>
        <w:t>учреждениями», решением Волгоградской городской Думы от 21 декабря 2018 г.</w:t>
      </w:r>
      <w:r w:rsidRPr="009B5A83">
        <w:rPr>
          <w:color w:val="000000"/>
          <w:sz w:val="28"/>
          <w:szCs w:val="28"/>
        </w:rPr>
        <w:t xml:space="preserve"> </w:t>
      </w:r>
      <w:r w:rsidRPr="009B5A83">
        <w:rPr>
          <w:color w:val="000000"/>
          <w:spacing w:val="-6"/>
          <w:sz w:val="28"/>
          <w:szCs w:val="28"/>
        </w:rPr>
        <w:t>№ 5/113 «О бюджете Волгограда на 2019 год и на плановый период 2020 и 2021 го</w:t>
      </w:r>
      <w:r w:rsidRPr="009B5A83">
        <w:rPr>
          <w:color w:val="000000"/>
          <w:sz w:val="28"/>
          <w:szCs w:val="28"/>
        </w:rPr>
        <w:t>дов», постановлением</w:t>
      </w:r>
      <w:r w:rsidRPr="009B5A83">
        <w:rPr>
          <w:sz w:val="28"/>
          <w:szCs w:val="28"/>
        </w:rPr>
        <w:t xml:space="preserve"> администрации Волгограда от 31 октября 2017 г. № 1700 «Об утверждении ведомственной целевой программы «Развитие соц</w:t>
      </w:r>
      <w:r w:rsidRPr="009B5A83">
        <w:rPr>
          <w:sz w:val="28"/>
          <w:szCs w:val="28"/>
        </w:rPr>
        <w:t>и</w:t>
      </w:r>
      <w:r w:rsidRPr="009B5A83">
        <w:rPr>
          <w:sz w:val="28"/>
          <w:szCs w:val="28"/>
        </w:rPr>
        <w:t>ально ориентированных некоммерческих организаций и территориального о</w:t>
      </w:r>
      <w:r w:rsidRPr="009B5A83">
        <w:rPr>
          <w:sz w:val="28"/>
          <w:szCs w:val="28"/>
        </w:rPr>
        <w:t>б</w:t>
      </w:r>
      <w:r w:rsidRPr="009B5A83">
        <w:rPr>
          <w:sz w:val="28"/>
          <w:szCs w:val="28"/>
        </w:rPr>
        <w:t xml:space="preserve">щественного </w:t>
      </w:r>
      <w:r w:rsidRPr="009B5A83">
        <w:rPr>
          <w:spacing w:val="-4"/>
          <w:sz w:val="28"/>
          <w:szCs w:val="28"/>
        </w:rPr>
        <w:t>самоуправления в Волгограде на 2018–2020 годы», руководствуясь статьями 7, 39</w:t>
      </w:r>
      <w:r w:rsidRPr="009B5A83">
        <w:rPr>
          <w:sz w:val="28"/>
          <w:szCs w:val="28"/>
        </w:rPr>
        <w:t xml:space="preserve"> Устава города-героя Волгограда,</w:t>
      </w:r>
      <w:r w:rsidRPr="009B5A83">
        <w:rPr>
          <w:color w:val="000000" w:themeColor="text1"/>
          <w:sz w:val="28"/>
          <w:szCs w:val="28"/>
        </w:rPr>
        <w:t xml:space="preserve"> </w:t>
      </w:r>
      <w:r w:rsidRPr="009B5A83">
        <w:rPr>
          <w:sz w:val="28"/>
          <w:szCs w:val="28"/>
        </w:rPr>
        <w:t xml:space="preserve">администрация Волгограда </w:t>
      </w:r>
    </w:p>
    <w:p w:rsidR="006D674E" w:rsidRPr="009B5A83" w:rsidRDefault="006D674E" w:rsidP="009B5A83">
      <w:pPr>
        <w:ind w:left="567"/>
        <w:jc w:val="both"/>
        <w:rPr>
          <w:b/>
          <w:sz w:val="28"/>
          <w:szCs w:val="28"/>
        </w:rPr>
      </w:pPr>
      <w:r w:rsidRPr="009B5A83">
        <w:rPr>
          <w:b/>
          <w:sz w:val="28"/>
          <w:szCs w:val="28"/>
        </w:rPr>
        <w:t>ПОСТАНОВЛЯЕТ:</w:t>
      </w:r>
    </w:p>
    <w:p w:rsidR="009B5A83" w:rsidRDefault="006D674E" w:rsidP="009B5A83">
      <w:pPr>
        <w:ind w:left="567" w:firstLine="851"/>
        <w:jc w:val="both"/>
        <w:rPr>
          <w:sz w:val="28"/>
          <w:szCs w:val="28"/>
        </w:rPr>
      </w:pPr>
      <w:r w:rsidRPr="009B5A83">
        <w:rPr>
          <w:sz w:val="28"/>
          <w:szCs w:val="28"/>
        </w:rPr>
        <w:t>1.</w:t>
      </w:r>
      <w:r w:rsidR="009B5A83">
        <w:rPr>
          <w:sz w:val="28"/>
          <w:szCs w:val="28"/>
        </w:rPr>
        <w:t> </w:t>
      </w:r>
      <w:r w:rsidRPr="009B5A83">
        <w:rPr>
          <w:sz w:val="28"/>
          <w:szCs w:val="28"/>
        </w:rPr>
        <w:t xml:space="preserve">Утвердить </w:t>
      </w:r>
      <w:r w:rsidR="009B5A83">
        <w:rPr>
          <w:sz w:val="28"/>
          <w:szCs w:val="28"/>
        </w:rPr>
        <w:t>прилагаемые:</w:t>
      </w:r>
    </w:p>
    <w:p w:rsidR="006D674E" w:rsidRPr="009B5A83" w:rsidRDefault="009B5A83" w:rsidP="009B5A83">
      <w:pPr>
        <w:ind w:left="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1.1. </w:t>
      </w:r>
      <w:r w:rsidR="006D674E" w:rsidRPr="009B5A83">
        <w:rPr>
          <w:spacing w:val="-4"/>
          <w:sz w:val="28"/>
          <w:szCs w:val="28"/>
        </w:rPr>
        <w:t xml:space="preserve">Порядок предоставления субсидий из бюджета Волгограда </w:t>
      </w:r>
      <w:r w:rsidRPr="009B5A83">
        <w:rPr>
          <w:spacing w:val="-4"/>
          <w:sz w:val="28"/>
          <w:szCs w:val="28"/>
        </w:rPr>
        <w:t>в 2019 го</w:t>
      </w:r>
      <w:r>
        <w:rPr>
          <w:sz w:val="28"/>
          <w:szCs w:val="28"/>
        </w:rPr>
        <w:t xml:space="preserve">ду </w:t>
      </w:r>
      <w:r w:rsidR="006D674E" w:rsidRPr="009B5A83">
        <w:rPr>
          <w:sz w:val="28"/>
          <w:szCs w:val="28"/>
        </w:rPr>
        <w:t xml:space="preserve">социально ориентированным некоммерческим организациям Волгограда, </w:t>
      </w:r>
      <w:r w:rsidR="006D674E" w:rsidRPr="009B5A83">
        <w:rPr>
          <w:color w:val="000000"/>
          <w:sz w:val="28"/>
          <w:szCs w:val="28"/>
        </w:rPr>
        <w:t>не я</w:t>
      </w:r>
      <w:r w:rsidR="006D674E" w:rsidRPr="009B5A83">
        <w:rPr>
          <w:color w:val="000000"/>
          <w:sz w:val="28"/>
          <w:szCs w:val="28"/>
        </w:rPr>
        <w:t>в</w:t>
      </w:r>
      <w:r w:rsidR="006D674E" w:rsidRPr="009B5A83">
        <w:rPr>
          <w:color w:val="000000"/>
          <w:sz w:val="28"/>
          <w:szCs w:val="28"/>
        </w:rPr>
        <w:t>ляющимся государственными (муниципальными) учреждениями</w:t>
      </w:r>
      <w:r w:rsidR="006D674E" w:rsidRPr="009B5A83">
        <w:rPr>
          <w:sz w:val="28"/>
          <w:szCs w:val="28"/>
        </w:rPr>
        <w:t>, включая те</w:t>
      </w:r>
      <w:r w:rsidR="006D674E" w:rsidRPr="009B5A83">
        <w:rPr>
          <w:sz w:val="28"/>
          <w:szCs w:val="28"/>
        </w:rPr>
        <w:t>р</w:t>
      </w:r>
      <w:r w:rsidR="006D674E" w:rsidRPr="009B5A83">
        <w:rPr>
          <w:sz w:val="28"/>
          <w:szCs w:val="28"/>
        </w:rPr>
        <w:t>риториальное общественное самоуправление</w:t>
      </w:r>
      <w:r w:rsidR="000B7C53">
        <w:rPr>
          <w:sz w:val="28"/>
          <w:szCs w:val="28"/>
        </w:rPr>
        <w:t>,</w:t>
      </w:r>
      <w:r w:rsidR="006D674E" w:rsidRPr="009B5A83">
        <w:rPr>
          <w:sz w:val="28"/>
          <w:szCs w:val="28"/>
        </w:rPr>
        <w:t xml:space="preserve"> на реализацию общественно зн</w:t>
      </w:r>
      <w:r w:rsidR="006D674E" w:rsidRPr="009B5A83">
        <w:rPr>
          <w:sz w:val="28"/>
          <w:szCs w:val="28"/>
        </w:rPr>
        <w:t>а</w:t>
      </w:r>
      <w:r w:rsidR="006D674E" w:rsidRPr="009B5A83">
        <w:rPr>
          <w:sz w:val="28"/>
          <w:szCs w:val="28"/>
        </w:rPr>
        <w:t>чимых (социальных) проектов.</w:t>
      </w:r>
    </w:p>
    <w:p w:rsidR="006D674E" w:rsidRPr="009B5A83" w:rsidRDefault="009B5A83" w:rsidP="009B5A83">
      <w:pPr>
        <w:ind w:left="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6D674E" w:rsidRPr="009B5A83">
        <w:rPr>
          <w:sz w:val="28"/>
          <w:szCs w:val="28"/>
        </w:rPr>
        <w:t xml:space="preserve">2. Положение о конкурсной комиссии по оценке </w:t>
      </w:r>
      <w:r w:rsidRPr="009B5A83">
        <w:rPr>
          <w:sz w:val="28"/>
          <w:szCs w:val="28"/>
        </w:rPr>
        <w:t>общественно знач</w:t>
      </w:r>
      <w:r w:rsidRPr="009B5A83">
        <w:rPr>
          <w:sz w:val="28"/>
          <w:szCs w:val="28"/>
        </w:rPr>
        <w:t>и</w:t>
      </w:r>
      <w:r w:rsidRPr="009B5A83">
        <w:rPr>
          <w:sz w:val="28"/>
          <w:szCs w:val="28"/>
        </w:rPr>
        <w:t xml:space="preserve">мых (социальных) </w:t>
      </w:r>
      <w:r w:rsidR="006D674E" w:rsidRPr="009B5A83">
        <w:rPr>
          <w:sz w:val="28"/>
          <w:szCs w:val="28"/>
        </w:rPr>
        <w:t>проектов социально ориен</w:t>
      </w:r>
      <w:r w:rsidR="006D674E" w:rsidRPr="009B5A83">
        <w:rPr>
          <w:spacing w:val="-4"/>
          <w:sz w:val="28"/>
          <w:szCs w:val="28"/>
        </w:rPr>
        <w:t>тированных некоммерческих орг</w:t>
      </w:r>
      <w:r w:rsidR="006D674E" w:rsidRPr="009B5A83">
        <w:rPr>
          <w:spacing w:val="-4"/>
          <w:sz w:val="28"/>
          <w:szCs w:val="28"/>
        </w:rPr>
        <w:t>а</w:t>
      </w:r>
      <w:r w:rsidR="006D674E" w:rsidRPr="009B5A83">
        <w:rPr>
          <w:spacing w:val="-4"/>
          <w:sz w:val="28"/>
          <w:szCs w:val="28"/>
        </w:rPr>
        <w:t>низаций Волгограда</w:t>
      </w:r>
      <w:r w:rsidR="006D674E" w:rsidRPr="009B5A83">
        <w:rPr>
          <w:sz w:val="28"/>
          <w:szCs w:val="28"/>
        </w:rPr>
        <w:t xml:space="preserve">, </w:t>
      </w:r>
      <w:r w:rsidR="006D674E" w:rsidRPr="009B5A83">
        <w:rPr>
          <w:color w:val="000000"/>
          <w:sz w:val="28"/>
          <w:szCs w:val="28"/>
        </w:rPr>
        <w:t>не являющи</w:t>
      </w:r>
      <w:r w:rsidR="00A82927">
        <w:rPr>
          <w:color w:val="000000"/>
          <w:sz w:val="28"/>
          <w:szCs w:val="28"/>
        </w:rPr>
        <w:t>х</w:t>
      </w:r>
      <w:r w:rsidR="006D674E" w:rsidRPr="009B5A83">
        <w:rPr>
          <w:color w:val="000000"/>
          <w:sz w:val="28"/>
          <w:szCs w:val="28"/>
        </w:rPr>
        <w:t>ся государственными (муниципальными) учреждениями</w:t>
      </w:r>
      <w:r w:rsidR="006D674E" w:rsidRPr="009B5A83">
        <w:rPr>
          <w:sz w:val="28"/>
          <w:szCs w:val="28"/>
        </w:rPr>
        <w:t>, включая территориальное общественное самоуправление</w:t>
      </w:r>
      <w:r>
        <w:rPr>
          <w:sz w:val="28"/>
          <w:szCs w:val="28"/>
        </w:rPr>
        <w:t>,</w:t>
      </w:r>
      <w:r w:rsidR="006D674E" w:rsidRPr="009B5A83">
        <w:rPr>
          <w:spacing w:val="-4"/>
          <w:sz w:val="28"/>
          <w:szCs w:val="28"/>
        </w:rPr>
        <w:t xml:space="preserve"> в 2019 году.</w:t>
      </w:r>
    </w:p>
    <w:p w:rsidR="006D674E" w:rsidRPr="009B5A83" w:rsidRDefault="009B5A83" w:rsidP="009B5A8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D674E" w:rsidRPr="009B5A83">
        <w:rPr>
          <w:sz w:val="28"/>
          <w:szCs w:val="28"/>
        </w:rPr>
        <w:t xml:space="preserve">. Создать конкурсную комиссию по оценке </w:t>
      </w:r>
      <w:r w:rsidRPr="009B5A83">
        <w:rPr>
          <w:sz w:val="28"/>
          <w:szCs w:val="28"/>
        </w:rPr>
        <w:t>общественно значимых (с</w:t>
      </w:r>
      <w:r w:rsidRPr="009B5A83">
        <w:rPr>
          <w:sz w:val="28"/>
          <w:szCs w:val="28"/>
        </w:rPr>
        <w:t>о</w:t>
      </w:r>
      <w:r w:rsidRPr="009B5A83">
        <w:rPr>
          <w:sz w:val="28"/>
          <w:szCs w:val="28"/>
        </w:rPr>
        <w:t xml:space="preserve">циальных) </w:t>
      </w:r>
      <w:r w:rsidR="006D674E" w:rsidRPr="009B5A83">
        <w:rPr>
          <w:sz w:val="28"/>
          <w:szCs w:val="28"/>
        </w:rPr>
        <w:t>проектов социально ориен</w:t>
      </w:r>
      <w:r w:rsidR="006D674E" w:rsidRPr="009B5A83">
        <w:rPr>
          <w:spacing w:val="-4"/>
          <w:sz w:val="28"/>
          <w:szCs w:val="28"/>
        </w:rPr>
        <w:t>тированных некоммерческих организаций Волгограда</w:t>
      </w:r>
      <w:r w:rsidR="006D674E" w:rsidRPr="009B5A83">
        <w:rPr>
          <w:sz w:val="28"/>
          <w:szCs w:val="28"/>
        </w:rPr>
        <w:t xml:space="preserve">, </w:t>
      </w:r>
      <w:r w:rsidR="006D674E" w:rsidRPr="009B5A83">
        <w:rPr>
          <w:color w:val="000000"/>
          <w:sz w:val="28"/>
          <w:szCs w:val="28"/>
        </w:rPr>
        <w:t>не являющи</w:t>
      </w:r>
      <w:r>
        <w:rPr>
          <w:color w:val="000000"/>
          <w:sz w:val="28"/>
          <w:szCs w:val="28"/>
        </w:rPr>
        <w:t>х</w:t>
      </w:r>
      <w:r w:rsidR="006D674E" w:rsidRPr="009B5A83">
        <w:rPr>
          <w:color w:val="000000"/>
          <w:sz w:val="28"/>
          <w:szCs w:val="28"/>
        </w:rPr>
        <w:t>ся государственными (муниципальными) учрежден</w:t>
      </w:r>
      <w:r w:rsidR="006D674E" w:rsidRPr="009B5A83">
        <w:rPr>
          <w:color w:val="000000"/>
          <w:sz w:val="28"/>
          <w:szCs w:val="28"/>
        </w:rPr>
        <w:t>и</w:t>
      </w:r>
      <w:r w:rsidR="006D674E" w:rsidRPr="009B5A83">
        <w:rPr>
          <w:color w:val="000000"/>
          <w:sz w:val="28"/>
          <w:szCs w:val="28"/>
        </w:rPr>
        <w:t>ями</w:t>
      </w:r>
      <w:r w:rsidR="006D674E" w:rsidRPr="009B5A83">
        <w:rPr>
          <w:sz w:val="28"/>
          <w:szCs w:val="28"/>
        </w:rPr>
        <w:t>, включая территориальное общественное самоуправление</w:t>
      </w:r>
      <w:r>
        <w:rPr>
          <w:sz w:val="28"/>
          <w:szCs w:val="28"/>
        </w:rPr>
        <w:t>,</w:t>
      </w:r>
      <w:r w:rsidR="006D674E" w:rsidRPr="009B5A83">
        <w:rPr>
          <w:spacing w:val="-4"/>
          <w:sz w:val="28"/>
          <w:szCs w:val="28"/>
        </w:rPr>
        <w:t xml:space="preserve"> в 2019 году </w:t>
      </w:r>
      <w:r w:rsidR="006D674E" w:rsidRPr="009B5A83">
        <w:rPr>
          <w:sz w:val="28"/>
          <w:szCs w:val="28"/>
        </w:rPr>
        <w:t>и утвердить ее состав.</w:t>
      </w:r>
    </w:p>
    <w:p w:rsidR="006D674E" w:rsidRPr="009B5A83" w:rsidRDefault="009B5A83" w:rsidP="009B5A8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674E" w:rsidRPr="009B5A83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D674E" w:rsidRPr="009B5A83" w:rsidRDefault="006D674E" w:rsidP="009B5A83">
      <w:pPr>
        <w:ind w:left="567"/>
        <w:jc w:val="both"/>
        <w:rPr>
          <w:sz w:val="28"/>
          <w:szCs w:val="28"/>
        </w:rPr>
      </w:pPr>
    </w:p>
    <w:p w:rsidR="006D674E" w:rsidRDefault="006D674E" w:rsidP="009B5A83">
      <w:pPr>
        <w:ind w:left="567"/>
        <w:jc w:val="both"/>
        <w:rPr>
          <w:sz w:val="28"/>
          <w:szCs w:val="28"/>
        </w:rPr>
      </w:pPr>
    </w:p>
    <w:p w:rsidR="009B5A83" w:rsidRPr="009B5A83" w:rsidRDefault="009B5A83" w:rsidP="009B5A83">
      <w:pPr>
        <w:ind w:left="567"/>
        <w:jc w:val="both"/>
        <w:rPr>
          <w:sz w:val="28"/>
          <w:szCs w:val="28"/>
        </w:rPr>
      </w:pPr>
    </w:p>
    <w:p w:rsidR="006D674E" w:rsidRPr="009B5A83" w:rsidRDefault="006D674E" w:rsidP="009B5A83">
      <w:pPr>
        <w:ind w:left="567"/>
        <w:jc w:val="both"/>
        <w:rPr>
          <w:sz w:val="28"/>
          <w:szCs w:val="28"/>
        </w:rPr>
      </w:pPr>
      <w:r w:rsidRPr="009B5A83">
        <w:rPr>
          <w:sz w:val="28"/>
          <w:szCs w:val="28"/>
        </w:rPr>
        <w:t xml:space="preserve">Глава Волгограда </w:t>
      </w:r>
      <w:r w:rsidRPr="009B5A83">
        <w:rPr>
          <w:sz w:val="28"/>
          <w:szCs w:val="28"/>
        </w:rPr>
        <w:tab/>
      </w:r>
      <w:r w:rsidRPr="009B5A83">
        <w:rPr>
          <w:sz w:val="28"/>
          <w:szCs w:val="28"/>
        </w:rPr>
        <w:tab/>
      </w:r>
      <w:r w:rsidRPr="009B5A83">
        <w:rPr>
          <w:sz w:val="28"/>
          <w:szCs w:val="28"/>
        </w:rPr>
        <w:tab/>
      </w:r>
      <w:r w:rsidRPr="009B5A83">
        <w:rPr>
          <w:sz w:val="28"/>
          <w:szCs w:val="28"/>
        </w:rPr>
        <w:tab/>
      </w:r>
      <w:r w:rsidRPr="009B5A83">
        <w:rPr>
          <w:sz w:val="28"/>
          <w:szCs w:val="28"/>
        </w:rPr>
        <w:tab/>
      </w:r>
      <w:r w:rsidRPr="009B5A83">
        <w:rPr>
          <w:sz w:val="28"/>
          <w:szCs w:val="28"/>
        </w:rPr>
        <w:tab/>
      </w:r>
      <w:r w:rsidRPr="009B5A83">
        <w:rPr>
          <w:sz w:val="28"/>
          <w:szCs w:val="28"/>
        </w:rPr>
        <w:tab/>
        <w:t xml:space="preserve">      </w:t>
      </w:r>
      <w:r w:rsidR="009B5A83">
        <w:rPr>
          <w:sz w:val="28"/>
          <w:szCs w:val="28"/>
        </w:rPr>
        <w:t xml:space="preserve">           </w:t>
      </w:r>
      <w:r w:rsidRPr="009B5A83">
        <w:rPr>
          <w:sz w:val="28"/>
          <w:szCs w:val="28"/>
        </w:rPr>
        <w:t xml:space="preserve">    </w:t>
      </w:r>
      <w:proofErr w:type="spellStart"/>
      <w:r w:rsidRPr="009B5A83">
        <w:rPr>
          <w:sz w:val="28"/>
          <w:szCs w:val="28"/>
        </w:rPr>
        <w:t>В.В.Лихачев</w:t>
      </w:r>
      <w:proofErr w:type="spellEnd"/>
    </w:p>
    <w:p w:rsidR="006D674E" w:rsidRPr="009B5A83" w:rsidRDefault="006D674E" w:rsidP="009B5A83">
      <w:pPr>
        <w:ind w:left="567"/>
        <w:jc w:val="both"/>
        <w:rPr>
          <w:sz w:val="28"/>
          <w:szCs w:val="28"/>
        </w:rPr>
      </w:pPr>
    </w:p>
    <w:p w:rsidR="006D674E" w:rsidRPr="009B5A83" w:rsidRDefault="006D674E" w:rsidP="009B5A83">
      <w:pPr>
        <w:ind w:left="567"/>
        <w:jc w:val="both"/>
        <w:rPr>
          <w:sz w:val="28"/>
          <w:szCs w:val="28"/>
        </w:rPr>
      </w:pPr>
    </w:p>
    <w:p w:rsidR="006D674E" w:rsidRPr="009B5A83" w:rsidRDefault="006D674E" w:rsidP="009B5A83">
      <w:pPr>
        <w:ind w:left="567"/>
        <w:jc w:val="both"/>
        <w:rPr>
          <w:sz w:val="28"/>
          <w:szCs w:val="28"/>
        </w:rPr>
      </w:pPr>
    </w:p>
    <w:p w:rsidR="006D674E" w:rsidRPr="009B5A83" w:rsidRDefault="006D674E" w:rsidP="009B5A83">
      <w:pPr>
        <w:ind w:left="567"/>
        <w:jc w:val="both"/>
        <w:rPr>
          <w:sz w:val="28"/>
          <w:szCs w:val="28"/>
        </w:rPr>
      </w:pPr>
    </w:p>
    <w:p w:rsidR="006D674E" w:rsidRPr="009B5A83" w:rsidRDefault="006D674E" w:rsidP="009B5A83">
      <w:pPr>
        <w:ind w:left="567"/>
        <w:jc w:val="both"/>
        <w:rPr>
          <w:sz w:val="28"/>
          <w:szCs w:val="28"/>
        </w:rPr>
      </w:pPr>
    </w:p>
    <w:p w:rsidR="006D674E" w:rsidRPr="009B5A83" w:rsidRDefault="006D674E" w:rsidP="009B5A83">
      <w:pPr>
        <w:ind w:left="567"/>
        <w:jc w:val="both"/>
        <w:rPr>
          <w:sz w:val="28"/>
          <w:szCs w:val="28"/>
        </w:rPr>
      </w:pPr>
    </w:p>
    <w:p w:rsidR="006D674E" w:rsidRPr="009B5A83" w:rsidRDefault="006D674E" w:rsidP="009B5A83">
      <w:pPr>
        <w:ind w:left="567"/>
        <w:jc w:val="both"/>
        <w:rPr>
          <w:sz w:val="28"/>
          <w:szCs w:val="28"/>
        </w:rPr>
      </w:pPr>
    </w:p>
    <w:p w:rsidR="006D674E" w:rsidRPr="009B5A83" w:rsidRDefault="006D674E" w:rsidP="009B5A83">
      <w:pPr>
        <w:ind w:left="567"/>
        <w:jc w:val="both"/>
        <w:rPr>
          <w:sz w:val="28"/>
          <w:szCs w:val="28"/>
        </w:rPr>
      </w:pPr>
    </w:p>
    <w:p w:rsidR="006D674E" w:rsidRPr="009B5A83" w:rsidRDefault="006D674E" w:rsidP="009B5A83">
      <w:pPr>
        <w:ind w:left="567"/>
        <w:jc w:val="both"/>
        <w:rPr>
          <w:sz w:val="28"/>
          <w:szCs w:val="28"/>
        </w:rPr>
      </w:pPr>
    </w:p>
    <w:p w:rsidR="006D674E" w:rsidRPr="009B5A83" w:rsidRDefault="006D674E" w:rsidP="009B5A83">
      <w:pPr>
        <w:ind w:left="567"/>
        <w:jc w:val="both"/>
        <w:rPr>
          <w:sz w:val="28"/>
          <w:szCs w:val="28"/>
        </w:rPr>
      </w:pPr>
    </w:p>
    <w:p w:rsidR="006D674E" w:rsidRPr="009B5A83" w:rsidRDefault="006D674E" w:rsidP="009B5A83">
      <w:pPr>
        <w:ind w:left="567"/>
        <w:jc w:val="both"/>
        <w:rPr>
          <w:sz w:val="28"/>
          <w:szCs w:val="28"/>
        </w:rPr>
      </w:pPr>
    </w:p>
    <w:p w:rsidR="006D674E" w:rsidRPr="009B5A83" w:rsidRDefault="006D674E" w:rsidP="009B5A83">
      <w:pPr>
        <w:ind w:left="567"/>
        <w:jc w:val="both"/>
        <w:rPr>
          <w:sz w:val="28"/>
          <w:szCs w:val="28"/>
        </w:rPr>
      </w:pPr>
    </w:p>
    <w:p w:rsidR="006D674E" w:rsidRPr="009B5A83" w:rsidRDefault="006D674E" w:rsidP="009B5A83">
      <w:pPr>
        <w:ind w:left="567"/>
        <w:jc w:val="both"/>
        <w:rPr>
          <w:sz w:val="28"/>
          <w:szCs w:val="28"/>
        </w:rPr>
      </w:pPr>
    </w:p>
    <w:p w:rsidR="006D674E" w:rsidRPr="009B5A83" w:rsidRDefault="006D674E" w:rsidP="009B5A83">
      <w:pPr>
        <w:ind w:left="567"/>
        <w:jc w:val="both"/>
        <w:rPr>
          <w:sz w:val="28"/>
          <w:szCs w:val="28"/>
        </w:rPr>
      </w:pPr>
    </w:p>
    <w:p w:rsidR="006D674E" w:rsidRDefault="006D674E" w:rsidP="009B5A83">
      <w:pPr>
        <w:ind w:left="567"/>
        <w:jc w:val="both"/>
        <w:rPr>
          <w:sz w:val="28"/>
          <w:szCs w:val="28"/>
        </w:rPr>
      </w:pPr>
    </w:p>
    <w:p w:rsidR="00A82927" w:rsidRDefault="00A82927" w:rsidP="009B5A83">
      <w:pPr>
        <w:ind w:left="567"/>
        <w:jc w:val="both"/>
        <w:rPr>
          <w:sz w:val="28"/>
          <w:szCs w:val="28"/>
        </w:rPr>
      </w:pPr>
    </w:p>
    <w:p w:rsidR="00A82927" w:rsidRDefault="00A82927" w:rsidP="009B5A83">
      <w:pPr>
        <w:ind w:left="567"/>
        <w:jc w:val="both"/>
        <w:rPr>
          <w:sz w:val="28"/>
          <w:szCs w:val="28"/>
        </w:rPr>
      </w:pPr>
    </w:p>
    <w:p w:rsidR="00A82927" w:rsidRDefault="00A82927" w:rsidP="009B5A83">
      <w:pPr>
        <w:ind w:left="567"/>
        <w:jc w:val="both"/>
        <w:rPr>
          <w:sz w:val="28"/>
          <w:szCs w:val="28"/>
        </w:rPr>
      </w:pPr>
    </w:p>
    <w:p w:rsidR="00A82927" w:rsidRDefault="00A82927" w:rsidP="009B5A83">
      <w:pPr>
        <w:ind w:left="567"/>
        <w:jc w:val="both"/>
        <w:rPr>
          <w:sz w:val="28"/>
          <w:szCs w:val="28"/>
        </w:rPr>
      </w:pPr>
    </w:p>
    <w:p w:rsidR="00A82927" w:rsidRDefault="00A82927" w:rsidP="009B5A83">
      <w:pPr>
        <w:ind w:left="567"/>
        <w:jc w:val="both"/>
        <w:rPr>
          <w:sz w:val="28"/>
          <w:szCs w:val="28"/>
        </w:rPr>
      </w:pPr>
    </w:p>
    <w:p w:rsidR="00A82927" w:rsidRDefault="00A82927" w:rsidP="009B5A83">
      <w:pPr>
        <w:ind w:left="567"/>
        <w:jc w:val="both"/>
        <w:rPr>
          <w:sz w:val="28"/>
          <w:szCs w:val="28"/>
        </w:rPr>
      </w:pPr>
    </w:p>
    <w:p w:rsidR="00A82927" w:rsidRDefault="00A82927" w:rsidP="009B5A83">
      <w:pPr>
        <w:ind w:left="567"/>
        <w:jc w:val="both"/>
        <w:rPr>
          <w:sz w:val="28"/>
          <w:szCs w:val="28"/>
        </w:rPr>
      </w:pPr>
    </w:p>
    <w:p w:rsidR="00A82927" w:rsidRDefault="00A82927" w:rsidP="009B5A83">
      <w:pPr>
        <w:ind w:left="567"/>
        <w:jc w:val="both"/>
        <w:rPr>
          <w:sz w:val="28"/>
          <w:szCs w:val="28"/>
        </w:rPr>
      </w:pPr>
    </w:p>
    <w:p w:rsidR="00A82927" w:rsidRDefault="00A82927" w:rsidP="009B5A83">
      <w:pPr>
        <w:ind w:left="567"/>
        <w:jc w:val="both"/>
        <w:rPr>
          <w:sz w:val="28"/>
          <w:szCs w:val="28"/>
        </w:rPr>
      </w:pPr>
    </w:p>
    <w:p w:rsidR="00A82927" w:rsidRDefault="00A82927" w:rsidP="009B5A83">
      <w:pPr>
        <w:ind w:left="567"/>
        <w:jc w:val="both"/>
        <w:rPr>
          <w:sz w:val="28"/>
          <w:szCs w:val="28"/>
        </w:rPr>
      </w:pPr>
    </w:p>
    <w:p w:rsidR="00A82927" w:rsidRDefault="00A82927" w:rsidP="009B5A83">
      <w:pPr>
        <w:ind w:left="567"/>
        <w:jc w:val="both"/>
        <w:rPr>
          <w:sz w:val="28"/>
          <w:szCs w:val="28"/>
        </w:rPr>
      </w:pPr>
    </w:p>
    <w:p w:rsidR="009B5A83" w:rsidRDefault="009B5A83" w:rsidP="006D674E">
      <w:pPr>
        <w:tabs>
          <w:tab w:val="left" w:pos="6033"/>
        </w:tabs>
        <w:ind w:firstLine="567"/>
        <w:jc w:val="both"/>
        <w:rPr>
          <w:sz w:val="28"/>
          <w:szCs w:val="28"/>
        </w:rPr>
        <w:sectPr w:rsidR="009B5A83" w:rsidSect="00867A51">
          <w:headerReference w:type="default" r:id="rId10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0B7C53" w:rsidRDefault="000B7C53" w:rsidP="006D674E">
      <w:pPr>
        <w:ind w:left="6327" w:firstLine="1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D674E" w:rsidRDefault="006D674E" w:rsidP="006D674E">
      <w:pPr>
        <w:ind w:left="6327" w:firstLine="12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0B7C53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</w:p>
    <w:p w:rsidR="006D674E" w:rsidRDefault="006D674E" w:rsidP="006D674E">
      <w:pPr>
        <w:ind w:left="6327" w:firstLine="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6D674E" w:rsidRDefault="006333BF" w:rsidP="006D674E">
      <w:pPr>
        <w:ind w:left="6327" w:firstLine="12"/>
        <w:jc w:val="both"/>
        <w:rPr>
          <w:sz w:val="28"/>
          <w:szCs w:val="28"/>
        </w:rPr>
      </w:pPr>
      <w:r>
        <w:rPr>
          <w:sz w:val="28"/>
        </w:rPr>
        <w:t>от 02.07.2019  № 732</w:t>
      </w:r>
    </w:p>
    <w:p w:rsidR="000B7C53" w:rsidRDefault="000B7C53" w:rsidP="006D674E">
      <w:pPr>
        <w:ind w:left="6327" w:firstLine="12"/>
        <w:jc w:val="both"/>
        <w:rPr>
          <w:sz w:val="28"/>
          <w:szCs w:val="28"/>
        </w:rPr>
      </w:pPr>
    </w:p>
    <w:p w:rsidR="006D674E" w:rsidRDefault="006D674E" w:rsidP="006D674E">
      <w:pPr>
        <w:jc w:val="both"/>
        <w:rPr>
          <w:sz w:val="28"/>
          <w:szCs w:val="28"/>
        </w:rPr>
      </w:pPr>
    </w:p>
    <w:p w:rsidR="006D674E" w:rsidRDefault="006D674E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D674E" w:rsidRDefault="006D674E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 из бюджета Волгограда </w:t>
      </w:r>
      <w:r w:rsidR="000B7C53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 xml:space="preserve">социально </w:t>
      </w:r>
    </w:p>
    <w:p w:rsidR="000B7C53" w:rsidRDefault="006D674E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ориентированным некоммерческим организациям Волгограда, </w:t>
      </w:r>
    </w:p>
    <w:p w:rsidR="000B7C53" w:rsidRDefault="006D674E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являющимся государственными (муниципальными) учреждениями, </w:t>
      </w:r>
    </w:p>
    <w:p w:rsidR="000B7C53" w:rsidRDefault="006D674E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включая территориальное общественное самоуправление</w:t>
      </w:r>
      <w:r w:rsidR="000B7C53">
        <w:rPr>
          <w:sz w:val="28"/>
          <w:szCs w:val="28"/>
        </w:rPr>
        <w:t>,</w:t>
      </w:r>
      <w:r>
        <w:rPr>
          <w:sz w:val="28"/>
          <w:szCs w:val="28"/>
        </w:rPr>
        <w:t xml:space="preserve"> на реализацию </w:t>
      </w:r>
    </w:p>
    <w:p w:rsidR="006D674E" w:rsidRDefault="006D674E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 значимых (социальных) проектов</w:t>
      </w:r>
    </w:p>
    <w:p w:rsidR="006D674E" w:rsidRDefault="006D674E" w:rsidP="006D674E">
      <w:pPr>
        <w:jc w:val="center"/>
        <w:rPr>
          <w:sz w:val="28"/>
          <w:szCs w:val="28"/>
        </w:rPr>
      </w:pPr>
    </w:p>
    <w:p w:rsidR="006D674E" w:rsidRDefault="006D674E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6D674E" w:rsidRDefault="006D674E" w:rsidP="006D674E">
      <w:pPr>
        <w:ind w:firstLine="851"/>
        <w:jc w:val="both"/>
        <w:rPr>
          <w:sz w:val="28"/>
          <w:szCs w:val="28"/>
        </w:rPr>
      </w:pP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1.1. Настоящий Порядок устанавливает цели, условия и порядок пред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t xml:space="preserve">ставления субсидий </w:t>
      </w:r>
      <w:r w:rsidR="000B7C53" w:rsidRPr="009B5A83">
        <w:rPr>
          <w:spacing w:val="-4"/>
          <w:sz w:val="28"/>
          <w:szCs w:val="28"/>
        </w:rPr>
        <w:t>из бюджета Волгограда в 2019 го</w:t>
      </w:r>
      <w:r w:rsidR="000B7C53">
        <w:rPr>
          <w:sz w:val="28"/>
          <w:szCs w:val="28"/>
        </w:rPr>
        <w:t xml:space="preserve">ду </w:t>
      </w:r>
      <w:r w:rsidR="000B7C53" w:rsidRPr="009B5A83">
        <w:rPr>
          <w:sz w:val="28"/>
          <w:szCs w:val="28"/>
        </w:rPr>
        <w:t>социально ориентир</w:t>
      </w:r>
      <w:r w:rsidR="000B7C53" w:rsidRPr="009B5A83">
        <w:rPr>
          <w:sz w:val="28"/>
          <w:szCs w:val="28"/>
        </w:rPr>
        <w:t>о</w:t>
      </w:r>
      <w:r w:rsidR="000B7C53" w:rsidRPr="009B5A83">
        <w:rPr>
          <w:sz w:val="28"/>
          <w:szCs w:val="28"/>
        </w:rPr>
        <w:t xml:space="preserve">ванным некоммерческим организациям Волгограда, </w:t>
      </w:r>
      <w:r w:rsidR="000B7C53" w:rsidRPr="009B5A83">
        <w:rPr>
          <w:color w:val="000000"/>
          <w:sz w:val="28"/>
          <w:szCs w:val="28"/>
        </w:rPr>
        <w:t>не являющимся госуда</w:t>
      </w:r>
      <w:r w:rsidR="000B7C53" w:rsidRPr="009B5A83">
        <w:rPr>
          <w:color w:val="000000"/>
          <w:sz w:val="28"/>
          <w:szCs w:val="28"/>
        </w:rPr>
        <w:t>р</w:t>
      </w:r>
      <w:r w:rsidR="000B7C53" w:rsidRPr="009B5A83">
        <w:rPr>
          <w:color w:val="000000"/>
          <w:sz w:val="28"/>
          <w:szCs w:val="28"/>
        </w:rPr>
        <w:t>ственными (муниципальными) учреждениями</w:t>
      </w:r>
      <w:r w:rsidR="000B7C53" w:rsidRPr="009B5A83">
        <w:rPr>
          <w:sz w:val="28"/>
          <w:szCs w:val="28"/>
        </w:rPr>
        <w:t>, включая территориальное общ</w:t>
      </w:r>
      <w:r w:rsidR="000B7C53" w:rsidRPr="009B5A83">
        <w:rPr>
          <w:sz w:val="28"/>
          <w:szCs w:val="28"/>
        </w:rPr>
        <w:t>е</w:t>
      </w:r>
      <w:r w:rsidR="000B7C53" w:rsidRPr="009B5A83">
        <w:rPr>
          <w:sz w:val="28"/>
          <w:szCs w:val="28"/>
        </w:rPr>
        <w:t>ственное самоуправление</w:t>
      </w:r>
      <w:r w:rsidR="000B7C53">
        <w:rPr>
          <w:sz w:val="28"/>
          <w:szCs w:val="28"/>
        </w:rPr>
        <w:t>,</w:t>
      </w:r>
      <w:r w:rsidR="000B7C53" w:rsidRPr="009B5A83">
        <w:rPr>
          <w:sz w:val="28"/>
          <w:szCs w:val="28"/>
        </w:rPr>
        <w:t xml:space="preserve"> на реализацию общественно значимых (социальных) проектов</w:t>
      </w:r>
      <w:r w:rsidR="000B7C53">
        <w:rPr>
          <w:sz w:val="28"/>
          <w:szCs w:val="28"/>
        </w:rPr>
        <w:t xml:space="preserve"> (далее – субсидии) </w:t>
      </w:r>
      <w:r w:rsidRPr="000B7C53">
        <w:rPr>
          <w:sz w:val="28"/>
          <w:szCs w:val="28"/>
        </w:rPr>
        <w:t>в соответствии с пунктом 2 статьи 78.1 Бюджетн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t xml:space="preserve">го кодекса Российской Федерации </w:t>
      </w:r>
      <w:r w:rsidR="000B7C53">
        <w:rPr>
          <w:sz w:val="28"/>
          <w:szCs w:val="28"/>
        </w:rPr>
        <w:t xml:space="preserve">и </w:t>
      </w:r>
      <w:r w:rsidRPr="000B7C53">
        <w:rPr>
          <w:spacing w:val="-4"/>
          <w:sz w:val="28"/>
          <w:szCs w:val="28"/>
        </w:rPr>
        <w:t>в рамках ведомственной целевой программы «Развитие социально ориентированных некоммерческих организаций и террит</w:t>
      </w:r>
      <w:r w:rsidRPr="000B7C53">
        <w:rPr>
          <w:spacing w:val="-4"/>
          <w:sz w:val="28"/>
          <w:szCs w:val="28"/>
        </w:rPr>
        <w:t>о</w:t>
      </w:r>
      <w:r w:rsidRPr="000B7C53">
        <w:rPr>
          <w:spacing w:val="-4"/>
          <w:sz w:val="28"/>
          <w:szCs w:val="28"/>
        </w:rPr>
        <w:t>риального общественного самоуправления в Волгограде на 2018</w:t>
      </w:r>
      <w:r w:rsidR="000B7C53">
        <w:rPr>
          <w:spacing w:val="-4"/>
          <w:sz w:val="28"/>
          <w:szCs w:val="28"/>
        </w:rPr>
        <w:t>–</w:t>
      </w:r>
      <w:r w:rsidRPr="000B7C53">
        <w:rPr>
          <w:spacing w:val="-4"/>
          <w:sz w:val="28"/>
          <w:szCs w:val="28"/>
        </w:rPr>
        <w:t>2020 годы», утвержденной постановлением администрации Волгограда от 31</w:t>
      </w:r>
      <w:r w:rsidR="000B7C53">
        <w:rPr>
          <w:spacing w:val="-4"/>
          <w:sz w:val="28"/>
          <w:szCs w:val="28"/>
        </w:rPr>
        <w:t xml:space="preserve"> октября </w:t>
      </w:r>
      <w:r w:rsidRPr="000B7C53">
        <w:rPr>
          <w:spacing w:val="-4"/>
          <w:sz w:val="28"/>
          <w:szCs w:val="28"/>
        </w:rPr>
        <w:t xml:space="preserve">2017 </w:t>
      </w:r>
      <w:r w:rsidR="000B7C53">
        <w:rPr>
          <w:spacing w:val="-4"/>
          <w:sz w:val="28"/>
          <w:szCs w:val="28"/>
        </w:rPr>
        <w:t xml:space="preserve">г. </w:t>
      </w:r>
      <w:r w:rsidRPr="000B7C53">
        <w:rPr>
          <w:spacing w:val="-4"/>
          <w:sz w:val="28"/>
          <w:szCs w:val="28"/>
        </w:rPr>
        <w:t xml:space="preserve">№ 1700 </w:t>
      </w:r>
      <w:r w:rsidR="000B7C53" w:rsidRPr="009B5A83">
        <w:rPr>
          <w:sz w:val="28"/>
          <w:szCs w:val="28"/>
        </w:rPr>
        <w:t>«Об утверждении ведомственной целевой программы «Развитие соц</w:t>
      </w:r>
      <w:r w:rsidR="000B7C53" w:rsidRPr="009B5A83">
        <w:rPr>
          <w:sz w:val="28"/>
          <w:szCs w:val="28"/>
        </w:rPr>
        <w:t>и</w:t>
      </w:r>
      <w:r w:rsidR="000B7C53" w:rsidRPr="009B5A83">
        <w:rPr>
          <w:sz w:val="28"/>
          <w:szCs w:val="28"/>
        </w:rPr>
        <w:t>ально ориентированных некоммерческих организаций и территориального о</w:t>
      </w:r>
      <w:r w:rsidR="000B7C53" w:rsidRPr="009B5A83">
        <w:rPr>
          <w:sz w:val="28"/>
          <w:szCs w:val="28"/>
        </w:rPr>
        <w:t>б</w:t>
      </w:r>
      <w:r w:rsidR="000B7C53" w:rsidRPr="009B5A83">
        <w:rPr>
          <w:sz w:val="28"/>
          <w:szCs w:val="28"/>
        </w:rPr>
        <w:t xml:space="preserve">щественного </w:t>
      </w:r>
      <w:r w:rsidR="000B7C53" w:rsidRPr="009B5A83">
        <w:rPr>
          <w:spacing w:val="-4"/>
          <w:sz w:val="28"/>
          <w:szCs w:val="28"/>
        </w:rPr>
        <w:t>самоуправления в Волгограде на 2018–2020 годы»</w:t>
      </w:r>
      <w:r w:rsidRPr="000B7C53">
        <w:rPr>
          <w:spacing w:val="-4"/>
          <w:sz w:val="28"/>
          <w:szCs w:val="28"/>
        </w:rPr>
        <w:t xml:space="preserve">, а также </w:t>
      </w:r>
      <w:r w:rsidRPr="000B7C53">
        <w:rPr>
          <w:sz w:val="28"/>
          <w:szCs w:val="28"/>
        </w:rPr>
        <w:t xml:space="preserve">порядок проведения отбора получателей субсидий, требования к отчетности, требования </w:t>
      </w:r>
      <w:r w:rsidR="000B7C53">
        <w:rPr>
          <w:sz w:val="28"/>
          <w:szCs w:val="28"/>
        </w:rPr>
        <w:t>к</w:t>
      </w:r>
      <w:r w:rsidRPr="000B7C53">
        <w:rPr>
          <w:sz w:val="28"/>
          <w:szCs w:val="28"/>
        </w:rPr>
        <w:t xml:space="preserve"> осуществлени</w:t>
      </w:r>
      <w:r w:rsidR="000B7C53">
        <w:rPr>
          <w:sz w:val="28"/>
          <w:szCs w:val="28"/>
        </w:rPr>
        <w:t>ю</w:t>
      </w:r>
      <w:r w:rsidRPr="000B7C53">
        <w:rPr>
          <w:sz w:val="28"/>
          <w:szCs w:val="28"/>
        </w:rPr>
        <w:t xml:space="preserve"> контроля за соблюдением условий, целей и порядка пред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t xml:space="preserve">ставления субсидий и ответственности за их нарушение.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bookmarkStart w:id="1" w:name="Par0"/>
      <w:bookmarkEnd w:id="1"/>
      <w:r w:rsidRPr="000B7C53">
        <w:rPr>
          <w:sz w:val="28"/>
          <w:szCs w:val="28"/>
        </w:rPr>
        <w:t>1.2.</w:t>
      </w:r>
      <w:r w:rsidR="000B7C53">
        <w:rPr>
          <w:sz w:val="28"/>
          <w:szCs w:val="28"/>
        </w:rPr>
        <w:t> </w:t>
      </w:r>
      <w:r w:rsidRPr="000B7C53">
        <w:rPr>
          <w:sz w:val="28"/>
          <w:szCs w:val="28"/>
        </w:rPr>
        <w:t>Субсидии предоставляются социально ориентированным некомме</w:t>
      </w:r>
      <w:r w:rsidRPr="000B7C53">
        <w:rPr>
          <w:sz w:val="28"/>
          <w:szCs w:val="28"/>
        </w:rPr>
        <w:t>р</w:t>
      </w:r>
      <w:r w:rsidRPr="000B7C53">
        <w:rPr>
          <w:sz w:val="28"/>
          <w:szCs w:val="28"/>
        </w:rPr>
        <w:t>ческим организациям Волгограда, не являющимся государственными (муниц</w:t>
      </w:r>
      <w:r w:rsidRPr="000B7C53">
        <w:rPr>
          <w:sz w:val="28"/>
          <w:szCs w:val="28"/>
        </w:rPr>
        <w:t>и</w:t>
      </w:r>
      <w:r w:rsidRPr="000B7C53">
        <w:rPr>
          <w:sz w:val="28"/>
          <w:szCs w:val="28"/>
        </w:rPr>
        <w:t xml:space="preserve">пальными) учреждениями, </w:t>
      </w:r>
      <w:r w:rsidRPr="000B7C53">
        <w:rPr>
          <w:spacing w:val="-4"/>
          <w:sz w:val="28"/>
          <w:szCs w:val="28"/>
        </w:rPr>
        <w:t>включая территориальное общественное самоупра</w:t>
      </w:r>
      <w:r w:rsidRPr="000B7C53">
        <w:rPr>
          <w:spacing w:val="-4"/>
          <w:sz w:val="28"/>
          <w:szCs w:val="28"/>
        </w:rPr>
        <w:t>в</w:t>
      </w:r>
      <w:r w:rsidRPr="000B7C53">
        <w:rPr>
          <w:spacing w:val="-4"/>
          <w:sz w:val="28"/>
          <w:szCs w:val="28"/>
        </w:rPr>
        <w:t xml:space="preserve">ление (далее </w:t>
      </w:r>
      <w:r w:rsidR="000B7C53">
        <w:rPr>
          <w:spacing w:val="-4"/>
          <w:sz w:val="28"/>
          <w:szCs w:val="28"/>
        </w:rPr>
        <w:t>–</w:t>
      </w:r>
      <w:r w:rsidRPr="000B7C53">
        <w:rPr>
          <w:spacing w:val="-4"/>
          <w:sz w:val="28"/>
          <w:szCs w:val="28"/>
        </w:rPr>
        <w:t xml:space="preserve"> СО НКО)</w:t>
      </w:r>
      <w:r w:rsidR="000B7C53">
        <w:rPr>
          <w:spacing w:val="-4"/>
          <w:sz w:val="28"/>
          <w:szCs w:val="28"/>
        </w:rPr>
        <w:t>,</w:t>
      </w:r>
      <w:r w:rsidRPr="000B7C53">
        <w:rPr>
          <w:sz w:val="28"/>
          <w:szCs w:val="28"/>
        </w:rPr>
        <w:t xml:space="preserve"> на основании решения (протокола) </w:t>
      </w:r>
      <w:r w:rsidR="000B7C53">
        <w:rPr>
          <w:sz w:val="28"/>
          <w:szCs w:val="28"/>
        </w:rPr>
        <w:t>конкурсной коми</w:t>
      </w:r>
      <w:r w:rsidR="000B7C53">
        <w:rPr>
          <w:sz w:val="28"/>
          <w:szCs w:val="28"/>
        </w:rPr>
        <w:t>с</w:t>
      </w:r>
      <w:r w:rsidR="000B7C53">
        <w:rPr>
          <w:sz w:val="28"/>
          <w:szCs w:val="28"/>
        </w:rPr>
        <w:t xml:space="preserve">сии </w:t>
      </w:r>
      <w:r w:rsidRPr="000B7C53">
        <w:rPr>
          <w:sz w:val="28"/>
          <w:szCs w:val="28"/>
        </w:rPr>
        <w:t xml:space="preserve">по оценке </w:t>
      </w:r>
      <w:r w:rsidR="000B7C53" w:rsidRPr="009B5A83">
        <w:rPr>
          <w:sz w:val="28"/>
          <w:szCs w:val="28"/>
        </w:rPr>
        <w:t>общественно значимых (социальных)</w:t>
      </w:r>
      <w:r w:rsidR="000B7C53">
        <w:rPr>
          <w:sz w:val="28"/>
          <w:szCs w:val="28"/>
        </w:rPr>
        <w:t xml:space="preserve"> </w:t>
      </w:r>
      <w:r w:rsidRPr="000B7C53">
        <w:rPr>
          <w:sz w:val="28"/>
          <w:szCs w:val="28"/>
        </w:rPr>
        <w:t xml:space="preserve">проектов </w:t>
      </w:r>
      <w:r w:rsidR="000B7C53">
        <w:rPr>
          <w:sz w:val="28"/>
          <w:szCs w:val="28"/>
        </w:rPr>
        <w:t>СО НКО</w:t>
      </w:r>
      <w:r w:rsidRPr="000B7C53">
        <w:rPr>
          <w:spacing w:val="-4"/>
          <w:sz w:val="28"/>
          <w:szCs w:val="28"/>
        </w:rPr>
        <w:t xml:space="preserve"> в 2019 году </w:t>
      </w:r>
      <w:r w:rsidRPr="000B7C53">
        <w:rPr>
          <w:sz w:val="28"/>
          <w:szCs w:val="28"/>
        </w:rPr>
        <w:t xml:space="preserve">(далее </w:t>
      </w:r>
      <w:r w:rsidR="000B7C53">
        <w:rPr>
          <w:sz w:val="28"/>
          <w:szCs w:val="28"/>
        </w:rPr>
        <w:t>– к</w:t>
      </w:r>
      <w:r w:rsidRPr="000B7C53">
        <w:rPr>
          <w:sz w:val="28"/>
          <w:szCs w:val="28"/>
        </w:rPr>
        <w:t>онкурсная комиссия) по итогам проведения конкурса на получ</w:t>
      </w:r>
      <w:r w:rsidRPr="000B7C53">
        <w:rPr>
          <w:sz w:val="28"/>
          <w:szCs w:val="28"/>
        </w:rPr>
        <w:t>е</w:t>
      </w:r>
      <w:r w:rsidRPr="000B7C53">
        <w:rPr>
          <w:sz w:val="28"/>
          <w:szCs w:val="28"/>
        </w:rPr>
        <w:t>ние финансовой поддержки в виде субсидий для реализации общественно зн</w:t>
      </w:r>
      <w:r w:rsidRPr="000B7C53">
        <w:rPr>
          <w:sz w:val="28"/>
          <w:szCs w:val="28"/>
        </w:rPr>
        <w:t>а</w:t>
      </w:r>
      <w:r w:rsidRPr="000B7C53">
        <w:rPr>
          <w:sz w:val="28"/>
          <w:szCs w:val="28"/>
        </w:rPr>
        <w:t xml:space="preserve">чимого (социального) проекта </w:t>
      </w:r>
      <w:r w:rsidR="000B7C53">
        <w:rPr>
          <w:sz w:val="28"/>
          <w:szCs w:val="28"/>
        </w:rPr>
        <w:t>СО НКО</w:t>
      </w:r>
      <w:r w:rsidRPr="000B7C53">
        <w:rPr>
          <w:sz w:val="28"/>
          <w:szCs w:val="28"/>
        </w:rPr>
        <w:t xml:space="preserve"> в 2019 году (далее </w:t>
      </w:r>
      <w:r w:rsidR="000B7C53">
        <w:rPr>
          <w:sz w:val="28"/>
          <w:szCs w:val="28"/>
        </w:rPr>
        <w:t>– к</w:t>
      </w:r>
      <w:r w:rsidRPr="000B7C53">
        <w:rPr>
          <w:sz w:val="28"/>
          <w:szCs w:val="28"/>
        </w:rPr>
        <w:t>онкурс).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  <w:r w:rsidRPr="000B7C53">
        <w:rPr>
          <w:color w:val="000000"/>
          <w:sz w:val="28"/>
          <w:szCs w:val="28"/>
        </w:rPr>
        <w:t xml:space="preserve">1.3. Целью предоставления субсидий является финансовое обеспечение затрат </w:t>
      </w:r>
      <w:r w:rsidR="00CF2A13" w:rsidRPr="000B7C53">
        <w:rPr>
          <w:sz w:val="28"/>
          <w:szCs w:val="28"/>
        </w:rPr>
        <w:t>СО НКО – победител</w:t>
      </w:r>
      <w:r w:rsidR="00CF2A13">
        <w:rPr>
          <w:sz w:val="28"/>
          <w:szCs w:val="28"/>
        </w:rPr>
        <w:t>ей</w:t>
      </w:r>
      <w:r w:rsidR="00CF2A13" w:rsidRPr="000B7C53">
        <w:rPr>
          <w:sz w:val="28"/>
          <w:szCs w:val="28"/>
        </w:rPr>
        <w:t xml:space="preserve"> </w:t>
      </w:r>
      <w:r w:rsidR="00CF2A13">
        <w:rPr>
          <w:sz w:val="28"/>
          <w:szCs w:val="28"/>
        </w:rPr>
        <w:t>к</w:t>
      </w:r>
      <w:r w:rsidR="00CF2A13" w:rsidRPr="000B7C53">
        <w:rPr>
          <w:sz w:val="28"/>
          <w:szCs w:val="28"/>
        </w:rPr>
        <w:t>онкурса, в отношении которых принято реш</w:t>
      </w:r>
      <w:r w:rsidR="00CF2A13" w:rsidRPr="000B7C53">
        <w:rPr>
          <w:sz w:val="28"/>
          <w:szCs w:val="28"/>
        </w:rPr>
        <w:t>е</w:t>
      </w:r>
      <w:r w:rsidR="00CF2A13" w:rsidRPr="000B7C53">
        <w:rPr>
          <w:sz w:val="28"/>
          <w:szCs w:val="28"/>
        </w:rPr>
        <w:t xml:space="preserve">ние о предоставлении им субсидий (далее </w:t>
      </w:r>
      <w:r w:rsidR="00CF2A13">
        <w:rPr>
          <w:sz w:val="28"/>
          <w:szCs w:val="28"/>
        </w:rPr>
        <w:t>–</w:t>
      </w:r>
      <w:r w:rsidR="00CF2A13" w:rsidRPr="000B7C53">
        <w:rPr>
          <w:sz w:val="28"/>
          <w:szCs w:val="28"/>
        </w:rPr>
        <w:t xml:space="preserve"> получатели субсидий)</w:t>
      </w:r>
      <w:r w:rsidR="00CF2A13">
        <w:rPr>
          <w:sz w:val="28"/>
          <w:szCs w:val="28"/>
        </w:rPr>
        <w:t xml:space="preserve">, </w:t>
      </w:r>
      <w:r w:rsidRPr="000B7C53">
        <w:rPr>
          <w:color w:val="000000"/>
          <w:sz w:val="28"/>
          <w:szCs w:val="28"/>
        </w:rPr>
        <w:t>на реализ</w:t>
      </w:r>
      <w:r w:rsidRPr="000B7C53">
        <w:rPr>
          <w:color w:val="000000"/>
          <w:sz w:val="28"/>
          <w:szCs w:val="28"/>
        </w:rPr>
        <w:t>а</w:t>
      </w:r>
      <w:r w:rsidRPr="000B7C53">
        <w:rPr>
          <w:color w:val="000000"/>
          <w:sz w:val="28"/>
          <w:szCs w:val="28"/>
        </w:rPr>
        <w:t>цию общественно значимого (социального) проекта (далее – проект).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  <w:r w:rsidRPr="000B7C53">
        <w:rPr>
          <w:color w:val="000000"/>
          <w:sz w:val="28"/>
          <w:szCs w:val="28"/>
        </w:rPr>
        <w:t>Субсидии носят целевой характер и не могут быть использованы на ц</w:t>
      </w:r>
      <w:r w:rsidRPr="000B7C53">
        <w:rPr>
          <w:color w:val="000000"/>
          <w:sz w:val="28"/>
          <w:szCs w:val="28"/>
        </w:rPr>
        <w:t>е</w:t>
      </w:r>
      <w:r w:rsidRPr="000B7C53">
        <w:rPr>
          <w:color w:val="000000"/>
          <w:sz w:val="28"/>
          <w:szCs w:val="28"/>
        </w:rPr>
        <w:t>ли, не предусмотренные настоящим Порядком.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  <w:r w:rsidRPr="000B7C53">
        <w:rPr>
          <w:color w:val="000000"/>
          <w:sz w:val="28"/>
          <w:szCs w:val="28"/>
        </w:rPr>
        <w:lastRenderedPageBreak/>
        <w:t>1.4. Субсидии предоставляются в пределах бюджетных ассигнований и лимитов бюджетных обязательств, предусмотренных администрации Волгогр</w:t>
      </w:r>
      <w:r w:rsidRPr="000B7C53">
        <w:rPr>
          <w:color w:val="000000"/>
          <w:sz w:val="28"/>
          <w:szCs w:val="28"/>
        </w:rPr>
        <w:t>а</w:t>
      </w:r>
      <w:r w:rsidRPr="000B7C53">
        <w:rPr>
          <w:color w:val="000000"/>
          <w:sz w:val="28"/>
          <w:szCs w:val="28"/>
        </w:rPr>
        <w:t xml:space="preserve">да в 2019 году на цели, указанные в пункте 1.3 настоящего раздела. </w:t>
      </w:r>
    </w:p>
    <w:p w:rsidR="006D674E" w:rsidRPr="000B7C53" w:rsidRDefault="006D674E" w:rsidP="000B7C53">
      <w:pPr>
        <w:ind w:firstLine="851"/>
        <w:jc w:val="both"/>
        <w:rPr>
          <w:rFonts w:eastAsia="Arial Unicode MS"/>
          <w:sz w:val="28"/>
          <w:szCs w:val="28"/>
        </w:rPr>
      </w:pPr>
      <w:r w:rsidRPr="000B7C53">
        <w:rPr>
          <w:color w:val="000000"/>
          <w:sz w:val="28"/>
          <w:szCs w:val="28"/>
        </w:rPr>
        <w:t>1.5.</w:t>
      </w:r>
      <w:r w:rsidR="00CF2A13">
        <w:rPr>
          <w:color w:val="000000"/>
          <w:sz w:val="28"/>
          <w:szCs w:val="28"/>
        </w:rPr>
        <w:t> </w:t>
      </w:r>
      <w:r w:rsidRPr="000B7C53">
        <w:rPr>
          <w:color w:val="000000"/>
          <w:sz w:val="28"/>
          <w:szCs w:val="28"/>
        </w:rPr>
        <w:t xml:space="preserve">Администрация Волгограда </w:t>
      </w:r>
      <w:r w:rsidRPr="000B7C53">
        <w:rPr>
          <w:rFonts w:eastAsia="Arial Unicode MS"/>
          <w:color w:val="000000"/>
          <w:sz w:val="28"/>
          <w:szCs w:val="28"/>
        </w:rPr>
        <w:t xml:space="preserve">– главный распорядитель </w:t>
      </w:r>
      <w:r w:rsidR="00CF2A13">
        <w:rPr>
          <w:rFonts w:eastAsia="Arial Unicode MS"/>
          <w:color w:val="000000"/>
          <w:sz w:val="28"/>
          <w:szCs w:val="28"/>
        </w:rPr>
        <w:t xml:space="preserve">бюджетных </w:t>
      </w:r>
      <w:r w:rsidRPr="000B7C53">
        <w:rPr>
          <w:rFonts w:eastAsia="Arial Unicode MS"/>
          <w:color w:val="000000"/>
          <w:sz w:val="28"/>
          <w:szCs w:val="28"/>
        </w:rPr>
        <w:t xml:space="preserve">средств Волгограда является уполномоченным органом по предоставлению субсидии (далее – </w:t>
      </w:r>
      <w:r w:rsidRPr="000B7C53">
        <w:rPr>
          <w:rFonts w:eastAsia="Arial Unicode MS"/>
          <w:sz w:val="28"/>
          <w:szCs w:val="28"/>
        </w:rPr>
        <w:t>уполномоченный орган).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rFonts w:eastAsia="Arial Unicode MS"/>
          <w:sz w:val="28"/>
          <w:szCs w:val="28"/>
        </w:rPr>
        <w:t>1.6.</w:t>
      </w:r>
      <w:r w:rsidR="00CF2A13">
        <w:rPr>
          <w:rFonts w:eastAsia="Arial Unicode MS"/>
          <w:sz w:val="28"/>
          <w:szCs w:val="28"/>
        </w:rPr>
        <w:t> </w:t>
      </w:r>
      <w:r w:rsidRPr="000B7C53">
        <w:rPr>
          <w:sz w:val="28"/>
          <w:szCs w:val="28"/>
        </w:rPr>
        <w:t>Управление по координации массовых мероприятий и взаимоде</w:t>
      </w:r>
      <w:r w:rsidRPr="000B7C53">
        <w:rPr>
          <w:sz w:val="28"/>
          <w:szCs w:val="28"/>
        </w:rPr>
        <w:t>й</w:t>
      </w:r>
      <w:r w:rsidRPr="000B7C53">
        <w:rPr>
          <w:sz w:val="28"/>
          <w:szCs w:val="28"/>
        </w:rPr>
        <w:t xml:space="preserve">ствию с правоохранительными органами аппарата главы Волгограда является организатором </w:t>
      </w:r>
      <w:r w:rsidR="00CF2A13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онкурса.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</w:p>
    <w:p w:rsidR="006D674E" w:rsidRPr="000B7C53" w:rsidRDefault="006D674E" w:rsidP="00CF2A13">
      <w:pPr>
        <w:jc w:val="center"/>
        <w:rPr>
          <w:sz w:val="28"/>
          <w:szCs w:val="28"/>
        </w:rPr>
      </w:pPr>
      <w:r w:rsidRPr="000B7C53">
        <w:rPr>
          <w:sz w:val="28"/>
          <w:szCs w:val="28"/>
        </w:rPr>
        <w:t>2. Порядок проведения отбора СО НКО для получения субсидий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2.1.</w:t>
      </w:r>
      <w:r w:rsidR="00CF2A13">
        <w:rPr>
          <w:sz w:val="28"/>
          <w:szCs w:val="28"/>
        </w:rPr>
        <w:t> </w:t>
      </w:r>
      <w:r w:rsidRPr="000B7C53">
        <w:rPr>
          <w:sz w:val="28"/>
          <w:szCs w:val="28"/>
        </w:rPr>
        <w:t>В целях проведения отбора СО НКО организатор конкурса размещ</w:t>
      </w:r>
      <w:r w:rsidRPr="000B7C53">
        <w:rPr>
          <w:sz w:val="28"/>
          <w:szCs w:val="28"/>
        </w:rPr>
        <w:t>а</w:t>
      </w:r>
      <w:r w:rsidRPr="000B7C53">
        <w:rPr>
          <w:sz w:val="28"/>
          <w:szCs w:val="28"/>
        </w:rPr>
        <w:t xml:space="preserve">ет на официальном сайте администрации Волгограда в информационно-телекоммуникационной сети Интернет объявление о проведении </w:t>
      </w:r>
      <w:r w:rsidR="00CF2A13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онкурса.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 xml:space="preserve">Объявление о проведении </w:t>
      </w:r>
      <w:r w:rsidR="00CF2A13">
        <w:rPr>
          <w:sz w:val="28"/>
          <w:szCs w:val="28"/>
        </w:rPr>
        <w:t>к</w:t>
      </w:r>
      <w:r w:rsidRPr="000B7C53">
        <w:rPr>
          <w:sz w:val="28"/>
          <w:szCs w:val="28"/>
        </w:rPr>
        <w:t xml:space="preserve">онкурса размещается за </w:t>
      </w:r>
      <w:r w:rsidR="00CF2A13">
        <w:rPr>
          <w:sz w:val="28"/>
          <w:szCs w:val="28"/>
        </w:rPr>
        <w:t>пять</w:t>
      </w:r>
      <w:r w:rsidRPr="000B7C53">
        <w:rPr>
          <w:sz w:val="28"/>
          <w:szCs w:val="28"/>
        </w:rPr>
        <w:t xml:space="preserve"> календарных дней до начала </w:t>
      </w:r>
      <w:r w:rsidR="00CF2A13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онкурса и должно включать: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 xml:space="preserve">срок, время и место приема заявок на участие в </w:t>
      </w:r>
      <w:r w:rsidR="00CF2A13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онкурсе;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размер субсидий;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 xml:space="preserve">контактные номера телефонов для получения консультаций.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2.2.</w:t>
      </w:r>
      <w:r w:rsidR="00DB42F9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Конкурс проводится </w:t>
      </w:r>
      <w:r w:rsidR="00DB42F9">
        <w:rPr>
          <w:sz w:val="28"/>
          <w:szCs w:val="28"/>
        </w:rPr>
        <w:t>один</w:t>
      </w:r>
      <w:r w:rsidRPr="000B7C53">
        <w:rPr>
          <w:sz w:val="28"/>
          <w:szCs w:val="28"/>
        </w:rPr>
        <w:t xml:space="preserve"> раз в год.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2.3.</w:t>
      </w:r>
      <w:r w:rsidR="00DB42F9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Отмена проведения </w:t>
      </w:r>
      <w:r w:rsidR="00DB42F9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онкурса производится уполномоченным орг</w:t>
      </w:r>
      <w:r w:rsidRPr="000B7C53">
        <w:rPr>
          <w:sz w:val="28"/>
          <w:szCs w:val="28"/>
        </w:rPr>
        <w:t>а</w:t>
      </w:r>
      <w:r w:rsidRPr="000B7C53">
        <w:rPr>
          <w:sz w:val="28"/>
          <w:szCs w:val="28"/>
        </w:rPr>
        <w:t xml:space="preserve">ном в срок не позднее дня окончания приема заявок на участие в </w:t>
      </w:r>
      <w:r w:rsidR="00DB42F9">
        <w:rPr>
          <w:sz w:val="28"/>
          <w:szCs w:val="28"/>
        </w:rPr>
        <w:t>к</w:t>
      </w:r>
      <w:r w:rsidRPr="000B7C53">
        <w:rPr>
          <w:sz w:val="28"/>
          <w:szCs w:val="28"/>
        </w:rPr>
        <w:t xml:space="preserve">онкурсе. Объявление об отмене проведения </w:t>
      </w:r>
      <w:r w:rsidR="00DB42F9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онкурса размещается на официальном са</w:t>
      </w:r>
      <w:r w:rsidRPr="000B7C53">
        <w:rPr>
          <w:sz w:val="28"/>
          <w:szCs w:val="28"/>
        </w:rPr>
        <w:t>й</w:t>
      </w:r>
      <w:r w:rsidRPr="000B7C53">
        <w:rPr>
          <w:sz w:val="28"/>
          <w:szCs w:val="28"/>
        </w:rPr>
        <w:t>те администрации Волгограда в информационно-телекоммуникационной сети Интернет.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2.4.</w:t>
      </w:r>
      <w:r w:rsidR="00DB42F9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Для проведения </w:t>
      </w:r>
      <w:r w:rsidR="00DB42F9">
        <w:rPr>
          <w:sz w:val="28"/>
          <w:szCs w:val="28"/>
        </w:rPr>
        <w:t>к</w:t>
      </w:r>
      <w:r w:rsidRPr="000B7C53">
        <w:rPr>
          <w:sz w:val="28"/>
          <w:szCs w:val="28"/>
        </w:rPr>
        <w:t xml:space="preserve">онкурса создается </w:t>
      </w:r>
      <w:r w:rsidR="00DB42F9">
        <w:rPr>
          <w:sz w:val="28"/>
          <w:szCs w:val="28"/>
        </w:rPr>
        <w:t>к</w:t>
      </w:r>
      <w:r w:rsidRPr="000B7C53">
        <w:rPr>
          <w:sz w:val="28"/>
          <w:szCs w:val="28"/>
        </w:rPr>
        <w:t xml:space="preserve">онкурсная комиссия из </w:t>
      </w:r>
      <w:r w:rsidR="00DB42F9">
        <w:rPr>
          <w:sz w:val="28"/>
          <w:szCs w:val="28"/>
        </w:rPr>
        <w:t>восьми</w:t>
      </w:r>
      <w:r w:rsidRPr="000B7C53">
        <w:rPr>
          <w:sz w:val="28"/>
          <w:szCs w:val="28"/>
        </w:rPr>
        <w:t xml:space="preserve"> человек. Состав </w:t>
      </w:r>
      <w:r w:rsidR="00DB42F9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онкурсной комиссии утверждается постановлением админ</w:t>
      </w:r>
      <w:r w:rsidRPr="000B7C53">
        <w:rPr>
          <w:sz w:val="28"/>
          <w:szCs w:val="28"/>
        </w:rPr>
        <w:t>и</w:t>
      </w:r>
      <w:r w:rsidRPr="000B7C53">
        <w:rPr>
          <w:sz w:val="28"/>
          <w:szCs w:val="28"/>
        </w:rPr>
        <w:t>страции Волгограда.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2.5.</w:t>
      </w:r>
      <w:r w:rsidR="00DB42F9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Информация о составе и порядке работы </w:t>
      </w:r>
      <w:r w:rsidR="00DB42F9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онкурсной комиссии я</w:t>
      </w:r>
      <w:r w:rsidRPr="000B7C53">
        <w:rPr>
          <w:sz w:val="28"/>
          <w:szCs w:val="28"/>
        </w:rPr>
        <w:t>в</w:t>
      </w:r>
      <w:r w:rsidRPr="000B7C53">
        <w:rPr>
          <w:sz w:val="28"/>
          <w:szCs w:val="28"/>
        </w:rPr>
        <w:t>ляется открытой и размещается на официальном сайте администрации Волг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t xml:space="preserve">града в информационно-телекоммуникационной сети Интернет.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2.6.</w:t>
      </w:r>
      <w:r w:rsidR="00DB42F9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Участниками </w:t>
      </w:r>
      <w:r w:rsidR="00DB42F9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онкурса не могут быть: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государственные корпорации;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государственные компании;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политические партии;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государственные учреждения всех типов;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муниципальные учреждения всех типов;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общественные объединения, не являющиеся юридическими лицами;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СО НКО, в состав учредителей которых входит политическая партия;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СО НКО, находящиеся в процессе реорганизации, ликвидации, либо в отношении которых имеется принятое в установленном действующим закон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t>дательством Российской Федерации порядке решение о приостановлении де</w:t>
      </w:r>
      <w:r w:rsidRPr="000B7C53">
        <w:rPr>
          <w:sz w:val="28"/>
          <w:szCs w:val="28"/>
        </w:rPr>
        <w:t>я</w:t>
      </w:r>
      <w:r w:rsidRPr="000B7C53">
        <w:rPr>
          <w:sz w:val="28"/>
          <w:szCs w:val="28"/>
        </w:rPr>
        <w:t>тельности СО НКО;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lastRenderedPageBreak/>
        <w:t>СО НКО, имеющие задолженность по уплате налогов, сборов, пеней и штрафов на момент участия в конкурсе;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СО НКО, в деятельности которых выявлены факты нецелевого испол</w:t>
      </w:r>
      <w:r w:rsidRPr="000B7C53">
        <w:rPr>
          <w:sz w:val="28"/>
          <w:szCs w:val="28"/>
        </w:rPr>
        <w:t>ь</w:t>
      </w:r>
      <w:r w:rsidRPr="000B7C53">
        <w:rPr>
          <w:sz w:val="28"/>
          <w:szCs w:val="28"/>
        </w:rPr>
        <w:t xml:space="preserve">зования субсидий, предоставленных из бюджетов Волгограда и Волгоградской области.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2.7.</w:t>
      </w:r>
      <w:r w:rsidR="00DB42F9">
        <w:rPr>
          <w:sz w:val="28"/>
          <w:szCs w:val="28"/>
        </w:rPr>
        <w:t> </w:t>
      </w:r>
      <w:r w:rsidRPr="000B7C53">
        <w:rPr>
          <w:sz w:val="28"/>
          <w:szCs w:val="28"/>
        </w:rPr>
        <w:t>Проекты, на реализацию которых предоставляются субсидии, дол</w:t>
      </w:r>
      <w:r w:rsidRPr="000B7C53">
        <w:rPr>
          <w:sz w:val="28"/>
          <w:szCs w:val="28"/>
        </w:rPr>
        <w:t>ж</w:t>
      </w:r>
      <w:r w:rsidRPr="000B7C53">
        <w:rPr>
          <w:sz w:val="28"/>
          <w:szCs w:val="28"/>
        </w:rPr>
        <w:t xml:space="preserve">ны быть представлены по одному из направлений </w:t>
      </w:r>
      <w:r w:rsidR="00DB42F9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онкурса: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  <w:r w:rsidRPr="000B7C53">
        <w:rPr>
          <w:color w:val="000000"/>
          <w:sz w:val="28"/>
          <w:szCs w:val="28"/>
        </w:rPr>
        <w:t>развитие дополнительного образования, научно-технического и худож</w:t>
      </w:r>
      <w:r w:rsidRPr="000B7C53">
        <w:rPr>
          <w:color w:val="000000"/>
          <w:sz w:val="28"/>
          <w:szCs w:val="28"/>
        </w:rPr>
        <w:t>е</w:t>
      </w:r>
      <w:r w:rsidRPr="000B7C53">
        <w:rPr>
          <w:color w:val="000000"/>
          <w:sz w:val="28"/>
          <w:szCs w:val="28"/>
        </w:rPr>
        <w:t>ственного творчества, массового спорта, пропаганда здорового образа жизни, краеведческой и экологической деятельности детей и молодежи;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  <w:r w:rsidRPr="000B7C53">
        <w:rPr>
          <w:color w:val="000000"/>
          <w:sz w:val="28"/>
          <w:szCs w:val="28"/>
        </w:rPr>
        <w:t>развитие межнационального сотрудничества;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  <w:r w:rsidRPr="000B7C53">
        <w:rPr>
          <w:color w:val="000000"/>
          <w:sz w:val="28"/>
          <w:szCs w:val="28"/>
        </w:rPr>
        <w:t xml:space="preserve">охрана окружающей среды; 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  <w:r w:rsidRPr="000B7C53">
        <w:rPr>
          <w:color w:val="000000"/>
          <w:sz w:val="28"/>
          <w:szCs w:val="28"/>
        </w:rPr>
        <w:t>повышение качества жизни людей пожилого возраста;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  <w:r w:rsidRPr="000B7C53">
        <w:rPr>
          <w:color w:val="000000"/>
          <w:sz w:val="28"/>
          <w:szCs w:val="28"/>
        </w:rPr>
        <w:t>создание условий для организации досуга и массового отдыха насел</w:t>
      </w:r>
      <w:r w:rsidRPr="000B7C53">
        <w:rPr>
          <w:color w:val="000000"/>
          <w:sz w:val="28"/>
          <w:szCs w:val="28"/>
        </w:rPr>
        <w:t>е</w:t>
      </w:r>
      <w:r w:rsidRPr="000B7C53">
        <w:rPr>
          <w:color w:val="000000"/>
          <w:sz w:val="28"/>
          <w:szCs w:val="28"/>
        </w:rPr>
        <w:t>ния;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  <w:r w:rsidRPr="000B7C53">
        <w:rPr>
          <w:color w:val="000000"/>
          <w:sz w:val="28"/>
          <w:szCs w:val="28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color w:val="000000"/>
          <w:sz w:val="28"/>
          <w:szCs w:val="28"/>
        </w:rPr>
        <w:t xml:space="preserve">благоустройство территории </w:t>
      </w:r>
      <w:r w:rsidR="00DB42F9">
        <w:rPr>
          <w:color w:val="000000"/>
          <w:sz w:val="28"/>
          <w:szCs w:val="28"/>
        </w:rPr>
        <w:t>территориальных общественных сам</w:t>
      </w:r>
      <w:r w:rsidR="00DB42F9">
        <w:rPr>
          <w:color w:val="000000"/>
          <w:sz w:val="28"/>
          <w:szCs w:val="28"/>
        </w:rPr>
        <w:t>о</w:t>
      </w:r>
      <w:r w:rsidR="00DB42F9">
        <w:rPr>
          <w:color w:val="000000"/>
          <w:sz w:val="28"/>
          <w:szCs w:val="28"/>
        </w:rPr>
        <w:t>управлений</w:t>
      </w:r>
      <w:r w:rsidRPr="000B7C53">
        <w:rPr>
          <w:color w:val="000000"/>
          <w:sz w:val="28"/>
          <w:szCs w:val="28"/>
        </w:rPr>
        <w:t xml:space="preserve"> в соответствии с Правилами </w:t>
      </w:r>
      <w:r w:rsidRPr="000B7C53">
        <w:rPr>
          <w:sz w:val="28"/>
          <w:szCs w:val="28"/>
        </w:rPr>
        <w:t>благоустройства территории городск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t>го округа Волгоград, утвержденными решением Волгоградской городской Д</w:t>
      </w:r>
      <w:r w:rsidRPr="000B7C53">
        <w:rPr>
          <w:sz w:val="28"/>
          <w:szCs w:val="28"/>
        </w:rPr>
        <w:t>у</w:t>
      </w:r>
      <w:r w:rsidRPr="000B7C53">
        <w:rPr>
          <w:sz w:val="28"/>
          <w:szCs w:val="28"/>
        </w:rPr>
        <w:t xml:space="preserve">мы </w:t>
      </w:r>
      <w:r w:rsidR="00DB42F9">
        <w:rPr>
          <w:sz w:val="28"/>
          <w:szCs w:val="28"/>
        </w:rPr>
        <w:br/>
      </w:r>
      <w:r w:rsidRPr="000B7C53">
        <w:rPr>
          <w:sz w:val="28"/>
          <w:szCs w:val="28"/>
        </w:rPr>
        <w:t>от 21 октября 2015 г. № 34/1091 «Об утверждении Правил благоустройства те</w:t>
      </w:r>
      <w:r w:rsidRPr="000B7C53">
        <w:rPr>
          <w:sz w:val="28"/>
          <w:szCs w:val="28"/>
        </w:rPr>
        <w:t>р</w:t>
      </w:r>
      <w:r w:rsidRPr="000B7C53">
        <w:rPr>
          <w:sz w:val="28"/>
          <w:szCs w:val="28"/>
        </w:rPr>
        <w:t>ритории городского округа Волгоград».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2.8.</w:t>
      </w:r>
      <w:r w:rsidR="00DB42F9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Заявленный проект должен быть реализован не позднее 20 ноября 2019 г.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2.9.</w:t>
      </w:r>
      <w:r w:rsidR="00DB42F9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Организатор </w:t>
      </w:r>
      <w:r w:rsidRPr="000B7C53">
        <w:rPr>
          <w:color w:val="000000"/>
          <w:sz w:val="28"/>
          <w:szCs w:val="28"/>
        </w:rPr>
        <w:t>конкурса: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2.9.1.</w:t>
      </w:r>
      <w:r w:rsidR="00DB42F9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Обеспечивает работу </w:t>
      </w:r>
      <w:r w:rsidR="00DB42F9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онкурсной комиссии.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2.9.2.</w:t>
      </w:r>
      <w:r w:rsidR="00DB42F9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Организует консультирование по вопросам подготовки заявок на участие в </w:t>
      </w:r>
      <w:r w:rsidR="00DB42F9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онкурсе.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2.9.3.</w:t>
      </w:r>
      <w:r w:rsidR="00DB42F9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Размещает объявление о проведении и итогах </w:t>
      </w:r>
      <w:r w:rsidR="00DB42F9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онкурса на офиц</w:t>
      </w:r>
      <w:r w:rsidRPr="000B7C53">
        <w:rPr>
          <w:sz w:val="28"/>
          <w:szCs w:val="28"/>
        </w:rPr>
        <w:t>и</w:t>
      </w:r>
      <w:r w:rsidRPr="000B7C53">
        <w:rPr>
          <w:sz w:val="28"/>
          <w:szCs w:val="28"/>
        </w:rPr>
        <w:t>альном сайте администрации Волгограда в информационно-телекоммуникационной сети Интернет</w:t>
      </w:r>
      <w:r w:rsidR="00DB42F9">
        <w:rPr>
          <w:sz w:val="28"/>
          <w:szCs w:val="28"/>
        </w:rPr>
        <w:t>.</w:t>
      </w:r>
      <w:r w:rsidRPr="000B7C53">
        <w:rPr>
          <w:sz w:val="28"/>
          <w:szCs w:val="28"/>
        </w:rPr>
        <w:t xml:space="preserve">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2.9.4.</w:t>
      </w:r>
      <w:r w:rsidR="00DB42F9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Организует прием, регистрацию и передачу на рассмотрение </w:t>
      </w:r>
      <w:r w:rsidR="00DB42F9">
        <w:rPr>
          <w:sz w:val="28"/>
          <w:szCs w:val="28"/>
        </w:rPr>
        <w:t>к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t>н</w:t>
      </w:r>
      <w:r w:rsidRPr="000B7C53">
        <w:rPr>
          <w:sz w:val="28"/>
          <w:szCs w:val="28"/>
        </w:rPr>
        <w:t xml:space="preserve">курсной комиссии заявок на участие в </w:t>
      </w:r>
      <w:r w:rsidR="00DB42F9">
        <w:rPr>
          <w:sz w:val="28"/>
          <w:szCs w:val="28"/>
        </w:rPr>
        <w:t>к</w:t>
      </w:r>
      <w:r w:rsidRPr="000B7C53">
        <w:rPr>
          <w:sz w:val="28"/>
          <w:szCs w:val="28"/>
        </w:rPr>
        <w:t xml:space="preserve">онкурсе.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2.9.5.</w:t>
      </w:r>
      <w:r w:rsidR="00DB42F9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Осуществляет проверку заявок на участие в </w:t>
      </w:r>
      <w:r w:rsidR="00DB42F9">
        <w:rPr>
          <w:sz w:val="28"/>
          <w:szCs w:val="28"/>
        </w:rPr>
        <w:t>к</w:t>
      </w:r>
      <w:r w:rsidRPr="000B7C53">
        <w:rPr>
          <w:sz w:val="28"/>
          <w:szCs w:val="28"/>
        </w:rPr>
        <w:t xml:space="preserve">онкурсе, поданных </w:t>
      </w:r>
      <w:r w:rsidR="00DB42F9">
        <w:rPr>
          <w:sz w:val="28"/>
          <w:szCs w:val="28"/>
        </w:rPr>
        <w:br/>
      </w:r>
      <w:r w:rsidRPr="000B7C53">
        <w:rPr>
          <w:sz w:val="28"/>
          <w:szCs w:val="28"/>
        </w:rPr>
        <w:t xml:space="preserve">СО НКО </w:t>
      </w:r>
      <w:r w:rsidR="00DB42F9">
        <w:rPr>
          <w:sz w:val="28"/>
          <w:szCs w:val="28"/>
        </w:rPr>
        <w:t>–</w:t>
      </w:r>
      <w:r w:rsidRPr="000B7C53">
        <w:rPr>
          <w:sz w:val="28"/>
          <w:szCs w:val="28"/>
        </w:rPr>
        <w:t xml:space="preserve"> претендентами на получение субсидий, на соответствие требован</w:t>
      </w:r>
      <w:r w:rsidRPr="000B7C53">
        <w:rPr>
          <w:sz w:val="28"/>
          <w:szCs w:val="28"/>
        </w:rPr>
        <w:t>и</w:t>
      </w:r>
      <w:r w:rsidRPr="000B7C53">
        <w:rPr>
          <w:sz w:val="28"/>
          <w:szCs w:val="28"/>
        </w:rPr>
        <w:t>ям настоящего Порядка.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2.9.6.</w:t>
      </w:r>
      <w:r w:rsidR="00DB42F9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Обеспечивает хранение документации, связанной с проведением </w:t>
      </w:r>
      <w:r w:rsidR="001D5685">
        <w:rPr>
          <w:sz w:val="28"/>
          <w:szCs w:val="28"/>
        </w:rPr>
        <w:t>к</w:t>
      </w:r>
      <w:r w:rsidRPr="000B7C53">
        <w:rPr>
          <w:sz w:val="28"/>
          <w:szCs w:val="28"/>
        </w:rPr>
        <w:t xml:space="preserve">онкурса.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2.9.7.</w:t>
      </w:r>
      <w:r w:rsidR="00DB42F9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На основании протокола </w:t>
      </w:r>
      <w:r w:rsidR="00DB42F9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онкурсной комиссии обеспечивает з</w:t>
      </w:r>
      <w:r w:rsidRPr="000B7C53">
        <w:rPr>
          <w:sz w:val="28"/>
          <w:szCs w:val="28"/>
        </w:rPr>
        <w:t>а</w:t>
      </w:r>
      <w:r w:rsidRPr="000B7C53">
        <w:rPr>
          <w:sz w:val="28"/>
          <w:szCs w:val="28"/>
        </w:rPr>
        <w:t xml:space="preserve">ключение с победителями </w:t>
      </w:r>
      <w:r w:rsidR="00DB42F9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онкурса соглашений о предоставлении субсиди</w:t>
      </w:r>
      <w:r w:rsidR="00DB42F9">
        <w:rPr>
          <w:sz w:val="28"/>
          <w:szCs w:val="28"/>
        </w:rPr>
        <w:t>и</w:t>
      </w:r>
      <w:r w:rsidRPr="000B7C53">
        <w:rPr>
          <w:sz w:val="28"/>
          <w:szCs w:val="28"/>
        </w:rPr>
        <w:t xml:space="preserve">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2.9.8.</w:t>
      </w:r>
      <w:r w:rsidR="00DB42F9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Предоставляет членам </w:t>
      </w:r>
      <w:r w:rsidR="00DB42F9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онкурсной комиссии информацию о н</w:t>
      </w:r>
      <w:r w:rsidRPr="000B7C53">
        <w:rPr>
          <w:sz w:val="28"/>
          <w:szCs w:val="28"/>
        </w:rPr>
        <w:t>е</w:t>
      </w:r>
      <w:r w:rsidRPr="000B7C53">
        <w:rPr>
          <w:sz w:val="28"/>
          <w:szCs w:val="28"/>
        </w:rPr>
        <w:t>добросовестном исполнении СО НКО взятых на себя обязательств по ранее з</w:t>
      </w:r>
      <w:r w:rsidRPr="000B7C53">
        <w:rPr>
          <w:sz w:val="28"/>
          <w:szCs w:val="28"/>
        </w:rPr>
        <w:t>а</w:t>
      </w:r>
      <w:r w:rsidRPr="000B7C53">
        <w:rPr>
          <w:sz w:val="28"/>
          <w:szCs w:val="28"/>
        </w:rPr>
        <w:lastRenderedPageBreak/>
        <w:t xml:space="preserve">ключенным с уполномоченным органом соглашений </w:t>
      </w:r>
      <w:r w:rsidR="00DB42F9">
        <w:rPr>
          <w:sz w:val="28"/>
          <w:szCs w:val="28"/>
        </w:rPr>
        <w:t>о</w:t>
      </w:r>
      <w:r w:rsidRPr="000B7C53">
        <w:rPr>
          <w:sz w:val="28"/>
          <w:szCs w:val="28"/>
        </w:rPr>
        <w:t xml:space="preserve"> предоставлени</w:t>
      </w:r>
      <w:r w:rsidR="00DB42F9">
        <w:rPr>
          <w:sz w:val="28"/>
          <w:szCs w:val="28"/>
        </w:rPr>
        <w:t>и</w:t>
      </w:r>
      <w:r w:rsidRPr="000B7C53">
        <w:rPr>
          <w:sz w:val="28"/>
          <w:szCs w:val="28"/>
        </w:rPr>
        <w:t xml:space="preserve"> субс</w:t>
      </w:r>
      <w:r w:rsidRPr="000B7C53">
        <w:rPr>
          <w:sz w:val="28"/>
          <w:szCs w:val="28"/>
        </w:rPr>
        <w:t>и</w:t>
      </w:r>
      <w:r w:rsidRPr="000B7C53">
        <w:rPr>
          <w:sz w:val="28"/>
          <w:szCs w:val="28"/>
        </w:rPr>
        <w:t xml:space="preserve">дии.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2.9.9.</w:t>
      </w:r>
      <w:r w:rsidR="00DB42F9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Осуществляет мониторинг проектов, на реализацию которых предоставляются субсидии.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2.9.10.</w:t>
      </w:r>
      <w:r w:rsidR="00DB42F9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Организует прием отчетов о реализации проекта </w:t>
      </w:r>
      <w:r w:rsidR="00DB42F9">
        <w:rPr>
          <w:sz w:val="28"/>
          <w:szCs w:val="28"/>
        </w:rPr>
        <w:t xml:space="preserve">СО НКО </w:t>
      </w:r>
      <w:r w:rsidRPr="000B7C53">
        <w:rPr>
          <w:sz w:val="28"/>
          <w:szCs w:val="28"/>
        </w:rPr>
        <w:t xml:space="preserve">по форме согласно приложению </w:t>
      </w:r>
      <w:r w:rsidR="00DB42F9">
        <w:rPr>
          <w:sz w:val="28"/>
          <w:szCs w:val="28"/>
        </w:rPr>
        <w:t>1</w:t>
      </w:r>
      <w:r w:rsidRPr="000B7C53">
        <w:rPr>
          <w:sz w:val="28"/>
          <w:szCs w:val="28"/>
        </w:rPr>
        <w:t xml:space="preserve"> к </w:t>
      </w:r>
      <w:r w:rsidR="00DB42F9">
        <w:rPr>
          <w:sz w:val="28"/>
          <w:szCs w:val="28"/>
        </w:rPr>
        <w:t xml:space="preserve">настоящему </w:t>
      </w:r>
      <w:r w:rsidRPr="000B7C53">
        <w:rPr>
          <w:sz w:val="28"/>
          <w:szCs w:val="28"/>
        </w:rPr>
        <w:t>Порядку с копиями первичных документов, подтверждающих целевое использование субсидии, акт об испол</w:t>
      </w:r>
      <w:r w:rsidRPr="000B7C53">
        <w:rPr>
          <w:sz w:val="28"/>
          <w:szCs w:val="28"/>
        </w:rPr>
        <w:t>ь</w:t>
      </w:r>
      <w:r w:rsidRPr="000B7C53">
        <w:rPr>
          <w:sz w:val="28"/>
          <w:szCs w:val="28"/>
        </w:rPr>
        <w:t xml:space="preserve">зовании субсидии по форме согласно приложению </w:t>
      </w:r>
      <w:r w:rsidR="00DB42F9">
        <w:rPr>
          <w:sz w:val="28"/>
          <w:szCs w:val="28"/>
        </w:rPr>
        <w:t>2</w:t>
      </w:r>
      <w:r w:rsidRPr="000B7C53">
        <w:rPr>
          <w:sz w:val="28"/>
          <w:szCs w:val="28"/>
        </w:rPr>
        <w:t xml:space="preserve"> к настоящему Порядку.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В случае выявления нарушений получателем субсидии условий, уст</w:t>
      </w:r>
      <w:r w:rsidRPr="000B7C53">
        <w:rPr>
          <w:sz w:val="28"/>
          <w:szCs w:val="28"/>
        </w:rPr>
        <w:t>а</w:t>
      </w:r>
      <w:r w:rsidRPr="000B7C53">
        <w:rPr>
          <w:sz w:val="28"/>
          <w:szCs w:val="28"/>
        </w:rPr>
        <w:t>новленных при предоставлении субсидии, а также выявления факта предоста</w:t>
      </w:r>
      <w:r w:rsidRPr="000B7C53">
        <w:rPr>
          <w:sz w:val="28"/>
          <w:szCs w:val="28"/>
        </w:rPr>
        <w:t>в</w:t>
      </w:r>
      <w:r w:rsidRPr="000B7C53">
        <w:rPr>
          <w:sz w:val="28"/>
          <w:szCs w:val="28"/>
        </w:rPr>
        <w:t>ления недостоверных сведений о соблюдении условий получения субсидии о</w:t>
      </w:r>
      <w:r w:rsidRPr="000B7C53">
        <w:rPr>
          <w:sz w:val="28"/>
          <w:szCs w:val="28"/>
        </w:rPr>
        <w:t>р</w:t>
      </w:r>
      <w:r w:rsidRPr="000B7C53">
        <w:rPr>
          <w:sz w:val="28"/>
          <w:szCs w:val="28"/>
        </w:rPr>
        <w:t xml:space="preserve">ганизатор конкурса уведомляет органы муниципального финансового контроля о выявленных нарушениях и фактах.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2.9.11.</w:t>
      </w:r>
      <w:r w:rsidR="0018284D">
        <w:rPr>
          <w:sz w:val="28"/>
          <w:szCs w:val="28"/>
        </w:rPr>
        <w:t> </w:t>
      </w:r>
      <w:r w:rsidRPr="000B7C53">
        <w:rPr>
          <w:sz w:val="28"/>
          <w:szCs w:val="28"/>
        </w:rPr>
        <w:t>Осуществляет иные функции в соответствии с настоящим Поря</w:t>
      </w:r>
      <w:r w:rsidRPr="000B7C53">
        <w:rPr>
          <w:sz w:val="28"/>
          <w:szCs w:val="28"/>
        </w:rPr>
        <w:t>д</w:t>
      </w:r>
      <w:r w:rsidRPr="000B7C53">
        <w:rPr>
          <w:sz w:val="28"/>
          <w:szCs w:val="28"/>
        </w:rPr>
        <w:t>ком.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2.10.</w:t>
      </w:r>
      <w:r w:rsidR="0018284D">
        <w:rPr>
          <w:sz w:val="28"/>
          <w:szCs w:val="28"/>
        </w:rPr>
        <w:t> </w:t>
      </w:r>
      <w:r w:rsidRPr="000B7C53">
        <w:rPr>
          <w:sz w:val="28"/>
          <w:szCs w:val="28"/>
        </w:rPr>
        <w:t>Конкурсная комиссия: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2.10.1.</w:t>
      </w:r>
      <w:r w:rsidR="0018284D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Принимает решение о дате объявления </w:t>
      </w:r>
      <w:r w:rsidR="0018284D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онкурса.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2.10.2.</w:t>
      </w:r>
      <w:r w:rsidR="0018284D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Рассматривает и утверждает список заявок на участие в </w:t>
      </w:r>
      <w:r w:rsidR="0018284D">
        <w:rPr>
          <w:sz w:val="28"/>
          <w:szCs w:val="28"/>
        </w:rPr>
        <w:t>к</w:t>
      </w:r>
      <w:r w:rsidRPr="000B7C53">
        <w:rPr>
          <w:sz w:val="28"/>
          <w:szCs w:val="28"/>
        </w:rPr>
        <w:t xml:space="preserve">онкурсе, не соответствующих требованиям, установленным настоящим Порядком, и список заявок на участие в </w:t>
      </w:r>
      <w:r w:rsidR="0018284D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онкурсе, соответствующих требованиям, устано</w:t>
      </w:r>
      <w:r w:rsidRPr="000B7C53">
        <w:rPr>
          <w:sz w:val="28"/>
          <w:szCs w:val="28"/>
        </w:rPr>
        <w:t>в</w:t>
      </w:r>
      <w:r w:rsidRPr="000B7C53">
        <w:rPr>
          <w:sz w:val="28"/>
          <w:szCs w:val="28"/>
        </w:rPr>
        <w:t>ленным настоящим Порядком.</w:t>
      </w:r>
    </w:p>
    <w:p w:rsidR="006D674E" w:rsidRPr="000B7C53" w:rsidRDefault="006D674E" w:rsidP="000B7C53">
      <w:pPr>
        <w:ind w:firstLine="851"/>
        <w:jc w:val="both"/>
        <w:rPr>
          <w:strike/>
          <w:sz w:val="28"/>
          <w:szCs w:val="28"/>
        </w:rPr>
      </w:pPr>
      <w:r w:rsidRPr="000B7C53">
        <w:rPr>
          <w:sz w:val="28"/>
          <w:szCs w:val="28"/>
        </w:rPr>
        <w:t>2.10.3.</w:t>
      </w:r>
      <w:r w:rsidR="0018284D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Осуществляет оценку заявок на участие в </w:t>
      </w:r>
      <w:r w:rsidR="00791823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онкурсе.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2.10.4.</w:t>
      </w:r>
      <w:r w:rsidR="0018284D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Утверждает список победителей </w:t>
      </w:r>
      <w:r w:rsidR="00791823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онкурса.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2.10.5.</w:t>
      </w:r>
      <w:r w:rsidR="0018284D">
        <w:rPr>
          <w:sz w:val="28"/>
          <w:szCs w:val="28"/>
        </w:rPr>
        <w:t> </w:t>
      </w:r>
      <w:r w:rsidRPr="000B7C53">
        <w:rPr>
          <w:sz w:val="28"/>
          <w:szCs w:val="28"/>
        </w:rPr>
        <w:t>Осуществляет иные функции в соответствии с настоящим Поря</w:t>
      </w:r>
      <w:r w:rsidRPr="000B7C53">
        <w:rPr>
          <w:sz w:val="28"/>
          <w:szCs w:val="28"/>
        </w:rPr>
        <w:t>д</w:t>
      </w:r>
      <w:r w:rsidRPr="000B7C53">
        <w:rPr>
          <w:sz w:val="28"/>
          <w:szCs w:val="28"/>
        </w:rPr>
        <w:t xml:space="preserve">ком.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2.11.</w:t>
      </w:r>
      <w:r w:rsidR="0018284D">
        <w:rPr>
          <w:sz w:val="28"/>
          <w:szCs w:val="28"/>
        </w:rPr>
        <w:t> </w:t>
      </w:r>
      <w:r w:rsidRPr="000B7C53">
        <w:rPr>
          <w:sz w:val="28"/>
          <w:szCs w:val="28"/>
        </w:rPr>
        <w:t>Уполномоченный орган: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2.11.1.</w:t>
      </w:r>
      <w:r w:rsidR="0018284D">
        <w:rPr>
          <w:sz w:val="28"/>
          <w:szCs w:val="28"/>
        </w:rPr>
        <w:t> </w:t>
      </w:r>
      <w:r w:rsidRPr="000B7C53">
        <w:rPr>
          <w:sz w:val="28"/>
          <w:szCs w:val="28"/>
        </w:rPr>
        <w:t>Заключает с получател</w:t>
      </w:r>
      <w:r w:rsidR="0018284D">
        <w:rPr>
          <w:sz w:val="28"/>
          <w:szCs w:val="28"/>
        </w:rPr>
        <w:t>ями</w:t>
      </w:r>
      <w:r w:rsidRPr="000B7C53">
        <w:rPr>
          <w:sz w:val="28"/>
          <w:szCs w:val="28"/>
        </w:rPr>
        <w:t xml:space="preserve"> субсидий соглашения </w:t>
      </w:r>
      <w:r w:rsidRPr="000B7C53">
        <w:rPr>
          <w:color w:val="000000"/>
          <w:sz w:val="28"/>
          <w:szCs w:val="28"/>
        </w:rPr>
        <w:t>о предоставл</w:t>
      </w:r>
      <w:r w:rsidRPr="000B7C53">
        <w:rPr>
          <w:color w:val="000000"/>
          <w:sz w:val="28"/>
          <w:szCs w:val="28"/>
        </w:rPr>
        <w:t>е</w:t>
      </w:r>
      <w:r w:rsidRPr="000B7C53">
        <w:rPr>
          <w:color w:val="000000"/>
          <w:sz w:val="28"/>
          <w:szCs w:val="28"/>
        </w:rPr>
        <w:t>нии субсидии в соответствии с типовой формой соглашения о предоставлении из бюджета Волгограда субсидии некоммерческой организации, не являющейся государственным (муниципальным) учреждени</w:t>
      </w:r>
      <w:r w:rsidR="0018284D">
        <w:rPr>
          <w:color w:val="000000"/>
          <w:sz w:val="28"/>
          <w:szCs w:val="28"/>
        </w:rPr>
        <w:t>ем</w:t>
      </w:r>
      <w:r w:rsidRPr="000B7C53">
        <w:rPr>
          <w:color w:val="000000"/>
          <w:sz w:val="28"/>
          <w:szCs w:val="28"/>
        </w:rPr>
        <w:t>, на финансовое обеспечение затрат в связи с производством (реализацией) товаров, выполнением работ, ок</w:t>
      </w:r>
      <w:r w:rsidRPr="000B7C53">
        <w:rPr>
          <w:color w:val="000000"/>
          <w:sz w:val="28"/>
          <w:szCs w:val="28"/>
        </w:rPr>
        <w:t>а</w:t>
      </w:r>
      <w:r w:rsidRPr="000B7C53">
        <w:rPr>
          <w:color w:val="000000"/>
          <w:sz w:val="28"/>
          <w:szCs w:val="28"/>
        </w:rPr>
        <w:t>занием услуг, утвержденной приказом департамента финансов администрации Волгограда от 07</w:t>
      </w:r>
      <w:r w:rsidR="0018284D">
        <w:rPr>
          <w:color w:val="000000"/>
          <w:sz w:val="28"/>
          <w:szCs w:val="28"/>
        </w:rPr>
        <w:t xml:space="preserve"> февраля </w:t>
      </w:r>
      <w:r w:rsidRPr="000B7C53">
        <w:rPr>
          <w:color w:val="000000"/>
          <w:sz w:val="28"/>
          <w:szCs w:val="28"/>
        </w:rPr>
        <w:t xml:space="preserve">2018 </w:t>
      </w:r>
      <w:r w:rsidR="0018284D">
        <w:rPr>
          <w:color w:val="000000"/>
          <w:sz w:val="28"/>
          <w:szCs w:val="28"/>
        </w:rPr>
        <w:t xml:space="preserve">г. </w:t>
      </w:r>
      <w:r w:rsidRPr="000B7C53">
        <w:rPr>
          <w:color w:val="000000"/>
          <w:sz w:val="28"/>
          <w:szCs w:val="28"/>
        </w:rPr>
        <w:t>№ 24-ОД «</w:t>
      </w:r>
      <w:r w:rsidRPr="000B7C53">
        <w:rPr>
          <w:sz w:val="28"/>
          <w:szCs w:val="28"/>
        </w:rPr>
        <w:t>Об утверждении типовых форм с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t>глашений о предоставлении из бюджета Волгограда некоммерческим организ</w:t>
      </w:r>
      <w:r w:rsidRPr="000B7C53">
        <w:rPr>
          <w:sz w:val="28"/>
          <w:szCs w:val="28"/>
        </w:rPr>
        <w:t>а</w:t>
      </w:r>
      <w:r w:rsidRPr="000B7C53">
        <w:rPr>
          <w:sz w:val="28"/>
          <w:szCs w:val="28"/>
        </w:rPr>
        <w:t>циям, не являющимся государственными (муниципальными) учреждениями, субсидии в соответствии с пунктом 2 статьи 78.1 Бюджетного кодекса Росси</w:t>
      </w:r>
      <w:r w:rsidRPr="000B7C53">
        <w:rPr>
          <w:sz w:val="28"/>
          <w:szCs w:val="28"/>
        </w:rPr>
        <w:t>й</w:t>
      </w:r>
      <w:r w:rsidRPr="000B7C53">
        <w:rPr>
          <w:sz w:val="28"/>
          <w:szCs w:val="28"/>
        </w:rPr>
        <w:t xml:space="preserve">ской Федерации».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2.11.2.</w:t>
      </w:r>
      <w:r w:rsidR="0018284D">
        <w:rPr>
          <w:sz w:val="28"/>
          <w:szCs w:val="28"/>
        </w:rPr>
        <w:t> </w:t>
      </w:r>
      <w:r w:rsidRPr="000B7C53">
        <w:rPr>
          <w:sz w:val="28"/>
          <w:szCs w:val="28"/>
        </w:rPr>
        <w:t>Осуществляет контроль за соблюдением условий, целей и поря</w:t>
      </w:r>
      <w:r w:rsidRPr="000B7C53">
        <w:rPr>
          <w:sz w:val="28"/>
          <w:szCs w:val="28"/>
        </w:rPr>
        <w:t>д</w:t>
      </w:r>
      <w:r w:rsidRPr="000B7C53">
        <w:rPr>
          <w:sz w:val="28"/>
          <w:szCs w:val="28"/>
        </w:rPr>
        <w:t>ка предоставления субсидий.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2.11.3.</w:t>
      </w:r>
      <w:r w:rsidR="0018284D">
        <w:rPr>
          <w:sz w:val="28"/>
          <w:szCs w:val="28"/>
        </w:rPr>
        <w:t> </w:t>
      </w:r>
      <w:r w:rsidRPr="000B7C53">
        <w:rPr>
          <w:sz w:val="28"/>
          <w:szCs w:val="28"/>
        </w:rPr>
        <w:t>Осуществляет иные функции в соответствии с настоящим Поря</w:t>
      </w:r>
      <w:r w:rsidRPr="000B7C53">
        <w:rPr>
          <w:sz w:val="28"/>
          <w:szCs w:val="28"/>
        </w:rPr>
        <w:t>д</w:t>
      </w:r>
      <w:r w:rsidRPr="000B7C53">
        <w:rPr>
          <w:sz w:val="28"/>
          <w:szCs w:val="28"/>
        </w:rPr>
        <w:t>ком.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2.12.</w:t>
      </w:r>
      <w:r w:rsidR="0018284D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Претенденты на получение субсидий предоставляют организатору конкурса заявки на участие в </w:t>
      </w:r>
      <w:r w:rsidR="0018284D">
        <w:rPr>
          <w:sz w:val="28"/>
          <w:szCs w:val="28"/>
        </w:rPr>
        <w:t>к</w:t>
      </w:r>
      <w:r w:rsidRPr="000B7C53">
        <w:rPr>
          <w:sz w:val="28"/>
          <w:szCs w:val="28"/>
        </w:rPr>
        <w:t xml:space="preserve">онкурсе по форме согласно приложению </w:t>
      </w:r>
      <w:r w:rsidR="0018284D">
        <w:rPr>
          <w:sz w:val="28"/>
          <w:szCs w:val="28"/>
        </w:rPr>
        <w:t>3</w:t>
      </w:r>
      <w:r w:rsidRPr="000B7C53">
        <w:rPr>
          <w:sz w:val="28"/>
          <w:szCs w:val="28"/>
        </w:rPr>
        <w:t xml:space="preserve"> к настоящему Порядку в сроки, указанные в объявлении о проведении </w:t>
      </w:r>
      <w:r w:rsidR="0018284D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онкурса.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lastRenderedPageBreak/>
        <w:t xml:space="preserve">Секретарь </w:t>
      </w:r>
      <w:r w:rsidR="0018284D">
        <w:rPr>
          <w:sz w:val="28"/>
          <w:szCs w:val="28"/>
        </w:rPr>
        <w:t>к</w:t>
      </w:r>
      <w:r w:rsidRPr="000B7C53">
        <w:rPr>
          <w:sz w:val="28"/>
          <w:szCs w:val="28"/>
        </w:rPr>
        <w:t xml:space="preserve">онкурсной комиссии осуществляет прием </w:t>
      </w:r>
      <w:r w:rsidR="0018284D">
        <w:rPr>
          <w:sz w:val="28"/>
          <w:szCs w:val="28"/>
        </w:rPr>
        <w:t>з</w:t>
      </w:r>
      <w:r w:rsidRPr="000B7C53">
        <w:rPr>
          <w:sz w:val="28"/>
          <w:szCs w:val="28"/>
        </w:rPr>
        <w:t>аявок</w:t>
      </w:r>
      <w:r w:rsidR="0018284D" w:rsidRPr="0018284D">
        <w:rPr>
          <w:sz w:val="28"/>
          <w:szCs w:val="28"/>
        </w:rPr>
        <w:t xml:space="preserve"> </w:t>
      </w:r>
      <w:r w:rsidR="0018284D" w:rsidRPr="000B7C53">
        <w:rPr>
          <w:sz w:val="28"/>
          <w:szCs w:val="28"/>
        </w:rPr>
        <w:t xml:space="preserve">на участие в </w:t>
      </w:r>
      <w:r w:rsidR="0018284D">
        <w:rPr>
          <w:sz w:val="28"/>
          <w:szCs w:val="28"/>
        </w:rPr>
        <w:t>к</w:t>
      </w:r>
      <w:r w:rsidR="0018284D" w:rsidRPr="000B7C53">
        <w:rPr>
          <w:sz w:val="28"/>
          <w:szCs w:val="28"/>
        </w:rPr>
        <w:t>онкурсе</w:t>
      </w:r>
      <w:r w:rsidRPr="000B7C53">
        <w:rPr>
          <w:sz w:val="28"/>
          <w:szCs w:val="28"/>
        </w:rPr>
        <w:t xml:space="preserve">, регистрацию их в день получения в журнале учета заявок </w:t>
      </w:r>
      <w:r w:rsidR="0018284D" w:rsidRPr="000B7C53">
        <w:rPr>
          <w:sz w:val="28"/>
          <w:szCs w:val="28"/>
        </w:rPr>
        <w:t>на уч</w:t>
      </w:r>
      <w:r w:rsidR="0018284D" w:rsidRPr="000B7C53">
        <w:rPr>
          <w:sz w:val="28"/>
          <w:szCs w:val="28"/>
        </w:rPr>
        <w:t>а</w:t>
      </w:r>
      <w:r w:rsidR="0018284D" w:rsidRPr="000B7C53">
        <w:rPr>
          <w:sz w:val="28"/>
          <w:szCs w:val="28"/>
        </w:rPr>
        <w:t xml:space="preserve">стие в </w:t>
      </w:r>
      <w:r w:rsidR="0018284D">
        <w:rPr>
          <w:sz w:val="28"/>
          <w:szCs w:val="28"/>
        </w:rPr>
        <w:t>к</w:t>
      </w:r>
      <w:r w:rsidR="0018284D" w:rsidRPr="000B7C53">
        <w:rPr>
          <w:sz w:val="28"/>
          <w:szCs w:val="28"/>
        </w:rPr>
        <w:t xml:space="preserve">онкурсе </w:t>
      </w:r>
      <w:r w:rsidRPr="000B7C53">
        <w:rPr>
          <w:sz w:val="28"/>
          <w:szCs w:val="28"/>
        </w:rPr>
        <w:t xml:space="preserve">по форме согласно приложению </w:t>
      </w:r>
      <w:r w:rsidR="0018284D">
        <w:rPr>
          <w:sz w:val="28"/>
          <w:szCs w:val="28"/>
        </w:rPr>
        <w:t>4</w:t>
      </w:r>
      <w:r w:rsidRPr="000B7C53">
        <w:rPr>
          <w:sz w:val="28"/>
          <w:szCs w:val="28"/>
        </w:rPr>
        <w:t xml:space="preserve"> к настоящему Порядку.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 xml:space="preserve">Срок приема </w:t>
      </w:r>
      <w:r w:rsidR="0018284D">
        <w:rPr>
          <w:sz w:val="28"/>
          <w:szCs w:val="28"/>
        </w:rPr>
        <w:t>з</w:t>
      </w:r>
      <w:r w:rsidRPr="000B7C53">
        <w:rPr>
          <w:sz w:val="28"/>
          <w:szCs w:val="28"/>
        </w:rPr>
        <w:t xml:space="preserve">аявок </w:t>
      </w:r>
      <w:r w:rsidR="0018284D" w:rsidRPr="000B7C53">
        <w:rPr>
          <w:sz w:val="28"/>
          <w:szCs w:val="28"/>
        </w:rPr>
        <w:t xml:space="preserve">на участие в </w:t>
      </w:r>
      <w:r w:rsidR="0018284D">
        <w:rPr>
          <w:sz w:val="28"/>
          <w:szCs w:val="28"/>
        </w:rPr>
        <w:t>к</w:t>
      </w:r>
      <w:r w:rsidR="0018284D" w:rsidRPr="000B7C53">
        <w:rPr>
          <w:sz w:val="28"/>
          <w:szCs w:val="28"/>
        </w:rPr>
        <w:t xml:space="preserve">онкурсе </w:t>
      </w:r>
      <w:r w:rsidRPr="000B7C53">
        <w:rPr>
          <w:sz w:val="28"/>
          <w:szCs w:val="28"/>
        </w:rPr>
        <w:t>не может быть менее 15 к</w:t>
      </w:r>
      <w:r w:rsidRPr="000B7C53">
        <w:rPr>
          <w:sz w:val="28"/>
          <w:szCs w:val="28"/>
        </w:rPr>
        <w:t>а</w:t>
      </w:r>
      <w:r w:rsidRPr="000B7C53">
        <w:rPr>
          <w:sz w:val="28"/>
          <w:szCs w:val="28"/>
        </w:rPr>
        <w:t>лендарных дней.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color w:val="000000"/>
          <w:sz w:val="28"/>
          <w:szCs w:val="28"/>
        </w:rPr>
        <w:t>2.13.</w:t>
      </w:r>
      <w:r w:rsidR="0018284D">
        <w:rPr>
          <w:color w:val="000000"/>
          <w:sz w:val="28"/>
          <w:szCs w:val="28"/>
        </w:rPr>
        <w:t> </w:t>
      </w:r>
      <w:r w:rsidRPr="000B7C53">
        <w:rPr>
          <w:color w:val="000000"/>
          <w:sz w:val="28"/>
          <w:szCs w:val="28"/>
        </w:rPr>
        <w:t>Заявки</w:t>
      </w:r>
      <w:r w:rsidR="0018284D" w:rsidRPr="0018284D">
        <w:rPr>
          <w:sz w:val="28"/>
          <w:szCs w:val="28"/>
        </w:rPr>
        <w:t xml:space="preserve"> </w:t>
      </w:r>
      <w:r w:rsidR="0018284D" w:rsidRPr="000B7C53">
        <w:rPr>
          <w:sz w:val="28"/>
          <w:szCs w:val="28"/>
        </w:rPr>
        <w:t xml:space="preserve">на участие в </w:t>
      </w:r>
      <w:r w:rsidR="0018284D">
        <w:rPr>
          <w:sz w:val="28"/>
          <w:szCs w:val="28"/>
        </w:rPr>
        <w:t>к</w:t>
      </w:r>
      <w:r w:rsidR="0018284D" w:rsidRPr="000B7C53">
        <w:rPr>
          <w:sz w:val="28"/>
          <w:szCs w:val="28"/>
        </w:rPr>
        <w:t>онкурсе</w:t>
      </w:r>
      <w:r w:rsidRPr="000B7C53">
        <w:rPr>
          <w:color w:val="000000"/>
          <w:sz w:val="28"/>
          <w:szCs w:val="28"/>
        </w:rPr>
        <w:t xml:space="preserve">, поступившие после </w:t>
      </w:r>
      <w:r w:rsidRPr="000B7C53">
        <w:rPr>
          <w:sz w:val="28"/>
          <w:szCs w:val="28"/>
        </w:rPr>
        <w:t xml:space="preserve">указанных в объявлении о проведении </w:t>
      </w:r>
      <w:r w:rsidR="0018284D">
        <w:rPr>
          <w:sz w:val="28"/>
          <w:szCs w:val="28"/>
        </w:rPr>
        <w:t>к</w:t>
      </w:r>
      <w:r w:rsidRPr="000B7C53">
        <w:rPr>
          <w:sz w:val="28"/>
          <w:szCs w:val="28"/>
        </w:rPr>
        <w:t xml:space="preserve">онкурса даты и времени окончания приема </w:t>
      </w:r>
      <w:r w:rsidR="0018284D">
        <w:rPr>
          <w:sz w:val="28"/>
          <w:szCs w:val="28"/>
        </w:rPr>
        <w:t>з</w:t>
      </w:r>
      <w:r w:rsidRPr="000B7C53">
        <w:rPr>
          <w:sz w:val="28"/>
          <w:szCs w:val="28"/>
        </w:rPr>
        <w:t>аявок</w:t>
      </w:r>
      <w:r w:rsidR="0018284D" w:rsidRPr="0018284D">
        <w:rPr>
          <w:sz w:val="28"/>
          <w:szCs w:val="28"/>
        </w:rPr>
        <w:t xml:space="preserve"> </w:t>
      </w:r>
      <w:r w:rsidR="0018284D" w:rsidRPr="000B7C53">
        <w:rPr>
          <w:sz w:val="28"/>
          <w:szCs w:val="28"/>
        </w:rPr>
        <w:t xml:space="preserve">на участие в </w:t>
      </w:r>
      <w:r w:rsidR="0018284D">
        <w:rPr>
          <w:sz w:val="28"/>
          <w:szCs w:val="28"/>
        </w:rPr>
        <w:t>к</w:t>
      </w:r>
      <w:r w:rsidR="0018284D" w:rsidRPr="000B7C53">
        <w:rPr>
          <w:sz w:val="28"/>
          <w:szCs w:val="28"/>
        </w:rPr>
        <w:t>онкурсе</w:t>
      </w:r>
      <w:r w:rsidRPr="000B7C53">
        <w:rPr>
          <w:sz w:val="28"/>
          <w:szCs w:val="28"/>
        </w:rPr>
        <w:t xml:space="preserve">, не допускаются к участию в </w:t>
      </w:r>
      <w:r w:rsidR="0018284D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онкурсе.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2.14.</w:t>
      </w:r>
      <w:r w:rsidR="0018284D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В течение срока приема </w:t>
      </w:r>
      <w:r w:rsidR="0018284D">
        <w:rPr>
          <w:sz w:val="28"/>
          <w:szCs w:val="28"/>
        </w:rPr>
        <w:t>з</w:t>
      </w:r>
      <w:r w:rsidRPr="000B7C53">
        <w:rPr>
          <w:sz w:val="28"/>
          <w:szCs w:val="28"/>
        </w:rPr>
        <w:t xml:space="preserve">аявок </w:t>
      </w:r>
      <w:r w:rsidR="0018284D" w:rsidRPr="000B7C53">
        <w:rPr>
          <w:sz w:val="28"/>
          <w:szCs w:val="28"/>
        </w:rPr>
        <w:t xml:space="preserve">на участие в </w:t>
      </w:r>
      <w:r w:rsidR="0018284D">
        <w:rPr>
          <w:sz w:val="28"/>
          <w:szCs w:val="28"/>
        </w:rPr>
        <w:t>к</w:t>
      </w:r>
      <w:r w:rsidR="0018284D" w:rsidRPr="000B7C53">
        <w:rPr>
          <w:sz w:val="28"/>
          <w:szCs w:val="28"/>
        </w:rPr>
        <w:t xml:space="preserve">онкурсе </w:t>
      </w:r>
      <w:r w:rsidRPr="000B7C53">
        <w:rPr>
          <w:sz w:val="28"/>
          <w:szCs w:val="28"/>
        </w:rPr>
        <w:t xml:space="preserve">организатор конкурса осуществляет консультирование по вопросам подготовки </w:t>
      </w:r>
      <w:r w:rsidR="0018284D">
        <w:rPr>
          <w:sz w:val="28"/>
          <w:szCs w:val="28"/>
        </w:rPr>
        <w:t>з</w:t>
      </w:r>
      <w:r w:rsidRPr="000B7C53">
        <w:rPr>
          <w:sz w:val="28"/>
          <w:szCs w:val="28"/>
        </w:rPr>
        <w:t>аявок</w:t>
      </w:r>
      <w:r w:rsidR="0018284D" w:rsidRPr="0018284D">
        <w:rPr>
          <w:sz w:val="28"/>
          <w:szCs w:val="28"/>
        </w:rPr>
        <w:t xml:space="preserve"> </w:t>
      </w:r>
      <w:r w:rsidR="0018284D" w:rsidRPr="000B7C53">
        <w:rPr>
          <w:sz w:val="28"/>
          <w:szCs w:val="28"/>
        </w:rPr>
        <w:t xml:space="preserve">на участие в </w:t>
      </w:r>
      <w:r w:rsidR="0018284D">
        <w:rPr>
          <w:sz w:val="28"/>
          <w:szCs w:val="28"/>
        </w:rPr>
        <w:t>к</w:t>
      </w:r>
      <w:r w:rsidR="0018284D" w:rsidRPr="000B7C53">
        <w:rPr>
          <w:sz w:val="28"/>
          <w:szCs w:val="28"/>
        </w:rPr>
        <w:t>онкурсе</w:t>
      </w:r>
      <w:r w:rsidRPr="000B7C53">
        <w:rPr>
          <w:sz w:val="28"/>
          <w:szCs w:val="28"/>
        </w:rPr>
        <w:t>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2.15.</w:t>
      </w:r>
      <w:r w:rsidR="0018284D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Одновременно с </w:t>
      </w:r>
      <w:r w:rsidR="0018284D">
        <w:rPr>
          <w:sz w:val="28"/>
          <w:szCs w:val="28"/>
        </w:rPr>
        <w:t>з</w:t>
      </w:r>
      <w:r w:rsidRPr="000B7C53">
        <w:rPr>
          <w:sz w:val="28"/>
          <w:szCs w:val="28"/>
        </w:rPr>
        <w:t xml:space="preserve">аявкой </w:t>
      </w:r>
      <w:r w:rsidR="0018284D" w:rsidRPr="000B7C53">
        <w:rPr>
          <w:sz w:val="28"/>
          <w:szCs w:val="28"/>
        </w:rPr>
        <w:t xml:space="preserve">на участие в </w:t>
      </w:r>
      <w:r w:rsidR="0018284D">
        <w:rPr>
          <w:sz w:val="28"/>
          <w:szCs w:val="28"/>
        </w:rPr>
        <w:t>к</w:t>
      </w:r>
      <w:r w:rsidR="0018284D" w:rsidRPr="000B7C53">
        <w:rPr>
          <w:sz w:val="28"/>
          <w:szCs w:val="28"/>
        </w:rPr>
        <w:t xml:space="preserve">онкурсе </w:t>
      </w:r>
      <w:r w:rsidRPr="000B7C53">
        <w:rPr>
          <w:sz w:val="28"/>
          <w:szCs w:val="28"/>
        </w:rPr>
        <w:t>представляются следующие документы: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2.15.1.</w:t>
      </w:r>
      <w:r w:rsidR="0018284D">
        <w:rPr>
          <w:sz w:val="28"/>
          <w:szCs w:val="28"/>
        </w:rPr>
        <w:t> </w:t>
      </w:r>
      <w:r w:rsidRPr="000B7C53">
        <w:rPr>
          <w:sz w:val="28"/>
          <w:szCs w:val="28"/>
        </w:rPr>
        <w:t>Копия устава претендента на получение субсидии, а также все изменения и дополнения к нему, заверенные подписью руководителя прете</w:t>
      </w:r>
      <w:r w:rsidRPr="000B7C53">
        <w:rPr>
          <w:sz w:val="28"/>
          <w:szCs w:val="28"/>
        </w:rPr>
        <w:t>н</w:t>
      </w:r>
      <w:r w:rsidRPr="000B7C53">
        <w:rPr>
          <w:sz w:val="28"/>
          <w:szCs w:val="28"/>
        </w:rPr>
        <w:t>дента на получение субсидии и печатью (при наличии).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2.15.2.</w:t>
      </w:r>
      <w:r w:rsidR="0018284D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Копия свидетельства о государственной регистрации, заверенная печатью (при наличии) претендента </w:t>
      </w:r>
      <w:r w:rsidR="0018284D">
        <w:rPr>
          <w:sz w:val="28"/>
          <w:szCs w:val="28"/>
        </w:rPr>
        <w:t xml:space="preserve">на получение субсидии </w:t>
      </w:r>
      <w:r w:rsidRPr="000B7C53">
        <w:rPr>
          <w:sz w:val="28"/>
          <w:szCs w:val="28"/>
        </w:rPr>
        <w:t>и подписью рук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t>водителя претендента</w:t>
      </w:r>
      <w:r w:rsidR="0018284D">
        <w:rPr>
          <w:sz w:val="28"/>
          <w:szCs w:val="28"/>
        </w:rPr>
        <w:t xml:space="preserve"> на получение субсидии</w:t>
      </w:r>
      <w:r w:rsidRPr="000B7C53">
        <w:rPr>
          <w:sz w:val="28"/>
          <w:szCs w:val="28"/>
        </w:rPr>
        <w:t>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2.15.3.</w:t>
      </w:r>
      <w:r w:rsidR="0018284D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Копия свидетельства о постановке на учет в налоговом органе, заверенная печатью (при наличии) претендента </w:t>
      </w:r>
      <w:r w:rsidR="0018284D">
        <w:rPr>
          <w:sz w:val="28"/>
          <w:szCs w:val="28"/>
        </w:rPr>
        <w:t xml:space="preserve">на получение субсидии </w:t>
      </w:r>
      <w:r w:rsidRPr="000B7C53">
        <w:rPr>
          <w:sz w:val="28"/>
          <w:szCs w:val="28"/>
        </w:rPr>
        <w:t>и по</w:t>
      </w:r>
      <w:r w:rsidRPr="000B7C53">
        <w:rPr>
          <w:sz w:val="28"/>
          <w:szCs w:val="28"/>
        </w:rPr>
        <w:t>д</w:t>
      </w:r>
      <w:r w:rsidRPr="000B7C53">
        <w:rPr>
          <w:sz w:val="28"/>
          <w:szCs w:val="28"/>
        </w:rPr>
        <w:t>писью руководителя претендента</w:t>
      </w:r>
      <w:r w:rsidR="0018284D" w:rsidRPr="0018284D">
        <w:rPr>
          <w:sz w:val="28"/>
          <w:szCs w:val="28"/>
        </w:rPr>
        <w:t xml:space="preserve"> </w:t>
      </w:r>
      <w:r w:rsidR="0018284D">
        <w:rPr>
          <w:sz w:val="28"/>
          <w:szCs w:val="28"/>
        </w:rPr>
        <w:t>на получение субсидии</w:t>
      </w:r>
      <w:r w:rsidRPr="000B7C53">
        <w:rPr>
          <w:sz w:val="28"/>
          <w:szCs w:val="28"/>
        </w:rPr>
        <w:t>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2.15.4.</w:t>
      </w:r>
      <w:r w:rsidR="0018284D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Выписка из Единого государственного реестра юридических лиц, полученная не ранее чем за 30 дней до дня подачи заявки на участие в </w:t>
      </w:r>
      <w:r w:rsidR="0018284D">
        <w:rPr>
          <w:sz w:val="28"/>
          <w:szCs w:val="28"/>
        </w:rPr>
        <w:t>к</w:t>
      </w:r>
      <w:r w:rsidRPr="000B7C53">
        <w:rPr>
          <w:sz w:val="28"/>
          <w:szCs w:val="28"/>
        </w:rPr>
        <w:t>онку</w:t>
      </w:r>
      <w:r w:rsidRPr="000B7C53">
        <w:rPr>
          <w:sz w:val="28"/>
          <w:szCs w:val="28"/>
        </w:rPr>
        <w:t>р</w:t>
      </w:r>
      <w:r w:rsidRPr="000B7C53">
        <w:rPr>
          <w:sz w:val="28"/>
          <w:szCs w:val="28"/>
        </w:rPr>
        <w:t>се.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2.15.5.</w:t>
      </w:r>
      <w:r w:rsidR="0018284D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Справка об отсутствии у претендента </w:t>
      </w:r>
      <w:r w:rsidR="0018284D">
        <w:rPr>
          <w:sz w:val="28"/>
          <w:szCs w:val="28"/>
        </w:rPr>
        <w:t xml:space="preserve">на получение субсидии </w:t>
      </w:r>
      <w:r w:rsidRPr="000B7C53">
        <w:rPr>
          <w:sz w:val="28"/>
          <w:szCs w:val="28"/>
        </w:rPr>
        <w:t xml:space="preserve">процедур реорганизации, ликвидации, банкротства в соответствии с </w:t>
      </w:r>
      <w:r w:rsidR="0018284D">
        <w:rPr>
          <w:sz w:val="28"/>
          <w:szCs w:val="28"/>
        </w:rPr>
        <w:t>действу</w:t>
      </w:r>
      <w:r w:rsidR="0018284D">
        <w:rPr>
          <w:sz w:val="28"/>
          <w:szCs w:val="28"/>
        </w:rPr>
        <w:t>ю</w:t>
      </w:r>
      <w:r w:rsidR="0018284D">
        <w:rPr>
          <w:sz w:val="28"/>
          <w:szCs w:val="28"/>
        </w:rPr>
        <w:t xml:space="preserve">щим </w:t>
      </w:r>
      <w:r w:rsidRPr="000B7C53">
        <w:rPr>
          <w:sz w:val="28"/>
          <w:szCs w:val="28"/>
        </w:rPr>
        <w:t>законодательством Российской Федерации, подписанная руководителем претендента</w:t>
      </w:r>
      <w:r w:rsidR="0018284D" w:rsidRPr="0018284D">
        <w:rPr>
          <w:sz w:val="28"/>
          <w:szCs w:val="28"/>
        </w:rPr>
        <w:t xml:space="preserve"> </w:t>
      </w:r>
      <w:r w:rsidR="0018284D">
        <w:rPr>
          <w:sz w:val="28"/>
          <w:szCs w:val="28"/>
        </w:rPr>
        <w:t>на получение субсидии</w:t>
      </w:r>
      <w:r w:rsidRPr="000B7C53">
        <w:rPr>
          <w:sz w:val="28"/>
          <w:szCs w:val="28"/>
        </w:rPr>
        <w:t>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2.15.6. Справка (код по КНД 1120101) территориального органа Фед</w:t>
      </w:r>
      <w:r w:rsidRPr="000B7C53">
        <w:rPr>
          <w:sz w:val="28"/>
          <w:szCs w:val="28"/>
        </w:rPr>
        <w:t>е</w:t>
      </w:r>
      <w:r w:rsidRPr="000B7C53">
        <w:rPr>
          <w:sz w:val="28"/>
          <w:szCs w:val="28"/>
        </w:rPr>
        <w:t>ральной налоговой службы, подписанная ее руководителем (иным уполном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t xml:space="preserve">ченным лицом), об исполнении </w:t>
      </w:r>
      <w:r w:rsidR="00136C3D">
        <w:rPr>
          <w:sz w:val="28"/>
          <w:szCs w:val="28"/>
        </w:rPr>
        <w:t>претендентом на получение субсидии</w:t>
      </w:r>
      <w:r w:rsidRPr="000B7C53">
        <w:rPr>
          <w:sz w:val="28"/>
          <w:szCs w:val="28"/>
        </w:rPr>
        <w:t xml:space="preserve"> (пл</w:t>
      </w:r>
      <w:r w:rsidRPr="000B7C53">
        <w:rPr>
          <w:sz w:val="28"/>
          <w:szCs w:val="28"/>
        </w:rPr>
        <w:t>а</w:t>
      </w:r>
      <w:r w:rsidRPr="000B7C53">
        <w:rPr>
          <w:sz w:val="28"/>
          <w:szCs w:val="28"/>
        </w:rPr>
        <w:t>тельщиком сбора, плательщиком страховых взносов, налоговым агентом) об</w:t>
      </w:r>
      <w:r w:rsidRPr="000B7C53">
        <w:rPr>
          <w:sz w:val="28"/>
          <w:szCs w:val="28"/>
        </w:rPr>
        <w:t>я</w:t>
      </w:r>
      <w:r w:rsidRPr="000B7C53">
        <w:rPr>
          <w:sz w:val="28"/>
          <w:szCs w:val="28"/>
        </w:rPr>
        <w:t>занности по уплате налогов, сборов, страховых взносов, пеней, штрафов, пр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t>центов по состоянию на первое число месяца</w:t>
      </w:r>
      <w:r w:rsidRPr="000B7C53">
        <w:rPr>
          <w:color w:val="000000"/>
          <w:sz w:val="28"/>
          <w:szCs w:val="28"/>
        </w:rPr>
        <w:t>, предшествующего месяцу, в к</w:t>
      </w:r>
      <w:r w:rsidRPr="000B7C53">
        <w:rPr>
          <w:color w:val="000000"/>
          <w:sz w:val="28"/>
          <w:szCs w:val="28"/>
        </w:rPr>
        <w:t>о</w:t>
      </w:r>
      <w:r w:rsidRPr="000B7C53">
        <w:rPr>
          <w:color w:val="000000"/>
          <w:sz w:val="28"/>
          <w:szCs w:val="28"/>
        </w:rPr>
        <w:t xml:space="preserve">тором планируется заключение </w:t>
      </w:r>
      <w:r w:rsidR="00136C3D">
        <w:rPr>
          <w:color w:val="000000"/>
          <w:sz w:val="28"/>
          <w:szCs w:val="28"/>
        </w:rPr>
        <w:t>соглашения</w:t>
      </w:r>
      <w:r w:rsidRPr="000B7C53">
        <w:rPr>
          <w:color w:val="000000"/>
          <w:sz w:val="28"/>
          <w:szCs w:val="28"/>
        </w:rPr>
        <w:t xml:space="preserve"> о предоставлении субсидии, по</w:t>
      </w:r>
      <w:r w:rsidRPr="000B7C53">
        <w:rPr>
          <w:color w:val="000000"/>
          <w:sz w:val="28"/>
          <w:szCs w:val="28"/>
        </w:rPr>
        <w:t>д</w:t>
      </w:r>
      <w:r w:rsidRPr="000B7C53">
        <w:rPr>
          <w:color w:val="000000"/>
          <w:sz w:val="28"/>
          <w:szCs w:val="28"/>
        </w:rPr>
        <w:t>тверждающ</w:t>
      </w:r>
      <w:r w:rsidR="00136C3D">
        <w:rPr>
          <w:color w:val="000000"/>
          <w:sz w:val="28"/>
          <w:szCs w:val="28"/>
        </w:rPr>
        <w:t>ая</w:t>
      </w:r>
      <w:r w:rsidRPr="000B7C53">
        <w:rPr>
          <w:color w:val="000000"/>
          <w:sz w:val="28"/>
          <w:szCs w:val="28"/>
        </w:rPr>
        <w:t xml:space="preserve"> отсутствие у </w:t>
      </w:r>
      <w:r w:rsidR="00136C3D" w:rsidRPr="000B7C53">
        <w:rPr>
          <w:sz w:val="28"/>
          <w:szCs w:val="28"/>
        </w:rPr>
        <w:t xml:space="preserve">претендента </w:t>
      </w:r>
      <w:r w:rsidR="00136C3D">
        <w:rPr>
          <w:sz w:val="28"/>
          <w:szCs w:val="28"/>
        </w:rPr>
        <w:t xml:space="preserve">на получение субсидии </w:t>
      </w:r>
      <w:r w:rsidRPr="000B7C53">
        <w:rPr>
          <w:color w:val="000000"/>
          <w:sz w:val="28"/>
          <w:szCs w:val="28"/>
        </w:rPr>
        <w:t>задолженности по уплате налогов, сборов, страховых взносов, пеней, штрафов, процентов в бюджеты бюджетной системы Российской Федерации (за исключением задо</w:t>
      </w:r>
      <w:r w:rsidRPr="000B7C53">
        <w:rPr>
          <w:color w:val="000000"/>
          <w:sz w:val="28"/>
          <w:szCs w:val="28"/>
        </w:rPr>
        <w:t>л</w:t>
      </w:r>
      <w:r w:rsidRPr="000B7C53">
        <w:rPr>
          <w:color w:val="000000"/>
          <w:sz w:val="28"/>
          <w:szCs w:val="28"/>
        </w:rPr>
        <w:t>женности, по которой оформлены в установленном порядке соглашения о р</w:t>
      </w:r>
      <w:r w:rsidRPr="000B7C53">
        <w:rPr>
          <w:color w:val="000000"/>
          <w:sz w:val="28"/>
          <w:szCs w:val="28"/>
        </w:rPr>
        <w:t>е</w:t>
      </w:r>
      <w:r w:rsidRPr="000B7C53">
        <w:rPr>
          <w:color w:val="000000"/>
          <w:sz w:val="28"/>
          <w:szCs w:val="28"/>
        </w:rPr>
        <w:t xml:space="preserve">структуризации, соблюдаются графики </w:t>
      </w:r>
      <w:r w:rsidRPr="000B7C53">
        <w:rPr>
          <w:sz w:val="28"/>
          <w:szCs w:val="28"/>
        </w:rPr>
        <w:t>погашения задолженности и своевр</w:t>
      </w:r>
      <w:r w:rsidRPr="000B7C53">
        <w:rPr>
          <w:sz w:val="28"/>
          <w:szCs w:val="28"/>
        </w:rPr>
        <w:t>е</w:t>
      </w:r>
      <w:r w:rsidRPr="000B7C53">
        <w:rPr>
          <w:sz w:val="28"/>
          <w:szCs w:val="28"/>
        </w:rPr>
        <w:t>менно осуществляются текущие платежи).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  <w:r w:rsidRPr="000B7C53">
        <w:rPr>
          <w:sz w:val="28"/>
          <w:szCs w:val="28"/>
        </w:rPr>
        <w:t>2.15.7</w:t>
      </w:r>
      <w:r w:rsidR="00136C3D">
        <w:rPr>
          <w:sz w:val="28"/>
          <w:szCs w:val="28"/>
        </w:rPr>
        <w:t>. </w:t>
      </w:r>
      <w:r w:rsidRPr="000B7C53">
        <w:rPr>
          <w:sz w:val="28"/>
          <w:szCs w:val="28"/>
        </w:rPr>
        <w:t xml:space="preserve">Справка, подтверждающая отсутствие у </w:t>
      </w:r>
      <w:r w:rsidR="00136C3D" w:rsidRPr="000B7C53">
        <w:rPr>
          <w:sz w:val="28"/>
          <w:szCs w:val="28"/>
        </w:rPr>
        <w:t xml:space="preserve">претендента </w:t>
      </w:r>
      <w:r w:rsidR="00136C3D">
        <w:rPr>
          <w:sz w:val="28"/>
          <w:szCs w:val="28"/>
        </w:rPr>
        <w:t>на получ</w:t>
      </w:r>
      <w:r w:rsidR="00136C3D">
        <w:rPr>
          <w:sz w:val="28"/>
          <w:szCs w:val="28"/>
        </w:rPr>
        <w:t>е</w:t>
      </w:r>
      <w:r w:rsidR="00136C3D">
        <w:rPr>
          <w:sz w:val="28"/>
          <w:szCs w:val="28"/>
        </w:rPr>
        <w:t xml:space="preserve">ние субсидии </w:t>
      </w:r>
      <w:r w:rsidRPr="000B7C53">
        <w:rPr>
          <w:sz w:val="28"/>
          <w:szCs w:val="28"/>
        </w:rPr>
        <w:t xml:space="preserve">на первое число месяца, предшествующего месяцу, в котором </w:t>
      </w:r>
      <w:r w:rsidRPr="000B7C53">
        <w:rPr>
          <w:sz w:val="28"/>
          <w:szCs w:val="28"/>
        </w:rPr>
        <w:lastRenderedPageBreak/>
        <w:t xml:space="preserve">планируется заключение </w:t>
      </w:r>
      <w:r w:rsidR="00136C3D">
        <w:rPr>
          <w:sz w:val="28"/>
          <w:szCs w:val="28"/>
        </w:rPr>
        <w:t>соглашения</w:t>
      </w:r>
      <w:r w:rsidRPr="000B7C53">
        <w:rPr>
          <w:sz w:val="28"/>
          <w:szCs w:val="28"/>
        </w:rPr>
        <w:t xml:space="preserve"> о предоставлении субсидии, просроче</w:t>
      </w:r>
      <w:r w:rsidRPr="000B7C53">
        <w:rPr>
          <w:sz w:val="28"/>
          <w:szCs w:val="28"/>
        </w:rPr>
        <w:t>н</w:t>
      </w:r>
      <w:r w:rsidRPr="000B7C53">
        <w:rPr>
          <w:sz w:val="28"/>
          <w:szCs w:val="28"/>
        </w:rPr>
        <w:t xml:space="preserve">ной задолженности по возврату в бюджет </w:t>
      </w:r>
      <w:r w:rsidR="00136C3D">
        <w:rPr>
          <w:sz w:val="28"/>
          <w:szCs w:val="28"/>
        </w:rPr>
        <w:t xml:space="preserve">Волгограда </w:t>
      </w:r>
      <w:r w:rsidRPr="000B7C53">
        <w:rPr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</w:t>
      </w:r>
      <w:r w:rsidR="00791823">
        <w:rPr>
          <w:sz w:val="28"/>
          <w:szCs w:val="28"/>
        </w:rPr>
        <w:br/>
      </w:r>
      <w:r w:rsidRPr="000B7C53">
        <w:rPr>
          <w:sz w:val="28"/>
          <w:szCs w:val="28"/>
        </w:rPr>
        <w:t xml:space="preserve">и иной просроченной </w:t>
      </w:r>
      <w:r w:rsidRPr="000B7C53">
        <w:rPr>
          <w:color w:val="000000"/>
          <w:sz w:val="28"/>
          <w:szCs w:val="28"/>
        </w:rPr>
        <w:t>задолженности перед бюджетом</w:t>
      </w:r>
      <w:r w:rsidR="00136C3D">
        <w:rPr>
          <w:color w:val="000000"/>
          <w:sz w:val="28"/>
          <w:szCs w:val="28"/>
        </w:rPr>
        <w:t xml:space="preserve"> Волгограда</w:t>
      </w:r>
      <w:r w:rsidRPr="000B7C53">
        <w:rPr>
          <w:color w:val="000000"/>
          <w:sz w:val="28"/>
          <w:szCs w:val="28"/>
        </w:rPr>
        <w:t>, подписанная руководителем.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2.15.8.</w:t>
      </w:r>
      <w:r w:rsidR="00136C3D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Описание проекта </w:t>
      </w:r>
      <w:r w:rsidR="00136C3D">
        <w:rPr>
          <w:sz w:val="28"/>
          <w:szCs w:val="28"/>
        </w:rPr>
        <w:t xml:space="preserve">СО НКО </w:t>
      </w:r>
      <w:r w:rsidRPr="000B7C53">
        <w:rPr>
          <w:sz w:val="28"/>
          <w:szCs w:val="28"/>
        </w:rPr>
        <w:t xml:space="preserve">по форме согласно приложению </w:t>
      </w:r>
      <w:r w:rsidR="00136C3D">
        <w:rPr>
          <w:sz w:val="28"/>
          <w:szCs w:val="28"/>
        </w:rPr>
        <w:t>5</w:t>
      </w:r>
      <w:r w:rsidRPr="000B7C53">
        <w:rPr>
          <w:sz w:val="28"/>
          <w:szCs w:val="28"/>
        </w:rPr>
        <w:t xml:space="preserve"> к настоящему Порядку.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2.15.9.</w:t>
      </w:r>
      <w:r w:rsidR="00136C3D">
        <w:rPr>
          <w:sz w:val="28"/>
          <w:szCs w:val="28"/>
        </w:rPr>
        <w:t> </w:t>
      </w:r>
      <w:r w:rsidRPr="000B7C53">
        <w:rPr>
          <w:sz w:val="28"/>
          <w:szCs w:val="28"/>
        </w:rPr>
        <w:t>Смета расходов на реализацию проекта СО НКО по форме с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t xml:space="preserve">гласно приложению </w:t>
      </w:r>
      <w:r w:rsidR="00136C3D">
        <w:rPr>
          <w:sz w:val="28"/>
          <w:szCs w:val="28"/>
        </w:rPr>
        <w:t>6</w:t>
      </w:r>
      <w:r w:rsidRPr="000B7C53">
        <w:rPr>
          <w:sz w:val="28"/>
          <w:szCs w:val="28"/>
        </w:rPr>
        <w:t xml:space="preserve"> к настоящему Порядку.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Заявка</w:t>
      </w:r>
      <w:r w:rsidR="00136C3D" w:rsidRPr="00136C3D">
        <w:rPr>
          <w:sz w:val="28"/>
          <w:szCs w:val="28"/>
        </w:rPr>
        <w:t xml:space="preserve"> </w:t>
      </w:r>
      <w:r w:rsidR="00136C3D" w:rsidRPr="000B7C53">
        <w:rPr>
          <w:sz w:val="28"/>
          <w:szCs w:val="28"/>
        </w:rPr>
        <w:t xml:space="preserve">на участие в </w:t>
      </w:r>
      <w:r w:rsidR="00136C3D">
        <w:rPr>
          <w:sz w:val="28"/>
          <w:szCs w:val="28"/>
        </w:rPr>
        <w:t>к</w:t>
      </w:r>
      <w:r w:rsidR="00136C3D" w:rsidRPr="000B7C53">
        <w:rPr>
          <w:sz w:val="28"/>
          <w:szCs w:val="28"/>
        </w:rPr>
        <w:t>онкурсе</w:t>
      </w:r>
      <w:r w:rsidRPr="000B7C53">
        <w:rPr>
          <w:sz w:val="28"/>
          <w:szCs w:val="28"/>
        </w:rPr>
        <w:t>, описание проекта</w:t>
      </w:r>
      <w:r w:rsidR="00136C3D">
        <w:rPr>
          <w:sz w:val="28"/>
          <w:szCs w:val="28"/>
        </w:rPr>
        <w:t xml:space="preserve"> СО НКО</w:t>
      </w:r>
      <w:r w:rsidRPr="000B7C53">
        <w:rPr>
          <w:sz w:val="28"/>
          <w:szCs w:val="28"/>
        </w:rPr>
        <w:t>, смета расх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t xml:space="preserve">дов </w:t>
      </w:r>
      <w:r w:rsidR="00136C3D">
        <w:rPr>
          <w:sz w:val="28"/>
          <w:szCs w:val="28"/>
        </w:rPr>
        <w:t xml:space="preserve">на реализацию </w:t>
      </w:r>
      <w:r w:rsidRPr="000B7C53">
        <w:rPr>
          <w:sz w:val="28"/>
          <w:szCs w:val="28"/>
        </w:rPr>
        <w:t xml:space="preserve">проекта </w:t>
      </w:r>
      <w:r w:rsidR="00136C3D">
        <w:rPr>
          <w:sz w:val="28"/>
          <w:szCs w:val="28"/>
        </w:rPr>
        <w:t xml:space="preserve">СО НКО </w:t>
      </w:r>
      <w:r w:rsidRPr="000B7C53">
        <w:rPr>
          <w:sz w:val="28"/>
          <w:szCs w:val="28"/>
        </w:rPr>
        <w:t xml:space="preserve">представляются на бумажном носителе и в форме электронного документа (в формате </w:t>
      </w:r>
      <w:r w:rsidRPr="000B7C53">
        <w:rPr>
          <w:sz w:val="28"/>
          <w:szCs w:val="28"/>
          <w:lang w:val="en-US"/>
        </w:rPr>
        <w:t>word</w:t>
      </w:r>
      <w:r w:rsidRPr="000B7C53">
        <w:rPr>
          <w:sz w:val="28"/>
          <w:szCs w:val="28"/>
        </w:rPr>
        <w:t>).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2.16.</w:t>
      </w:r>
      <w:r w:rsidR="00136C3D">
        <w:rPr>
          <w:sz w:val="28"/>
          <w:szCs w:val="28"/>
        </w:rPr>
        <w:t> </w:t>
      </w:r>
      <w:r w:rsidRPr="000B7C53">
        <w:rPr>
          <w:sz w:val="28"/>
          <w:szCs w:val="28"/>
        </w:rPr>
        <w:t>В смету расходов на реализацию проекта СО НКО в объеме не б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t>лее 10% от суммы полученной субсидии могут быть включены расходы на оплату услуг по ведению банковского счета, бухгалтера и сдачи отчетности.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При реализации проекта предусматривается допустимость изменения стоимости товаров, услуг и видов работ, указанных в смете расходов на реал</w:t>
      </w:r>
      <w:r w:rsidRPr="000B7C53">
        <w:rPr>
          <w:sz w:val="28"/>
          <w:szCs w:val="28"/>
        </w:rPr>
        <w:t>и</w:t>
      </w:r>
      <w:r w:rsidRPr="000B7C53">
        <w:rPr>
          <w:sz w:val="28"/>
          <w:szCs w:val="28"/>
        </w:rPr>
        <w:t xml:space="preserve">зацию проекта СО НКО, приложенной к </w:t>
      </w:r>
      <w:r w:rsidR="00136C3D">
        <w:rPr>
          <w:sz w:val="28"/>
          <w:szCs w:val="28"/>
        </w:rPr>
        <w:t>с</w:t>
      </w:r>
      <w:r w:rsidRPr="000B7C53">
        <w:rPr>
          <w:sz w:val="28"/>
          <w:szCs w:val="28"/>
        </w:rPr>
        <w:t>оглашению о предоставлении субс</w:t>
      </w:r>
      <w:r w:rsidRPr="000B7C53">
        <w:rPr>
          <w:sz w:val="28"/>
          <w:szCs w:val="28"/>
        </w:rPr>
        <w:t>и</w:t>
      </w:r>
      <w:r w:rsidRPr="000B7C53">
        <w:rPr>
          <w:sz w:val="28"/>
          <w:szCs w:val="28"/>
        </w:rPr>
        <w:t>дии, в объеме не более 25% по каждой статье расходов.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2.17.</w:t>
      </w:r>
      <w:r w:rsidR="00136C3D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Заявка </w:t>
      </w:r>
      <w:r w:rsidR="00136C3D" w:rsidRPr="000B7C53">
        <w:rPr>
          <w:sz w:val="28"/>
          <w:szCs w:val="28"/>
        </w:rPr>
        <w:t xml:space="preserve">на участие в </w:t>
      </w:r>
      <w:r w:rsidR="00136C3D">
        <w:rPr>
          <w:sz w:val="28"/>
          <w:szCs w:val="28"/>
        </w:rPr>
        <w:t>к</w:t>
      </w:r>
      <w:r w:rsidR="00136C3D" w:rsidRPr="000B7C53">
        <w:rPr>
          <w:sz w:val="28"/>
          <w:szCs w:val="28"/>
        </w:rPr>
        <w:t xml:space="preserve">онкурсе </w:t>
      </w:r>
      <w:r w:rsidRPr="000B7C53">
        <w:rPr>
          <w:sz w:val="28"/>
          <w:szCs w:val="28"/>
        </w:rPr>
        <w:t>может быть изменена или отозвана претендентом на получение субсидии до установленного дня и времени око</w:t>
      </w:r>
      <w:r w:rsidRPr="000B7C53">
        <w:rPr>
          <w:sz w:val="28"/>
          <w:szCs w:val="28"/>
        </w:rPr>
        <w:t>н</w:t>
      </w:r>
      <w:r w:rsidRPr="000B7C53">
        <w:rPr>
          <w:sz w:val="28"/>
          <w:szCs w:val="28"/>
        </w:rPr>
        <w:t xml:space="preserve">чания приема </w:t>
      </w:r>
      <w:r w:rsidR="00136C3D">
        <w:rPr>
          <w:sz w:val="28"/>
          <w:szCs w:val="28"/>
        </w:rPr>
        <w:t>з</w:t>
      </w:r>
      <w:r w:rsidRPr="000B7C53">
        <w:rPr>
          <w:sz w:val="28"/>
          <w:szCs w:val="28"/>
        </w:rPr>
        <w:t xml:space="preserve">аявок </w:t>
      </w:r>
      <w:r w:rsidR="00136C3D" w:rsidRPr="000B7C53">
        <w:rPr>
          <w:sz w:val="28"/>
          <w:szCs w:val="28"/>
        </w:rPr>
        <w:t xml:space="preserve">на участие в </w:t>
      </w:r>
      <w:r w:rsidR="00136C3D">
        <w:rPr>
          <w:sz w:val="28"/>
          <w:szCs w:val="28"/>
        </w:rPr>
        <w:t>к</w:t>
      </w:r>
      <w:r w:rsidR="00136C3D" w:rsidRPr="000B7C53">
        <w:rPr>
          <w:sz w:val="28"/>
          <w:szCs w:val="28"/>
        </w:rPr>
        <w:t xml:space="preserve">онкурсе </w:t>
      </w:r>
      <w:r w:rsidRPr="000B7C53">
        <w:rPr>
          <w:sz w:val="28"/>
          <w:szCs w:val="28"/>
        </w:rPr>
        <w:t>по письменному заявлению, подп</w:t>
      </w:r>
      <w:r w:rsidRPr="000B7C53">
        <w:rPr>
          <w:sz w:val="28"/>
          <w:szCs w:val="28"/>
        </w:rPr>
        <w:t>и</w:t>
      </w:r>
      <w:r w:rsidRPr="000B7C53">
        <w:rPr>
          <w:sz w:val="28"/>
          <w:szCs w:val="28"/>
        </w:rPr>
        <w:t xml:space="preserve">санному руководителем СО НКО либо уполномоченным лицом. Отозванные </w:t>
      </w:r>
      <w:r w:rsidR="00136C3D">
        <w:rPr>
          <w:sz w:val="28"/>
          <w:szCs w:val="28"/>
        </w:rPr>
        <w:t>з</w:t>
      </w:r>
      <w:r w:rsidRPr="000B7C53">
        <w:rPr>
          <w:sz w:val="28"/>
          <w:szCs w:val="28"/>
        </w:rPr>
        <w:t xml:space="preserve">аявки </w:t>
      </w:r>
      <w:r w:rsidR="00136C3D" w:rsidRPr="000B7C53">
        <w:rPr>
          <w:sz w:val="28"/>
          <w:szCs w:val="28"/>
        </w:rPr>
        <w:t xml:space="preserve">на участие в </w:t>
      </w:r>
      <w:r w:rsidR="00136C3D">
        <w:rPr>
          <w:sz w:val="28"/>
          <w:szCs w:val="28"/>
        </w:rPr>
        <w:t>к</w:t>
      </w:r>
      <w:r w:rsidR="00136C3D" w:rsidRPr="000B7C53">
        <w:rPr>
          <w:sz w:val="28"/>
          <w:szCs w:val="28"/>
        </w:rPr>
        <w:t xml:space="preserve">онкурсе </w:t>
      </w:r>
      <w:r w:rsidRPr="000B7C53">
        <w:rPr>
          <w:sz w:val="28"/>
          <w:szCs w:val="28"/>
        </w:rPr>
        <w:t>не учитываются при определении общего колич</w:t>
      </w:r>
      <w:r w:rsidRPr="000B7C53">
        <w:rPr>
          <w:sz w:val="28"/>
          <w:szCs w:val="28"/>
        </w:rPr>
        <w:t>е</w:t>
      </w:r>
      <w:r w:rsidRPr="000B7C53">
        <w:rPr>
          <w:sz w:val="28"/>
          <w:szCs w:val="28"/>
        </w:rPr>
        <w:t xml:space="preserve">ства </w:t>
      </w:r>
      <w:r w:rsidR="00136C3D">
        <w:rPr>
          <w:sz w:val="28"/>
          <w:szCs w:val="28"/>
        </w:rPr>
        <w:t>представленных з</w:t>
      </w:r>
      <w:r w:rsidRPr="000B7C53">
        <w:rPr>
          <w:sz w:val="28"/>
          <w:szCs w:val="28"/>
        </w:rPr>
        <w:t xml:space="preserve">аявок на участие в </w:t>
      </w:r>
      <w:r w:rsidR="00136C3D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онкурсе.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2.18.</w:t>
      </w:r>
      <w:r w:rsidR="00136C3D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Участники </w:t>
      </w:r>
      <w:r w:rsidR="00136C3D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онкурса несут ответственность за достоверность пре</w:t>
      </w:r>
      <w:r w:rsidRPr="000B7C53">
        <w:rPr>
          <w:sz w:val="28"/>
          <w:szCs w:val="28"/>
        </w:rPr>
        <w:t>д</w:t>
      </w:r>
      <w:r w:rsidRPr="000B7C53">
        <w:rPr>
          <w:sz w:val="28"/>
          <w:szCs w:val="28"/>
        </w:rPr>
        <w:t xml:space="preserve">ставляемых ими сведений. Документы для участия в </w:t>
      </w:r>
      <w:r w:rsidR="00136C3D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онкурсе, поданные не в полном объеме, не подлежат рассмотрению.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2.19.</w:t>
      </w:r>
      <w:r w:rsidR="00136C3D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Организатор конкурса в срок не позднее </w:t>
      </w:r>
      <w:r w:rsidR="00313607">
        <w:rPr>
          <w:sz w:val="28"/>
          <w:szCs w:val="28"/>
        </w:rPr>
        <w:t>пяти</w:t>
      </w:r>
      <w:r w:rsidRPr="000B7C53">
        <w:rPr>
          <w:sz w:val="28"/>
          <w:szCs w:val="28"/>
        </w:rPr>
        <w:t xml:space="preserve"> рабочих дней со дня окончания срока приема </w:t>
      </w:r>
      <w:r w:rsidR="00E81BB8">
        <w:rPr>
          <w:sz w:val="28"/>
          <w:szCs w:val="28"/>
        </w:rPr>
        <w:t>з</w:t>
      </w:r>
      <w:r w:rsidRPr="000B7C53">
        <w:rPr>
          <w:sz w:val="28"/>
          <w:szCs w:val="28"/>
        </w:rPr>
        <w:t>аявок</w:t>
      </w:r>
      <w:r w:rsidR="00E81BB8" w:rsidRPr="00E81BB8">
        <w:rPr>
          <w:sz w:val="28"/>
          <w:szCs w:val="28"/>
        </w:rPr>
        <w:t xml:space="preserve"> </w:t>
      </w:r>
      <w:r w:rsidR="00E81BB8" w:rsidRPr="000B7C53">
        <w:rPr>
          <w:sz w:val="28"/>
          <w:szCs w:val="28"/>
        </w:rPr>
        <w:t xml:space="preserve">на участие в </w:t>
      </w:r>
      <w:r w:rsidR="00E81BB8">
        <w:rPr>
          <w:sz w:val="28"/>
          <w:szCs w:val="28"/>
        </w:rPr>
        <w:t>к</w:t>
      </w:r>
      <w:r w:rsidR="00E81BB8" w:rsidRPr="000B7C53">
        <w:rPr>
          <w:sz w:val="28"/>
          <w:szCs w:val="28"/>
        </w:rPr>
        <w:t>онкурсе</w:t>
      </w:r>
      <w:r w:rsidRPr="000B7C53">
        <w:rPr>
          <w:sz w:val="28"/>
          <w:szCs w:val="28"/>
        </w:rPr>
        <w:t>: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 xml:space="preserve">рассматривает </w:t>
      </w:r>
      <w:r w:rsidR="00E81BB8">
        <w:rPr>
          <w:sz w:val="28"/>
          <w:szCs w:val="28"/>
        </w:rPr>
        <w:t>з</w:t>
      </w:r>
      <w:r w:rsidRPr="000B7C53">
        <w:rPr>
          <w:sz w:val="28"/>
          <w:szCs w:val="28"/>
        </w:rPr>
        <w:t xml:space="preserve">аявки </w:t>
      </w:r>
      <w:r w:rsidR="00E81BB8" w:rsidRPr="000B7C53">
        <w:rPr>
          <w:sz w:val="28"/>
          <w:szCs w:val="28"/>
        </w:rPr>
        <w:t xml:space="preserve">на участие в </w:t>
      </w:r>
      <w:r w:rsidR="00E81BB8">
        <w:rPr>
          <w:sz w:val="28"/>
          <w:szCs w:val="28"/>
        </w:rPr>
        <w:t>к</w:t>
      </w:r>
      <w:r w:rsidR="00E81BB8" w:rsidRPr="000B7C53">
        <w:rPr>
          <w:sz w:val="28"/>
          <w:szCs w:val="28"/>
        </w:rPr>
        <w:t xml:space="preserve">онкурсе </w:t>
      </w:r>
      <w:r w:rsidRPr="000B7C53">
        <w:rPr>
          <w:sz w:val="28"/>
          <w:szCs w:val="28"/>
        </w:rPr>
        <w:t>на соответствие требован</w:t>
      </w:r>
      <w:r w:rsidRPr="000B7C53">
        <w:rPr>
          <w:sz w:val="28"/>
          <w:szCs w:val="28"/>
        </w:rPr>
        <w:t>и</w:t>
      </w:r>
      <w:r w:rsidRPr="000B7C53">
        <w:rPr>
          <w:sz w:val="28"/>
          <w:szCs w:val="28"/>
        </w:rPr>
        <w:t>ям комплектности, содержания, форм и сроков представления, а также соотве</w:t>
      </w:r>
      <w:r w:rsidRPr="000B7C53">
        <w:rPr>
          <w:sz w:val="28"/>
          <w:szCs w:val="28"/>
        </w:rPr>
        <w:t>т</w:t>
      </w:r>
      <w:r w:rsidRPr="000B7C53">
        <w:rPr>
          <w:sz w:val="28"/>
          <w:szCs w:val="28"/>
        </w:rPr>
        <w:t xml:space="preserve">ствие претендента на получение субсидии требованиям, указанным в пункте 3.2 </w:t>
      </w:r>
      <w:r w:rsidR="00E81BB8">
        <w:rPr>
          <w:sz w:val="28"/>
          <w:szCs w:val="28"/>
        </w:rPr>
        <w:t xml:space="preserve">раздела 3 </w:t>
      </w:r>
      <w:r w:rsidRPr="000B7C53">
        <w:rPr>
          <w:sz w:val="28"/>
          <w:szCs w:val="28"/>
        </w:rPr>
        <w:t>настоящего Порядка;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 xml:space="preserve">оформляет заключения о соответствии (несоответствии) </w:t>
      </w:r>
      <w:r w:rsidR="00E81BB8">
        <w:rPr>
          <w:sz w:val="28"/>
          <w:szCs w:val="28"/>
        </w:rPr>
        <w:t>з</w:t>
      </w:r>
      <w:r w:rsidRPr="000B7C53">
        <w:rPr>
          <w:sz w:val="28"/>
          <w:szCs w:val="28"/>
        </w:rPr>
        <w:t xml:space="preserve">аявки </w:t>
      </w:r>
      <w:r w:rsidR="00E81BB8" w:rsidRPr="000B7C53">
        <w:rPr>
          <w:sz w:val="28"/>
          <w:szCs w:val="28"/>
        </w:rPr>
        <w:t>на уч</w:t>
      </w:r>
      <w:r w:rsidR="00E81BB8" w:rsidRPr="000B7C53">
        <w:rPr>
          <w:sz w:val="28"/>
          <w:szCs w:val="28"/>
        </w:rPr>
        <w:t>а</w:t>
      </w:r>
      <w:r w:rsidR="00E81BB8" w:rsidRPr="000B7C53">
        <w:rPr>
          <w:sz w:val="28"/>
          <w:szCs w:val="28"/>
        </w:rPr>
        <w:t xml:space="preserve">стие в </w:t>
      </w:r>
      <w:r w:rsidR="00E81BB8">
        <w:rPr>
          <w:sz w:val="28"/>
          <w:szCs w:val="28"/>
        </w:rPr>
        <w:t>к</w:t>
      </w:r>
      <w:r w:rsidR="00E81BB8" w:rsidRPr="000B7C53">
        <w:rPr>
          <w:sz w:val="28"/>
          <w:szCs w:val="28"/>
        </w:rPr>
        <w:t xml:space="preserve">онкурсе </w:t>
      </w:r>
      <w:r w:rsidRPr="000B7C53">
        <w:rPr>
          <w:sz w:val="28"/>
          <w:szCs w:val="28"/>
        </w:rPr>
        <w:t>требованиям комплектности, содержания, форм и сроков пре</w:t>
      </w:r>
      <w:r w:rsidRPr="000B7C53">
        <w:rPr>
          <w:sz w:val="28"/>
          <w:szCs w:val="28"/>
        </w:rPr>
        <w:t>д</w:t>
      </w:r>
      <w:r w:rsidRPr="000B7C53">
        <w:rPr>
          <w:sz w:val="28"/>
          <w:szCs w:val="28"/>
        </w:rPr>
        <w:t xml:space="preserve">ставления, а также соответствии (несоответствии) претендента на получение субсидии требованиям, указанным в пункте 3.1 </w:t>
      </w:r>
      <w:r w:rsidR="00E81BB8">
        <w:rPr>
          <w:sz w:val="28"/>
          <w:szCs w:val="28"/>
        </w:rPr>
        <w:t xml:space="preserve">раздела 3 </w:t>
      </w:r>
      <w:r w:rsidRPr="000B7C53">
        <w:rPr>
          <w:sz w:val="28"/>
          <w:szCs w:val="28"/>
        </w:rPr>
        <w:t>настоящего Порядка;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 xml:space="preserve">передает на рассмотрение и утверждение </w:t>
      </w:r>
      <w:r w:rsidR="00E81BB8">
        <w:rPr>
          <w:sz w:val="28"/>
          <w:szCs w:val="28"/>
        </w:rPr>
        <w:t>к</w:t>
      </w:r>
      <w:r w:rsidRPr="000B7C53">
        <w:rPr>
          <w:sz w:val="28"/>
          <w:szCs w:val="28"/>
        </w:rPr>
        <w:t xml:space="preserve">онкурсной комиссии список </w:t>
      </w:r>
      <w:r w:rsidR="00E81BB8">
        <w:rPr>
          <w:sz w:val="28"/>
          <w:szCs w:val="28"/>
        </w:rPr>
        <w:t>з</w:t>
      </w:r>
      <w:r w:rsidRPr="000B7C53">
        <w:rPr>
          <w:sz w:val="28"/>
          <w:szCs w:val="28"/>
        </w:rPr>
        <w:t>аявок</w:t>
      </w:r>
      <w:r w:rsidR="00E81BB8" w:rsidRPr="00E81BB8">
        <w:rPr>
          <w:sz w:val="28"/>
          <w:szCs w:val="28"/>
        </w:rPr>
        <w:t xml:space="preserve"> </w:t>
      </w:r>
      <w:r w:rsidR="00E81BB8" w:rsidRPr="000B7C53">
        <w:rPr>
          <w:sz w:val="28"/>
          <w:szCs w:val="28"/>
        </w:rPr>
        <w:t xml:space="preserve">на участие в </w:t>
      </w:r>
      <w:r w:rsidR="00E81BB8">
        <w:rPr>
          <w:sz w:val="28"/>
          <w:szCs w:val="28"/>
        </w:rPr>
        <w:t>к</w:t>
      </w:r>
      <w:r w:rsidR="00E81BB8" w:rsidRPr="000B7C53">
        <w:rPr>
          <w:sz w:val="28"/>
          <w:szCs w:val="28"/>
        </w:rPr>
        <w:t>онкурсе</w:t>
      </w:r>
      <w:r w:rsidRPr="000B7C53">
        <w:rPr>
          <w:sz w:val="28"/>
          <w:szCs w:val="28"/>
        </w:rPr>
        <w:t>, не соответствующих требованиям, установле</w:t>
      </w:r>
      <w:r w:rsidRPr="000B7C53">
        <w:rPr>
          <w:sz w:val="28"/>
          <w:szCs w:val="28"/>
        </w:rPr>
        <w:t>н</w:t>
      </w:r>
      <w:r w:rsidRPr="000B7C53">
        <w:rPr>
          <w:sz w:val="28"/>
          <w:szCs w:val="28"/>
        </w:rPr>
        <w:t xml:space="preserve">ным настоящим Порядком, с указанием причин, послуживших основанием для включения в данный список, а также список </w:t>
      </w:r>
      <w:r w:rsidR="00E81BB8">
        <w:rPr>
          <w:sz w:val="28"/>
          <w:szCs w:val="28"/>
        </w:rPr>
        <w:t>з</w:t>
      </w:r>
      <w:r w:rsidRPr="000B7C53">
        <w:rPr>
          <w:sz w:val="28"/>
          <w:szCs w:val="28"/>
        </w:rPr>
        <w:t>аявок</w:t>
      </w:r>
      <w:r w:rsidR="00E81BB8" w:rsidRPr="00E81BB8">
        <w:rPr>
          <w:sz w:val="28"/>
          <w:szCs w:val="28"/>
        </w:rPr>
        <w:t xml:space="preserve"> </w:t>
      </w:r>
      <w:r w:rsidR="00E81BB8" w:rsidRPr="000B7C53">
        <w:rPr>
          <w:sz w:val="28"/>
          <w:szCs w:val="28"/>
        </w:rPr>
        <w:t xml:space="preserve">на участие в </w:t>
      </w:r>
      <w:r w:rsidR="00E81BB8">
        <w:rPr>
          <w:sz w:val="28"/>
          <w:szCs w:val="28"/>
        </w:rPr>
        <w:t>к</w:t>
      </w:r>
      <w:r w:rsidR="00E81BB8" w:rsidRPr="000B7C53">
        <w:rPr>
          <w:sz w:val="28"/>
          <w:szCs w:val="28"/>
        </w:rPr>
        <w:t>онкурсе</w:t>
      </w:r>
      <w:r w:rsidRPr="000B7C53">
        <w:rPr>
          <w:sz w:val="28"/>
          <w:szCs w:val="28"/>
        </w:rPr>
        <w:t>, с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lastRenderedPageBreak/>
        <w:t>ответствующих требованиям, установленным настоящим Порядком, с прил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t>жением заключений, указанных в абзаце третьем настоящего пункта.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2.20.</w:t>
      </w:r>
      <w:r w:rsidR="00136C3D">
        <w:rPr>
          <w:sz w:val="28"/>
          <w:szCs w:val="28"/>
        </w:rPr>
        <w:t> </w:t>
      </w:r>
      <w:r w:rsidRPr="000B7C53">
        <w:rPr>
          <w:sz w:val="28"/>
          <w:szCs w:val="28"/>
        </w:rPr>
        <w:t>Основаниями для отказа в предоставлении субсидий являются: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несоответствие претендента на получение субсидии требованиям, уст</w:t>
      </w:r>
      <w:r w:rsidRPr="000B7C53">
        <w:rPr>
          <w:sz w:val="28"/>
          <w:szCs w:val="28"/>
        </w:rPr>
        <w:t>а</w:t>
      </w:r>
      <w:r w:rsidRPr="000B7C53">
        <w:rPr>
          <w:sz w:val="28"/>
          <w:szCs w:val="28"/>
        </w:rPr>
        <w:t>новленным настоящим Порядком;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несоответствие документов требованиям, установленным настоящим Порядком;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непредставление, представление неполного комплекта документов, наличие в документах недостоверных сведений, исправлений, дописок, подч</w:t>
      </w:r>
      <w:r w:rsidRPr="000B7C53">
        <w:rPr>
          <w:sz w:val="28"/>
          <w:szCs w:val="28"/>
        </w:rPr>
        <w:t>и</w:t>
      </w:r>
      <w:r w:rsidRPr="000B7C53">
        <w:rPr>
          <w:sz w:val="28"/>
          <w:szCs w:val="28"/>
        </w:rPr>
        <w:t>сток, технических ошибок или нарушение сроков их представления.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Под техническими ошибками в настояще</w:t>
      </w:r>
      <w:r w:rsidR="00E81BB8">
        <w:rPr>
          <w:sz w:val="28"/>
          <w:szCs w:val="28"/>
        </w:rPr>
        <w:t>м</w:t>
      </w:r>
      <w:r w:rsidRPr="000B7C53">
        <w:rPr>
          <w:sz w:val="28"/>
          <w:szCs w:val="28"/>
        </w:rPr>
        <w:t xml:space="preserve"> Порядк</w:t>
      </w:r>
      <w:r w:rsidR="00E81BB8">
        <w:rPr>
          <w:sz w:val="28"/>
          <w:szCs w:val="28"/>
        </w:rPr>
        <w:t>е</w:t>
      </w:r>
      <w:r w:rsidRPr="000B7C53">
        <w:rPr>
          <w:sz w:val="28"/>
          <w:szCs w:val="28"/>
        </w:rPr>
        <w:t xml:space="preserve"> признаются описки, опечатки, арифметические ошибки, приведшие к несоответствию сведений, к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t>торые были внесены в документы.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2.21.</w:t>
      </w:r>
      <w:r w:rsidR="00E81BB8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Каждая </w:t>
      </w:r>
      <w:r w:rsidR="00E81BB8">
        <w:rPr>
          <w:sz w:val="28"/>
          <w:szCs w:val="28"/>
        </w:rPr>
        <w:t>з</w:t>
      </w:r>
      <w:r w:rsidRPr="000B7C53">
        <w:rPr>
          <w:sz w:val="28"/>
          <w:szCs w:val="28"/>
        </w:rPr>
        <w:t>аявка</w:t>
      </w:r>
      <w:r w:rsidR="00E81BB8" w:rsidRPr="00E81BB8">
        <w:rPr>
          <w:sz w:val="28"/>
          <w:szCs w:val="28"/>
        </w:rPr>
        <w:t xml:space="preserve"> </w:t>
      </w:r>
      <w:r w:rsidR="00E81BB8" w:rsidRPr="000B7C53">
        <w:rPr>
          <w:sz w:val="28"/>
          <w:szCs w:val="28"/>
        </w:rPr>
        <w:t xml:space="preserve">на участие в </w:t>
      </w:r>
      <w:r w:rsidR="00E81BB8">
        <w:rPr>
          <w:sz w:val="28"/>
          <w:szCs w:val="28"/>
        </w:rPr>
        <w:t>к</w:t>
      </w:r>
      <w:r w:rsidR="00E81BB8" w:rsidRPr="000B7C53">
        <w:rPr>
          <w:sz w:val="28"/>
          <w:szCs w:val="28"/>
        </w:rPr>
        <w:t>онкурсе</w:t>
      </w:r>
      <w:r w:rsidRPr="000B7C53">
        <w:rPr>
          <w:sz w:val="28"/>
          <w:szCs w:val="28"/>
        </w:rPr>
        <w:t>, соответствующая требован</w:t>
      </w:r>
      <w:r w:rsidRPr="000B7C53">
        <w:rPr>
          <w:sz w:val="28"/>
          <w:szCs w:val="28"/>
        </w:rPr>
        <w:t>и</w:t>
      </w:r>
      <w:r w:rsidRPr="000B7C53">
        <w:rPr>
          <w:sz w:val="28"/>
          <w:szCs w:val="28"/>
        </w:rPr>
        <w:t>ям, установленным настоящим Порядком, направляется организатором конку</w:t>
      </w:r>
      <w:r w:rsidRPr="000B7C53">
        <w:rPr>
          <w:sz w:val="28"/>
          <w:szCs w:val="28"/>
        </w:rPr>
        <w:t>р</w:t>
      </w:r>
      <w:r w:rsidRPr="000B7C53">
        <w:rPr>
          <w:sz w:val="28"/>
          <w:szCs w:val="28"/>
        </w:rPr>
        <w:t xml:space="preserve">са на рассмотрение членам </w:t>
      </w:r>
      <w:r w:rsidR="00E81BB8">
        <w:rPr>
          <w:sz w:val="28"/>
          <w:szCs w:val="28"/>
        </w:rPr>
        <w:t>к</w:t>
      </w:r>
      <w:r w:rsidRPr="000B7C53">
        <w:rPr>
          <w:sz w:val="28"/>
          <w:szCs w:val="28"/>
        </w:rPr>
        <w:t xml:space="preserve">онкурсной комиссии в срок не позднее окончания рабочего дня, следующего за днем утверждения списка </w:t>
      </w:r>
      <w:r w:rsidR="00E81BB8">
        <w:rPr>
          <w:sz w:val="28"/>
          <w:szCs w:val="28"/>
        </w:rPr>
        <w:t>з</w:t>
      </w:r>
      <w:r w:rsidRPr="000B7C53">
        <w:rPr>
          <w:sz w:val="28"/>
          <w:szCs w:val="28"/>
        </w:rPr>
        <w:t>аявок</w:t>
      </w:r>
      <w:r w:rsidR="00E81BB8" w:rsidRPr="00E81BB8">
        <w:rPr>
          <w:sz w:val="28"/>
          <w:szCs w:val="28"/>
        </w:rPr>
        <w:t xml:space="preserve"> </w:t>
      </w:r>
      <w:r w:rsidR="00E81BB8" w:rsidRPr="000B7C53">
        <w:rPr>
          <w:sz w:val="28"/>
          <w:szCs w:val="28"/>
        </w:rPr>
        <w:t xml:space="preserve">на участие в </w:t>
      </w:r>
      <w:r w:rsidR="00E81BB8">
        <w:rPr>
          <w:sz w:val="28"/>
          <w:szCs w:val="28"/>
        </w:rPr>
        <w:t>к</w:t>
      </w:r>
      <w:r w:rsidR="00E81BB8" w:rsidRPr="000B7C53">
        <w:rPr>
          <w:sz w:val="28"/>
          <w:szCs w:val="28"/>
        </w:rPr>
        <w:t>онкурсе</w:t>
      </w:r>
      <w:r w:rsidRPr="000B7C53">
        <w:rPr>
          <w:sz w:val="28"/>
          <w:szCs w:val="28"/>
        </w:rPr>
        <w:t xml:space="preserve">, допущенных к участию в </w:t>
      </w:r>
      <w:r w:rsidR="00E81BB8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онкурсе.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2.22.</w:t>
      </w:r>
      <w:r w:rsidR="00E81BB8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Заявка </w:t>
      </w:r>
      <w:r w:rsidR="00E81BB8" w:rsidRPr="000B7C53">
        <w:rPr>
          <w:sz w:val="28"/>
          <w:szCs w:val="28"/>
        </w:rPr>
        <w:t xml:space="preserve">на участие в </w:t>
      </w:r>
      <w:r w:rsidR="00E81BB8">
        <w:rPr>
          <w:sz w:val="28"/>
          <w:szCs w:val="28"/>
        </w:rPr>
        <w:t>к</w:t>
      </w:r>
      <w:r w:rsidR="00E81BB8" w:rsidRPr="000B7C53">
        <w:rPr>
          <w:sz w:val="28"/>
          <w:szCs w:val="28"/>
        </w:rPr>
        <w:t xml:space="preserve">онкурсе </w:t>
      </w:r>
      <w:r w:rsidRPr="000B7C53">
        <w:rPr>
          <w:sz w:val="28"/>
          <w:szCs w:val="28"/>
        </w:rPr>
        <w:t>и приложенные к ней документы не возвращаются.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2.23.</w:t>
      </w:r>
      <w:r w:rsidR="00E81BB8">
        <w:rPr>
          <w:sz w:val="28"/>
          <w:szCs w:val="28"/>
        </w:rPr>
        <w:t> </w:t>
      </w:r>
      <w:r w:rsidRPr="000B7C53">
        <w:rPr>
          <w:sz w:val="28"/>
          <w:szCs w:val="28"/>
        </w:rPr>
        <w:t>Конкурс будет считаться состоявшимся при любом количестве п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t>данных заявок (от одной и более).</w:t>
      </w:r>
    </w:p>
    <w:p w:rsidR="00E81BB8" w:rsidRDefault="00E81BB8" w:rsidP="000B7C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2.24. </w:t>
      </w:r>
      <w:r w:rsidRPr="000B7C53">
        <w:rPr>
          <w:sz w:val="28"/>
          <w:szCs w:val="28"/>
        </w:rPr>
        <w:t xml:space="preserve">Оценка проектов производится по </w:t>
      </w:r>
      <w:r>
        <w:rPr>
          <w:sz w:val="28"/>
          <w:szCs w:val="28"/>
        </w:rPr>
        <w:t xml:space="preserve">следующим </w:t>
      </w:r>
      <w:r w:rsidRPr="000B7C53">
        <w:rPr>
          <w:sz w:val="28"/>
          <w:szCs w:val="28"/>
        </w:rPr>
        <w:t>критериям</w:t>
      </w:r>
      <w:r>
        <w:rPr>
          <w:sz w:val="28"/>
          <w:szCs w:val="28"/>
        </w:rPr>
        <w:t>: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2.24.1.</w:t>
      </w:r>
      <w:r w:rsidR="00E81BB8">
        <w:rPr>
          <w:sz w:val="28"/>
          <w:szCs w:val="28"/>
        </w:rPr>
        <w:t> </w:t>
      </w:r>
      <w:r w:rsidRPr="000B7C53">
        <w:rPr>
          <w:sz w:val="28"/>
          <w:szCs w:val="28"/>
        </w:rPr>
        <w:t>Критерии значимости и актуальности проекта для Волгограда: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значимость, актуальность проекта для Волгограда;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реалистичность и достижимость конкретных целей и задач проекта, направленных на разрешение той или иной социально-экономической пробл</w:t>
      </w:r>
      <w:r w:rsidRPr="000B7C53">
        <w:rPr>
          <w:sz w:val="28"/>
          <w:szCs w:val="28"/>
        </w:rPr>
        <w:t>е</w:t>
      </w:r>
      <w:r w:rsidRPr="000B7C53">
        <w:rPr>
          <w:sz w:val="28"/>
          <w:szCs w:val="28"/>
        </w:rPr>
        <w:t>мы;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логичность и последовательность мероприятий проекта.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2.24.2.</w:t>
      </w:r>
      <w:r w:rsidR="00E81BB8">
        <w:rPr>
          <w:sz w:val="28"/>
          <w:szCs w:val="28"/>
        </w:rPr>
        <w:t> </w:t>
      </w:r>
      <w:r w:rsidRPr="000B7C53">
        <w:rPr>
          <w:sz w:val="28"/>
          <w:szCs w:val="28"/>
        </w:rPr>
        <w:t>Критерии экономической эффективности проекта: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соотношение планируемых расходов на реализацию проекта и его ож</w:t>
      </w:r>
      <w:r w:rsidRPr="000B7C53">
        <w:rPr>
          <w:sz w:val="28"/>
          <w:szCs w:val="28"/>
        </w:rPr>
        <w:t>и</w:t>
      </w:r>
      <w:r w:rsidRPr="000B7C53">
        <w:rPr>
          <w:sz w:val="28"/>
          <w:szCs w:val="28"/>
        </w:rPr>
        <w:t>даемых результатов;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реалистичность и обоснованность расходов на реализацию проекта;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 xml:space="preserve">количество </w:t>
      </w:r>
      <w:proofErr w:type="spellStart"/>
      <w:r w:rsidRPr="000B7C53">
        <w:rPr>
          <w:sz w:val="28"/>
          <w:szCs w:val="28"/>
        </w:rPr>
        <w:t>благополучателей</w:t>
      </w:r>
      <w:proofErr w:type="spellEnd"/>
      <w:r w:rsidRPr="000B7C53">
        <w:rPr>
          <w:sz w:val="28"/>
          <w:szCs w:val="28"/>
        </w:rPr>
        <w:t xml:space="preserve"> проекта по итогам реализации проекта;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количество добровольцев, которых планируется привлечь к реализации проекта.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2.24.3.</w:t>
      </w:r>
      <w:r w:rsidR="00E81BB8">
        <w:rPr>
          <w:sz w:val="28"/>
          <w:szCs w:val="28"/>
        </w:rPr>
        <w:t> </w:t>
      </w:r>
      <w:r w:rsidRPr="000B7C53">
        <w:rPr>
          <w:sz w:val="28"/>
          <w:szCs w:val="28"/>
        </w:rPr>
        <w:t>Критерии профессиональной компетенции СО НКО-заявителя: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наличие раннего опыта реализации проектов;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наличие партнерских отношений с органами государственной власти, органами местного самоуправления, коммерческими и некоммерческими орг</w:t>
      </w:r>
      <w:r w:rsidRPr="000B7C53">
        <w:rPr>
          <w:sz w:val="28"/>
          <w:szCs w:val="28"/>
        </w:rPr>
        <w:t>а</w:t>
      </w:r>
      <w:r w:rsidRPr="000B7C53">
        <w:rPr>
          <w:sz w:val="28"/>
          <w:szCs w:val="28"/>
        </w:rPr>
        <w:t>низациями, средствами массовой информации;</w:t>
      </w:r>
    </w:p>
    <w:p w:rsidR="006D674E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 xml:space="preserve">наличие информации о деятельности </w:t>
      </w:r>
      <w:r w:rsidR="00313607">
        <w:rPr>
          <w:sz w:val="28"/>
          <w:szCs w:val="28"/>
        </w:rPr>
        <w:t xml:space="preserve">СО </w:t>
      </w:r>
      <w:r w:rsidRPr="000B7C53">
        <w:rPr>
          <w:sz w:val="28"/>
          <w:szCs w:val="28"/>
        </w:rPr>
        <w:t>НКО-заявителя в информац</w:t>
      </w:r>
      <w:r w:rsidRPr="000B7C53">
        <w:rPr>
          <w:sz w:val="28"/>
          <w:szCs w:val="28"/>
        </w:rPr>
        <w:t>и</w:t>
      </w:r>
      <w:r w:rsidRPr="000B7C53">
        <w:rPr>
          <w:sz w:val="28"/>
          <w:szCs w:val="28"/>
        </w:rPr>
        <w:t>онно-телекоммуникационной сети Интернет, средствах массовой информации.</w:t>
      </w:r>
    </w:p>
    <w:p w:rsidR="00E81BB8" w:rsidRPr="000B7C53" w:rsidRDefault="00E81BB8" w:rsidP="00E81BB8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>5</w:t>
      </w:r>
      <w:r w:rsidRPr="000B7C5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B7C53">
        <w:rPr>
          <w:sz w:val="28"/>
          <w:szCs w:val="28"/>
        </w:rPr>
        <w:t>Оценка проектов производится по критериям</w:t>
      </w:r>
      <w:r>
        <w:rPr>
          <w:sz w:val="28"/>
          <w:szCs w:val="28"/>
        </w:rPr>
        <w:t>, указанным в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 2.24 настоящего раздела,</w:t>
      </w:r>
      <w:r w:rsidRPr="000B7C53">
        <w:rPr>
          <w:sz w:val="28"/>
          <w:szCs w:val="28"/>
        </w:rPr>
        <w:t xml:space="preserve"> по 5-балльной шкале от 1 до 5 баллов:</w:t>
      </w:r>
    </w:p>
    <w:p w:rsidR="00E81BB8" w:rsidRPr="000B7C53" w:rsidRDefault="00E81BB8" w:rsidP="00E81BB8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 xml:space="preserve">1 балл </w:t>
      </w:r>
      <w:r>
        <w:rPr>
          <w:sz w:val="28"/>
          <w:szCs w:val="28"/>
        </w:rPr>
        <w:t>–</w:t>
      </w:r>
      <w:r w:rsidRPr="000B7C53">
        <w:rPr>
          <w:sz w:val="28"/>
          <w:szCs w:val="28"/>
        </w:rPr>
        <w:t xml:space="preserve"> проект полностью не соответствует критерию или данный кр</w:t>
      </w:r>
      <w:r w:rsidRPr="000B7C53">
        <w:rPr>
          <w:sz w:val="28"/>
          <w:szCs w:val="28"/>
        </w:rPr>
        <w:t>и</w:t>
      </w:r>
      <w:r w:rsidRPr="000B7C53">
        <w:rPr>
          <w:sz w:val="28"/>
          <w:szCs w:val="28"/>
        </w:rPr>
        <w:t>терий в проекте отсутствует;</w:t>
      </w:r>
    </w:p>
    <w:p w:rsidR="00E81BB8" w:rsidRPr="000B7C53" w:rsidRDefault="00E81BB8" w:rsidP="00E81BB8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 xml:space="preserve">2 балла </w:t>
      </w:r>
      <w:r>
        <w:rPr>
          <w:sz w:val="28"/>
          <w:szCs w:val="28"/>
        </w:rPr>
        <w:t>–</w:t>
      </w:r>
      <w:r w:rsidRPr="000B7C53">
        <w:rPr>
          <w:sz w:val="28"/>
          <w:szCs w:val="28"/>
        </w:rPr>
        <w:t xml:space="preserve"> проект в незначительной части соответствует критерию;</w:t>
      </w:r>
    </w:p>
    <w:p w:rsidR="00E81BB8" w:rsidRPr="000B7C53" w:rsidRDefault="00E81BB8" w:rsidP="00E81BB8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 xml:space="preserve">3 балла </w:t>
      </w:r>
      <w:r>
        <w:rPr>
          <w:sz w:val="28"/>
          <w:szCs w:val="28"/>
        </w:rPr>
        <w:t>–</w:t>
      </w:r>
      <w:r w:rsidRPr="000B7C53">
        <w:rPr>
          <w:sz w:val="28"/>
          <w:szCs w:val="28"/>
        </w:rPr>
        <w:t xml:space="preserve"> проект в средней степени соответствует критерию;</w:t>
      </w:r>
    </w:p>
    <w:p w:rsidR="00E81BB8" w:rsidRPr="000B7C53" w:rsidRDefault="00E81BB8" w:rsidP="00E81BB8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 xml:space="preserve">4 балла </w:t>
      </w:r>
      <w:r>
        <w:rPr>
          <w:sz w:val="28"/>
          <w:szCs w:val="28"/>
        </w:rPr>
        <w:t>–</w:t>
      </w:r>
      <w:r w:rsidRPr="000B7C53">
        <w:rPr>
          <w:sz w:val="28"/>
          <w:szCs w:val="28"/>
        </w:rPr>
        <w:t xml:space="preserve"> проект в значительной степени соответствует критерию;</w:t>
      </w:r>
    </w:p>
    <w:p w:rsidR="00E81BB8" w:rsidRPr="000B7C53" w:rsidRDefault="00E81BB8" w:rsidP="00E81BB8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 xml:space="preserve">5 баллов </w:t>
      </w:r>
      <w:r>
        <w:rPr>
          <w:sz w:val="28"/>
          <w:szCs w:val="28"/>
        </w:rPr>
        <w:t>–</w:t>
      </w:r>
      <w:r w:rsidRPr="000B7C53">
        <w:rPr>
          <w:sz w:val="28"/>
          <w:szCs w:val="28"/>
        </w:rPr>
        <w:t xml:space="preserve"> проект полностью соответствует критерию.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2.2</w:t>
      </w:r>
      <w:r w:rsidR="00E81BB8">
        <w:rPr>
          <w:sz w:val="28"/>
          <w:szCs w:val="28"/>
        </w:rPr>
        <w:t>6</w:t>
      </w:r>
      <w:r w:rsidRPr="000B7C53">
        <w:rPr>
          <w:sz w:val="28"/>
          <w:szCs w:val="28"/>
        </w:rPr>
        <w:t>.</w:t>
      </w:r>
      <w:r w:rsidR="00A15E70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На заседании </w:t>
      </w:r>
      <w:r w:rsidR="00A15E70">
        <w:rPr>
          <w:sz w:val="28"/>
          <w:szCs w:val="28"/>
        </w:rPr>
        <w:t>к</w:t>
      </w:r>
      <w:r w:rsidRPr="000B7C53">
        <w:rPr>
          <w:sz w:val="28"/>
          <w:szCs w:val="28"/>
        </w:rPr>
        <w:t xml:space="preserve">онкурсной комиссии каждый член </w:t>
      </w:r>
      <w:r w:rsidR="00A15E70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онкурсной к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t>миссии озвучивает балл, выставленный для каждого проекта, и вносит его в оценочную ведомость проекта.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2.2</w:t>
      </w:r>
      <w:r w:rsidR="00E81BB8">
        <w:rPr>
          <w:sz w:val="28"/>
          <w:szCs w:val="28"/>
        </w:rPr>
        <w:t>7</w:t>
      </w:r>
      <w:r w:rsidRPr="000B7C53">
        <w:rPr>
          <w:sz w:val="28"/>
          <w:szCs w:val="28"/>
        </w:rPr>
        <w:t>.</w:t>
      </w:r>
      <w:r w:rsidR="00A15E70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Баллы, выставленные членами </w:t>
      </w:r>
      <w:r w:rsidR="00A15E70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онкурсной комиссии для каждого проекта, суммируются, определяется средний балл.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2.2</w:t>
      </w:r>
      <w:r w:rsidR="00E81BB8">
        <w:rPr>
          <w:sz w:val="28"/>
          <w:szCs w:val="28"/>
        </w:rPr>
        <w:t>8</w:t>
      </w:r>
      <w:r w:rsidRPr="000B7C53">
        <w:rPr>
          <w:sz w:val="28"/>
          <w:szCs w:val="28"/>
        </w:rPr>
        <w:t>.</w:t>
      </w:r>
      <w:r w:rsidR="00A15E70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Средний балл для каждого проекта утверждается голосованием и заносится в протокол </w:t>
      </w:r>
      <w:r w:rsidR="00A15E70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онкурсной комиссии.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2.2</w:t>
      </w:r>
      <w:r w:rsidR="00E81BB8">
        <w:rPr>
          <w:sz w:val="28"/>
          <w:szCs w:val="28"/>
        </w:rPr>
        <w:t>9</w:t>
      </w:r>
      <w:r w:rsidRPr="000B7C53">
        <w:rPr>
          <w:sz w:val="28"/>
          <w:szCs w:val="28"/>
        </w:rPr>
        <w:t>.</w:t>
      </w:r>
      <w:r w:rsidR="00A15E70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Решение о СО НКО </w:t>
      </w:r>
      <w:r w:rsidR="00A15E70">
        <w:rPr>
          <w:sz w:val="28"/>
          <w:szCs w:val="28"/>
        </w:rPr>
        <w:t>–</w:t>
      </w:r>
      <w:r w:rsidRPr="000B7C53">
        <w:rPr>
          <w:sz w:val="28"/>
          <w:szCs w:val="28"/>
        </w:rPr>
        <w:t xml:space="preserve"> победителях </w:t>
      </w:r>
      <w:r w:rsidR="00A15E70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онкурса принимается по р</w:t>
      </w:r>
      <w:r w:rsidRPr="000B7C53">
        <w:rPr>
          <w:sz w:val="28"/>
          <w:szCs w:val="28"/>
        </w:rPr>
        <w:t>е</w:t>
      </w:r>
      <w:r w:rsidRPr="000B7C53">
        <w:rPr>
          <w:sz w:val="28"/>
          <w:szCs w:val="28"/>
        </w:rPr>
        <w:t>зультатам средних баллов, выставленных для проектов.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</w:t>
      </w:r>
      <w:r w:rsidR="00A15E70">
        <w:rPr>
          <w:sz w:val="28"/>
          <w:szCs w:val="28"/>
        </w:rPr>
        <w:t>30</w:t>
      </w:r>
      <w:r w:rsidRPr="000B7C53">
        <w:rPr>
          <w:sz w:val="28"/>
          <w:szCs w:val="28"/>
        </w:rPr>
        <w:t>.</w:t>
      </w:r>
      <w:r w:rsidR="00A15E70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Победителями </w:t>
      </w:r>
      <w:r w:rsidR="00A15E70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онкурса признаются претенденты на получение субсидий, имеющие более высокий рейтинговый номер (наименьший порядк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t xml:space="preserve">вый номер) в рейтинговом списке, в пределах объемов и размеров субсидий, определенных в соответствии с пунктом 3.1 </w:t>
      </w:r>
      <w:r w:rsidR="00A15E70">
        <w:rPr>
          <w:sz w:val="28"/>
          <w:szCs w:val="28"/>
        </w:rPr>
        <w:t xml:space="preserve">раздела 3 </w:t>
      </w:r>
      <w:r w:rsidRPr="000B7C53">
        <w:rPr>
          <w:sz w:val="28"/>
          <w:szCs w:val="28"/>
        </w:rPr>
        <w:t>настоящего Порядка.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2.3</w:t>
      </w:r>
      <w:r w:rsidR="00A15E70">
        <w:rPr>
          <w:sz w:val="28"/>
          <w:szCs w:val="28"/>
        </w:rPr>
        <w:t>1</w:t>
      </w:r>
      <w:r w:rsidRPr="000B7C53">
        <w:rPr>
          <w:sz w:val="28"/>
          <w:szCs w:val="28"/>
        </w:rPr>
        <w:t>.</w:t>
      </w:r>
      <w:r w:rsidR="00A15E70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В случае если нескольким заявкам </w:t>
      </w:r>
      <w:r w:rsidR="00A15E70">
        <w:rPr>
          <w:sz w:val="28"/>
          <w:szCs w:val="28"/>
        </w:rPr>
        <w:t xml:space="preserve">на участие в конкурсе </w:t>
      </w:r>
      <w:r w:rsidRPr="000B7C53">
        <w:rPr>
          <w:sz w:val="28"/>
          <w:szCs w:val="28"/>
        </w:rPr>
        <w:t>присво</w:t>
      </w:r>
      <w:r w:rsidRPr="000B7C53">
        <w:rPr>
          <w:sz w:val="28"/>
          <w:szCs w:val="28"/>
        </w:rPr>
        <w:t>е</w:t>
      </w:r>
      <w:r w:rsidRPr="000B7C53">
        <w:rPr>
          <w:sz w:val="28"/>
          <w:szCs w:val="28"/>
        </w:rPr>
        <w:t>ны равные итоговые средние баллы, более высокий рейтинговый номер (наименьший порядковый номер) в рейтинговом списке присваивается прете</w:t>
      </w:r>
      <w:r w:rsidRPr="000B7C53">
        <w:rPr>
          <w:sz w:val="28"/>
          <w:szCs w:val="28"/>
        </w:rPr>
        <w:t>н</w:t>
      </w:r>
      <w:r w:rsidRPr="000B7C53">
        <w:rPr>
          <w:sz w:val="28"/>
          <w:szCs w:val="28"/>
        </w:rPr>
        <w:t xml:space="preserve">денту на получение субсидий, </w:t>
      </w:r>
      <w:r w:rsidR="00A15E70">
        <w:rPr>
          <w:sz w:val="28"/>
          <w:szCs w:val="28"/>
        </w:rPr>
        <w:t>з</w:t>
      </w:r>
      <w:r w:rsidRPr="000B7C53">
        <w:rPr>
          <w:sz w:val="28"/>
          <w:szCs w:val="28"/>
        </w:rPr>
        <w:t xml:space="preserve">аявка </w:t>
      </w:r>
      <w:r w:rsidR="00A15E70">
        <w:rPr>
          <w:sz w:val="28"/>
          <w:szCs w:val="28"/>
        </w:rPr>
        <w:t xml:space="preserve">на </w:t>
      </w:r>
      <w:proofErr w:type="gramStart"/>
      <w:r w:rsidR="00A15E70">
        <w:rPr>
          <w:sz w:val="28"/>
          <w:szCs w:val="28"/>
        </w:rPr>
        <w:t>участие</w:t>
      </w:r>
      <w:proofErr w:type="gramEnd"/>
      <w:r w:rsidR="00A15E70">
        <w:rPr>
          <w:sz w:val="28"/>
          <w:szCs w:val="28"/>
        </w:rPr>
        <w:t xml:space="preserve"> в конкурсе </w:t>
      </w:r>
      <w:r w:rsidRPr="000B7C53">
        <w:rPr>
          <w:sz w:val="28"/>
          <w:szCs w:val="28"/>
        </w:rPr>
        <w:t xml:space="preserve">которого подана в более раннюю дату, а при совпадении дат </w:t>
      </w:r>
      <w:r w:rsidR="00A15E70">
        <w:rPr>
          <w:sz w:val="28"/>
          <w:szCs w:val="28"/>
        </w:rPr>
        <w:t>–</w:t>
      </w:r>
      <w:r w:rsidRPr="000B7C53">
        <w:rPr>
          <w:sz w:val="28"/>
          <w:szCs w:val="28"/>
        </w:rPr>
        <w:t xml:space="preserve"> в более раннее время.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2.3</w:t>
      </w:r>
      <w:r w:rsidR="00A15E70">
        <w:rPr>
          <w:sz w:val="28"/>
          <w:szCs w:val="28"/>
        </w:rPr>
        <w:t>2</w:t>
      </w:r>
      <w:r w:rsidRPr="000B7C53">
        <w:rPr>
          <w:sz w:val="28"/>
          <w:szCs w:val="28"/>
        </w:rPr>
        <w:t xml:space="preserve">. Итоги </w:t>
      </w:r>
      <w:r w:rsidR="00A15E70">
        <w:rPr>
          <w:sz w:val="28"/>
          <w:szCs w:val="28"/>
        </w:rPr>
        <w:t>к</w:t>
      </w:r>
      <w:r w:rsidRPr="000B7C53">
        <w:rPr>
          <w:sz w:val="28"/>
          <w:szCs w:val="28"/>
        </w:rPr>
        <w:t xml:space="preserve">онкурса на получение финансового обеспечения в виде субсидий подводятся не позднее 25 календарных дней со дня истечения срока приема </w:t>
      </w:r>
      <w:r w:rsidR="00A15E70">
        <w:rPr>
          <w:sz w:val="28"/>
          <w:szCs w:val="28"/>
        </w:rPr>
        <w:t>з</w:t>
      </w:r>
      <w:r w:rsidRPr="000B7C53">
        <w:rPr>
          <w:sz w:val="28"/>
          <w:szCs w:val="28"/>
        </w:rPr>
        <w:t>аявок</w:t>
      </w:r>
      <w:r w:rsidR="00A15E70" w:rsidRPr="00A15E70">
        <w:rPr>
          <w:sz w:val="28"/>
          <w:szCs w:val="28"/>
        </w:rPr>
        <w:t xml:space="preserve"> </w:t>
      </w:r>
      <w:r w:rsidR="00A15E70">
        <w:rPr>
          <w:sz w:val="28"/>
          <w:szCs w:val="28"/>
        </w:rPr>
        <w:t>на участие в конкурсе</w:t>
      </w:r>
      <w:r w:rsidRPr="000B7C53">
        <w:rPr>
          <w:sz w:val="28"/>
          <w:szCs w:val="28"/>
        </w:rPr>
        <w:t xml:space="preserve">, оформляются протоколом заседания </w:t>
      </w:r>
      <w:r w:rsidR="00A15E70">
        <w:rPr>
          <w:sz w:val="28"/>
          <w:szCs w:val="28"/>
        </w:rPr>
        <w:t>к</w:t>
      </w:r>
      <w:r w:rsidRPr="000B7C53">
        <w:rPr>
          <w:sz w:val="28"/>
          <w:szCs w:val="28"/>
        </w:rPr>
        <w:t>о</w:t>
      </w:r>
      <w:r w:rsidRPr="000B7C53">
        <w:rPr>
          <w:sz w:val="28"/>
          <w:szCs w:val="28"/>
        </w:rPr>
        <w:t>н</w:t>
      </w:r>
      <w:r w:rsidRPr="000B7C53">
        <w:rPr>
          <w:sz w:val="28"/>
          <w:szCs w:val="28"/>
        </w:rPr>
        <w:t>курсной комиссии и размещаются на официальном сайте администрации Во</w:t>
      </w:r>
      <w:r w:rsidRPr="000B7C53">
        <w:rPr>
          <w:sz w:val="28"/>
          <w:szCs w:val="28"/>
        </w:rPr>
        <w:t>л</w:t>
      </w:r>
      <w:r w:rsidRPr="000B7C53">
        <w:rPr>
          <w:sz w:val="28"/>
          <w:szCs w:val="28"/>
        </w:rPr>
        <w:t xml:space="preserve">гограда в информационно-телекоммуникационной сети Интернет в течение </w:t>
      </w:r>
      <w:r w:rsidR="00A15E70">
        <w:rPr>
          <w:sz w:val="28"/>
          <w:szCs w:val="28"/>
        </w:rPr>
        <w:t>п</w:t>
      </w:r>
      <w:r w:rsidR="00A15E70">
        <w:rPr>
          <w:sz w:val="28"/>
          <w:szCs w:val="28"/>
        </w:rPr>
        <w:t>я</w:t>
      </w:r>
      <w:r w:rsidR="00A15E70">
        <w:rPr>
          <w:sz w:val="28"/>
          <w:szCs w:val="28"/>
        </w:rPr>
        <w:t>ти</w:t>
      </w:r>
      <w:r w:rsidRPr="000B7C53">
        <w:rPr>
          <w:sz w:val="28"/>
          <w:szCs w:val="28"/>
        </w:rPr>
        <w:t xml:space="preserve"> рабочих дней со дня подписания протокола заседания </w:t>
      </w:r>
      <w:r w:rsidR="00A15E70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онкурсной комиссии.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2.3</w:t>
      </w:r>
      <w:r w:rsidR="00A15E70">
        <w:rPr>
          <w:sz w:val="28"/>
          <w:szCs w:val="28"/>
        </w:rPr>
        <w:t>3</w:t>
      </w:r>
      <w:r w:rsidRPr="000B7C53">
        <w:rPr>
          <w:sz w:val="28"/>
          <w:szCs w:val="28"/>
        </w:rPr>
        <w:t>.</w:t>
      </w:r>
      <w:r w:rsidR="00A15E70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Протокол заседания </w:t>
      </w:r>
      <w:r w:rsidR="00A15E70">
        <w:rPr>
          <w:sz w:val="28"/>
          <w:szCs w:val="28"/>
        </w:rPr>
        <w:t>к</w:t>
      </w:r>
      <w:r w:rsidRPr="000B7C53">
        <w:rPr>
          <w:sz w:val="28"/>
          <w:szCs w:val="28"/>
        </w:rPr>
        <w:t xml:space="preserve">онкурсной комиссии, в котором содержится список победителей </w:t>
      </w:r>
      <w:r w:rsidR="00A15E70">
        <w:rPr>
          <w:sz w:val="28"/>
          <w:szCs w:val="28"/>
        </w:rPr>
        <w:t>к</w:t>
      </w:r>
      <w:r w:rsidRPr="000B7C53">
        <w:rPr>
          <w:sz w:val="28"/>
          <w:szCs w:val="28"/>
        </w:rPr>
        <w:t xml:space="preserve">онкурса </w:t>
      </w:r>
      <w:r w:rsidRPr="000B7C53">
        <w:rPr>
          <w:color w:val="000000"/>
          <w:sz w:val="28"/>
          <w:szCs w:val="28"/>
        </w:rPr>
        <w:t xml:space="preserve">с указанием размера субсидий для каждого </w:t>
      </w:r>
      <w:r w:rsidRPr="000B7C53">
        <w:rPr>
          <w:sz w:val="28"/>
          <w:szCs w:val="28"/>
        </w:rPr>
        <w:t>поб</w:t>
      </w:r>
      <w:r w:rsidRPr="000B7C53">
        <w:rPr>
          <w:sz w:val="28"/>
          <w:szCs w:val="28"/>
        </w:rPr>
        <w:t>е</w:t>
      </w:r>
      <w:r w:rsidRPr="000B7C53">
        <w:rPr>
          <w:sz w:val="28"/>
          <w:szCs w:val="28"/>
        </w:rPr>
        <w:t xml:space="preserve">дителя </w:t>
      </w:r>
      <w:r w:rsidR="00A15E70">
        <w:rPr>
          <w:sz w:val="28"/>
          <w:szCs w:val="28"/>
        </w:rPr>
        <w:t>к</w:t>
      </w:r>
      <w:r w:rsidRPr="000B7C53">
        <w:rPr>
          <w:sz w:val="28"/>
          <w:szCs w:val="28"/>
        </w:rPr>
        <w:t xml:space="preserve">онкурса, является основанием для заключения с победителями </w:t>
      </w:r>
      <w:r w:rsidR="00A15E70">
        <w:rPr>
          <w:sz w:val="28"/>
          <w:szCs w:val="28"/>
        </w:rPr>
        <w:t>к</w:t>
      </w:r>
      <w:r w:rsidRPr="000B7C53">
        <w:rPr>
          <w:sz w:val="28"/>
          <w:szCs w:val="28"/>
        </w:rPr>
        <w:t>онку</w:t>
      </w:r>
      <w:r w:rsidRPr="000B7C53">
        <w:rPr>
          <w:sz w:val="28"/>
          <w:szCs w:val="28"/>
        </w:rPr>
        <w:t>р</w:t>
      </w:r>
      <w:r w:rsidRPr="000B7C53">
        <w:rPr>
          <w:sz w:val="28"/>
          <w:szCs w:val="28"/>
        </w:rPr>
        <w:t>са соглашений о предоставлении субсиди</w:t>
      </w:r>
      <w:r w:rsidR="00A15E70">
        <w:rPr>
          <w:sz w:val="28"/>
          <w:szCs w:val="28"/>
        </w:rPr>
        <w:t>и</w:t>
      </w:r>
      <w:r w:rsidRPr="000B7C53">
        <w:rPr>
          <w:sz w:val="28"/>
          <w:szCs w:val="28"/>
        </w:rPr>
        <w:t>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</w:p>
    <w:p w:rsidR="006D674E" w:rsidRPr="000B7C53" w:rsidRDefault="006D674E" w:rsidP="00A15E70">
      <w:pPr>
        <w:jc w:val="center"/>
        <w:rPr>
          <w:color w:val="FF0000"/>
          <w:sz w:val="28"/>
          <w:szCs w:val="28"/>
        </w:rPr>
      </w:pPr>
      <w:r w:rsidRPr="000B7C53">
        <w:rPr>
          <w:sz w:val="28"/>
          <w:szCs w:val="28"/>
        </w:rPr>
        <w:t>3. Условия и порядок предоставления субсидий</w:t>
      </w:r>
    </w:p>
    <w:p w:rsidR="006D674E" w:rsidRPr="000B7C53" w:rsidRDefault="006D674E" w:rsidP="000B7C53">
      <w:pPr>
        <w:ind w:firstLine="851"/>
        <w:jc w:val="both"/>
        <w:rPr>
          <w:color w:val="FF0000"/>
          <w:sz w:val="28"/>
          <w:szCs w:val="28"/>
        </w:rPr>
      </w:pP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3.1.</w:t>
      </w:r>
      <w:r w:rsidR="00A15E70">
        <w:rPr>
          <w:sz w:val="28"/>
          <w:szCs w:val="28"/>
        </w:rPr>
        <w:t> </w:t>
      </w:r>
      <w:r w:rsidRPr="000B7C53">
        <w:rPr>
          <w:sz w:val="28"/>
          <w:szCs w:val="28"/>
        </w:rPr>
        <w:t>Субсидии предоставляются не более чем четырем СО НКО, набра</w:t>
      </w:r>
      <w:r w:rsidRPr="000B7C53">
        <w:rPr>
          <w:sz w:val="28"/>
          <w:szCs w:val="28"/>
        </w:rPr>
        <w:t>в</w:t>
      </w:r>
      <w:r w:rsidRPr="000B7C53">
        <w:rPr>
          <w:sz w:val="28"/>
          <w:szCs w:val="28"/>
        </w:rPr>
        <w:t xml:space="preserve">шим наибольшее </w:t>
      </w:r>
      <w:r w:rsidR="00A15E70">
        <w:rPr>
          <w:sz w:val="28"/>
          <w:szCs w:val="28"/>
        </w:rPr>
        <w:t>количество</w:t>
      </w:r>
      <w:r w:rsidRPr="000B7C53">
        <w:rPr>
          <w:sz w:val="28"/>
          <w:szCs w:val="28"/>
        </w:rPr>
        <w:t xml:space="preserve"> баллов. Размер субсидии составляет 50 тыс. ру</w:t>
      </w:r>
      <w:r w:rsidRPr="000B7C53">
        <w:rPr>
          <w:sz w:val="28"/>
          <w:szCs w:val="28"/>
        </w:rPr>
        <w:t>б</w:t>
      </w:r>
      <w:r w:rsidRPr="000B7C53">
        <w:rPr>
          <w:sz w:val="28"/>
          <w:szCs w:val="28"/>
        </w:rPr>
        <w:t xml:space="preserve">лей за один проект.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3.2.</w:t>
      </w:r>
      <w:r w:rsidR="00A15E70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Субсидии предоставляются СО НКО при условии, если на первое число месяца, в котором планируется подача </w:t>
      </w:r>
      <w:r w:rsidR="00A15E70">
        <w:rPr>
          <w:sz w:val="28"/>
          <w:szCs w:val="28"/>
        </w:rPr>
        <w:t>з</w:t>
      </w:r>
      <w:r w:rsidRPr="000B7C53">
        <w:rPr>
          <w:sz w:val="28"/>
          <w:szCs w:val="28"/>
        </w:rPr>
        <w:t>аявки</w:t>
      </w:r>
      <w:r w:rsidR="00A15E70" w:rsidRPr="00A15E70">
        <w:rPr>
          <w:sz w:val="28"/>
          <w:szCs w:val="28"/>
        </w:rPr>
        <w:t xml:space="preserve"> </w:t>
      </w:r>
      <w:r w:rsidR="00A15E70">
        <w:rPr>
          <w:sz w:val="28"/>
          <w:szCs w:val="28"/>
        </w:rPr>
        <w:t>на участие в конкурсе</w:t>
      </w:r>
      <w:r w:rsidRPr="000B7C53">
        <w:rPr>
          <w:sz w:val="28"/>
          <w:szCs w:val="28"/>
        </w:rPr>
        <w:t>: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lastRenderedPageBreak/>
        <w:t>СО НКО не находится в процессе реорганизации, ликвидации, банкро</w:t>
      </w:r>
      <w:r w:rsidRPr="000B7C53">
        <w:rPr>
          <w:sz w:val="28"/>
          <w:szCs w:val="28"/>
        </w:rPr>
        <w:t>т</w:t>
      </w:r>
      <w:r w:rsidRPr="000B7C53">
        <w:rPr>
          <w:sz w:val="28"/>
          <w:szCs w:val="28"/>
        </w:rPr>
        <w:t>ства;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у СО НКО имеется государственная регистрация или постановка на учет в налоговом органе на территории Волгограда;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у СО НКО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у СО НКО отсутствует просроченная задолженность по возврату в бю</w:t>
      </w:r>
      <w:r w:rsidRPr="000B7C53">
        <w:rPr>
          <w:sz w:val="28"/>
          <w:szCs w:val="28"/>
        </w:rPr>
        <w:t>д</w:t>
      </w:r>
      <w:r w:rsidRPr="000B7C53">
        <w:rPr>
          <w:sz w:val="28"/>
          <w:szCs w:val="28"/>
        </w:rPr>
        <w:t xml:space="preserve">жет </w:t>
      </w:r>
      <w:r w:rsidR="00D762AB">
        <w:rPr>
          <w:sz w:val="28"/>
          <w:szCs w:val="28"/>
        </w:rPr>
        <w:t xml:space="preserve">Волгограда </w:t>
      </w:r>
      <w:r w:rsidRPr="000B7C53">
        <w:rPr>
          <w:sz w:val="28"/>
          <w:szCs w:val="28"/>
        </w:rPr>
        <w:t>субсидий, бюджетных инвестиций и иная просроченная задо</w:t>
      </w:r>
      <w:r w:rsidRPr="000B7C53">
        <w:rPr>
          <w:sz w:val="28"/>
          <w:szCs w:val="28"/>
        </w:rPr>
        <w:t>л</w:t>
      </w:r>
      <w:r w:rsidRPr="000B7C53">
        <w:rPr>
          <w:sz w:val="28"/>
          <w:szCs w:val="28"/>
        </w:rPr>
        <w:t>женность перед бюджетом</w:t>
      </w:r>
      <w:r w:rsidR="00D762AB">
        <w:rPr>
          <w:sz w:val="28"/>
          <w:szCs w:val="28"/>
        </w:rPr>
        <w:t xml:space="preserve"> Волгограда</w:t>
      </w:r>
      <w:r w:rsidRPr="000B7C53">
        <w:rPr>
          <w:sz w:val="28"/>
          <w:szCs w:val="28"/>
        </w:rPr>
        <w:t xml:space="preserve">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3.3.</w:t>
      </w:r>
      <w:r w:rsidR="00D762AB">
        <w:rPr>
          <w:sz w:val="28"/>
          <w:szCs w:val="28"/>
        </w:rPr>
        <w:t> </w:t>
      </w:r>
      <w:r w:rsidRPr="000B7C53">
        <w:rPr>
          <w:sz w:val="28"/>
          <w:szCs w:val="28"/>
        </w:rPr>
        <w:t>Средства субс</w:t>
      </w:r>
      <w:r w:rsidR="00D762AB">
        <w:rPr>
          <w:sz w:val="28"/>
          <w:szCs w:val="28"/>
        </w:rPr>
        <w:t>идий не могут быть использованы</w:t>
      </w:r>
      <w:r w:rsidRPr="000B7C53">
        <w:rPr>
          <w:sz w:val="28"/>
          <w:szCs w:val="28"/>
        </w:rPr>
        <w:t xml:space="preserve">: </w:t>
      </w:r>
    </w:p>
    <w:p w:rsidR="006D674E" w:rsidRPr="000B7C53" w:rsidRDefault="00D762AB" w:rsidP="000B7C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D674E" w:rsidRPr="000B7C53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="006D674E" w:rsidRPr="000B7C53">
        <w:rPr>
          <w:sz w:val="28"/>
          <w:szCs w:val="28"/>
        </w:rPr>
        <w:t xml:space="preserve"> предпринимательской деятельности и оказани</w:t>
      </w:r>
      <w:r w:rsidR="008A0EF8">
        <w:rPr>
          <w:sz w:val="28"/>
          <w:szCs w:val="28"/>
        </w:rPr>
        <w:t>е</w:t>
      </w:r>
      <w:r w:rsidR="006D674E" w:rsidRPr="000B7C53">
        <w:rPr>
          <w:sz w:val="28"/>
          <w:szCs w:val="28"/>
        </w:rPr>
        <w:t xml:space="preserve"> п</w:t>
      </w:r>
      <w:r w:rsidR="006D674E" w:rsidRPr="000B7C53">
        <w:rPr>
          <w:sz w:val="28"/>
          <w:szCs w:val="28"/>
        </w:rPr>
        <w:t>о</w:t>
      </w:r>
      <w:r w:rsidR="006D674E" w:rsidRPr="000B7C53">
        <w:rPr>
          <w:sz w:val="28"/>
          <w:szCs w:val="28"/>
        </w:rPr>
        <w:t>мощи коммерческим организациям;</w:t>
      </w:r>
    </w:p>
    <w:p w:rsidR="006D674E" w:rsidRPr="000B7C53" w:rsidRDefault="00D762AB" w:rsidP="000B7C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D674E" w:rsidRPr="000B7C53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="006D674E" w:rsidRPr="000B7C53">
        <w:rPr>
          <w:sz w:val="28"/>
          <w:szCs w:val="28"/>
        </w:rPr>
        <w:t xml:space="preserve"> деятельности, напрямую не связанной с реализацией проекта;</w:t>
      </w:r>
    </w:p>
    <w:p w:rsidR="006D674E" w:rsidRPr="000B7C53" w:rsidRDefault="00D762AB" w:rsidP="000B7C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D674E" w:rsidRPr="000B7C53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="006D674E" w:rsidRPr="000B7C53">
        <w:rPr>
          <w:sz w:val="28"/>
          <w:szCs w:val="28"/>
        </w:rPr>
        <w:t xml:space="preserve"> коммунальных услуг, услуг телефонной связи, сотовой связи;</w:t>
      </w:r>
    </w:p>
    <w:p w:rsidR="006D674E" w:rsidRPr="000B7C53" w:rsidRDefault="00D762AB" w:rsidP="000B7C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D674E" w:rsidRPr="000B7C53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="006D674E" w:rsidRPr="000B7C53">
        <w:rPr>
          <w:sz w:val="28"/>
          <w:szCs w:val="28"/>
        </w:rPr>
        <w:t xml:space="preserve"> политических партий и избирательных кампаний;</w:t>
      </w:r>
    </w:p>
    <w:p w:rsidR="006D674E" w:rsidRPr="000B7C53" w:rsidRDefault="00D762AB" w:rsidP="000B7C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D674E" w:rsidRPr="000B7C53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="006D674E" w:rsidRPr="000B7C53">
        <w:rPr>
          <w:sz w:val="28"/>
          <w:szCs w:val="28"/>
        </w:rPr>
        <w:t xml:space="preserve"> митингов, демонстраций, пикетирований, собраний, ш</w:t>
      </w:r>
      <w:r w:rsidR="006D674E" w:rsidRPr="000B7C53">
        <w:rPr>
          <w:sz w:val="28"/>
          <w:szCs w:val="28"/>
        </w:rPr>
        <w:t>е</w:t>
      </w:r>
      <w:r w:rsidR="006D674E" w:rsidRPr="000B7C53">
        <w:rPr>
          <w:sz w:val="28"/>
          <w:szCs w:val="28"/>
        </w:rPr>
        <w:t>ствий;</w:t>
      </w:r>
    </w:p>
    <w:p w:rsidR="006D674E" w:rsidRPr="000B7C53" w:rsidRDefault="00D762AB" w:rsidP="000B7C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D674E" w:rsidRPr="000B7C53">
        <w:rPr>
          <w:sz w:val="28"/>
          <w:szCs w:val="28"/>
        </w:rPr>
        <w:t>приобретени</w:t>
      </w:r>
      <w:r>
        <w:rPr>
          <w:sz w:val="28"/>
          <w:szCs w:val="28"/>
        </w:rPr>
        <w:t>е</w:t>
      </w:r>
      <w:r w:rsidR="006D674E" w:rsidRPr="000B7C53">
        <w:rPr>
          <w:sz w:val="28"/>
          <w:szCs w:val="28"/>
        </w:rPr>
        <w:t xml:space="preserve"> продуктов питания, организаци</w:t>
      </w:r>
      <w:r>
        <w:rPr>
          <w:sz w:val="28"/>
          <w:szCs w:val="28"/>
        </w:rPr>
        <w:t>ю</w:t>
      </w:r>
      <w:r w:rsidR="006D674E" w:rsidRPr="000B7C53">
        <w:rPr>
          <w:sz w:val="28"/>
          <w:szCs w:val="28"/>
        </w:rPr>
        <w:t xml:space="preserve"> кофе-брейков;</w:t>
      </w:r>
    </w:p>
    <w:p w:rsidR="006D674E" w:rsidRPr="000B7C53" w:rsidRDefault="00D762AB" w:rsidP="000B7C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D674E" w:rsidRPr="000B7C53">
        <w:rPr>
          <w:sz w:val="28"/>
          <w:szCs w:val="28"/>
        </w:rPr>
        <w:t>уплат</w:t>
      </w:r>
      <w:r>
        <w:rPr>
          <w:sz w:val="28"/>
          <w:szCs w:val="28"/>
        </w:rPr>
        <w:t>у</w:t>
      </w:r>
      <w:r w:rsidR="006D674E" w:rsidRPr="000B7C53">
        <w:rPr>
          <w:sz w:val="28"/>
          <w:szCs w:val="28"/>
        </w:rPr>
        <w:t xml:space="preserve"> штрафов;</w:t>
      </w:r>
    </w:p>
    <w:p w:rsidR="006D674E" w:rsidRPr="000B7C53" w:rsidRDefault="00D762AB" w:rsidP="000B7C53">
      <w:pPr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на </w:t>
      </w:r>
      <w:r w:rsidR="006D674E" w:rsidRPr="000B7C53">
        <w:rPr>
          <w:spacing w:val="-2"/>
          <w:sz w:val="28"/>
          <w:szCs w:val="28"/>
        </w:rPr>
        <w:t>приобретение иностранной валюты, за исклю</w:t>
      </w:r>
      <w:r w:rsidR="006D674E" w:rsidRPr="000B7C53">
        <w:rPr>
          <w:sz w:val="28"/>
          <w:szCs w:val="28"/>
        </w:rPr>
        <w:t>чением операций, уст</w:t>
      </w:r>
      <w:r w:rsidR="006D674E" w:rsidRPr="000B7C53">
        <w:rPr>
          <w:sz w:val="28"/>
          <w:szCs w:val="28"/>
        </w:rPr>
        <w:t>а</w:t>
      </w:r>
      <w:r w:rsidR="006D674E" w:rsidRPr="000B7C53">
        <w:rPr>
          <w:sz w:val="28"/>
          <w:szCs w:val="28"/>
        </w:rPr>
        <w:t>новленных частью 3 статьи 78.1 Бюджетного кодекса Российской Федерации;</w:t>
      </w:r>
    </w:p>
    <w:p w:rsidR="006D674E" w:rsidRPr="000B7C53" w:rsidRDefault="00D762AB" w:rsidP="000B7C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D674E" w:rsidRPr="000B7C53">
        <w:rPr>
          <w:sz w:val="28"/>
          <w:szCs w:val="28"/>
        </w:rPr>
        <w:t>реализацию мероприятий, предполагающих извлечение прибыли.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3.4.</w:t>
      </w:r>
      <w:r w:rsidR="00D762AB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Обязательным условием, включаемым в </w:t>
      </w:r>
      <w:r w:rsidR="00D762AB">
        <w:rPr>
          <w:sz w:val="28"/>
          <w:szCs w:val="28"/>
        </w:rPr>
        <w:t>с</w:t>
      </w:r>
      <w:r w:rsidRPr="000B7C53">
        <w:rPr>
          <w:sz w:val="28"/>
          <w:szCs w:val="28"/>
        </w:rPr>
        <w:t>оглашение</w:t>
      </w:r>
      <w:r w:rsidR="00D762AB">
        <w:rPr>
          <w:sz w:val="28"/>
          <w:szCs w:val="28"/>
        </w:rPr>
        <w:t xml:space="preserve"> о предоставл</w:t>
      </w:r>
      <w:r w:rsidR="00D762AB">
        <w:rPr>
          <w:sz w:val="28"/>
          <w:szCs w:val="28"/>
        </w:rPr>
        <w:t>е</w:t>
      </w:r>
      <w:r w:rsidR="00D762AB">
        <w:rPr>
          <w:sz w:val="28"/>
          <w:szCs w:val="28"/>
        </w:rPr>
        <w:t>нии субсидии</w:t>
      </w:r>
      <w:r w:rsidRPr="000B7C53">
        <w:rPr>
          <w:sz w:val="28"/>
          <w:szCs w:val="28"/>
        </w:rPr>
        <w:t>, является согласие соответственно получателя субсидии и лиц, являющихся поставщиками (подрядчиками, исполнителями) по договорам, з</w:t>
      </w:r>
      <w:r w:rsidRPr="000B7C53">
        <w:rPr>
          <w:sz w:val="28"/>
          <w:szCs w:val="28"/>
        </w:rPr>
        <w:t>а</w:t>
      </w:r>
      <w:r w:rsidRPr="000B7C53">
        <w:rPr>
          <w:sz w:val="28"/>
          <w:szCs w:val="28"/>
        </w:rPr>
        <w:t xml:space="preserve">ключенным в целях исполнения обязательств по </w:t>
      </w:r>
      <w:r w:rsidR="00D762AB">
        <w:rPr>
          <w:sz w:val="28"/>
          <w:szCs w:val="28"/>
        </w:rPr>
        <w:t>соглашению</w:t>
      </w:r>
      <w:r w:rsidRPr="000B7C53">
        <w:rPr>
          <w:sz w:val="28"/>
          <w:szCs w:val="28"/>
        </w:rPr>
        <w:t xml:space="preserve"> о предоставлении субсидии, на осуществление уполномоченным органом и органом муниципал</w:t>
      </w:r>
      <w:r w:rsidRPr="000B7C53">
        <w:rPr>
          <w:sz w:val="28"/>
          <w:szCs w:val="28"/>
        </w:rPr>
        <w:t>ь</w:t>
      </w:r>
      <w:r w:rsidRPr="000B7C53">
        <w:rPr>
          <w:sz w:val="28"/>
          <w:szCs w:val="28"/>
        </w:rPr>
        <w:t>ного финансового контроля проверок соблюдения ими условий, целей и поря</w:t>
      </w:r>
      <w:r w:rsidRPr="000B7C53">
        <w:rPr>
          <w:sz w:val="28"/>
          <w:szCs w:val="28"/>
        </w:rPr>
        <w:t>д</w:t>
      </w:r>
      <w:r w:rsidRPr="000B7C53">
        <w:rPr>
          <w:sz w:val="28"/>
          <w:szCs w:val="28"/>
        </w:rPr>
        <w:t>ка предоставления субсидии.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3.5.</w:t>
      </w:r>
      <w:r w:rsidR="00D762AB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В течение 30 рабочих дней со дня подписания протокола заседания </w:t>
      </w:r>
      <w:r w:rsidR="00D762AB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онкурсной комиссии уполномоченный орган заключает с получателями су</w:t>
      </w:r>
      <w:r w:rsidRPr="000B7C53">
        <w:rPr>
          <w:sz w:val="28"/>
          <w:szCs w:val="28"/>
        </w:rPr>
        <w:t>б</w:t>
      </w:r>
      <w:r w:rsidRPr="000B7C53">
        <w:rPr>
          <w:sz w:val="28"/>
          <w:szCs w:val="28"/>
        </w:rPr>
        <w:t xml:space="preserve">сидий </w:t>
      </w:r>
      <w:r w:rsidR="00D762AB">
        <w:rPr>
          <w:sz w:val="28"/>
          <w:szCs w:val="28"/>
        </w:rPr>
        <w:t>с</w:t>
      </w:r>
      <w:r w:rsidRPr="000B7C53">
        <w:rPr>
          <w:sz w:val="28"/>
          <w:szCs w:val="28"/>
        </w:rPr>
        <w:t>оглашение</w:t>
      </w:r>
      <w:r w:rsidR="00D762AB">
        <w:rPr>
          <w:sz w:val="28"/>
          <w:szCs w:val="28"/>
        </w:rPr>
        <w:t xml:space="preserve"> о предоставлении субсидии</w:t>
      </w:r>
      <w:r w:rsidRPr="000B7C53">
        <w:rPr>
          <w:sz w:val="28"/>
          <w:szCs w:val="28"/>
        </w:rPr>
        <w:t xml:space="preserve">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 xml:space="preserve">Получатели субсидий обязаны подписать </w:t>
      </w:r>
      <w:r w:rsidR="00D762AB">
        <w:rPr>
          <w:sz w:val="28"/>
          <w:szCs w:val="28"/>
        </w:rPr>
        <w:t>с</w:t>
      </w:r>
      <w:r w:rsidRPr="000B7C53">
        <w:rPr>
          <w:sz w:val="28"/>
          <w:szCs w:val="28"/>
        </w:rPr>
        <w:t xml:space="preserve">оглашение </w:t>
      </w:r>
      <w:r w:rsidR="00D762AB">
        <w:rPr>
          <w:sz w:val="28"/>
          <w:szCs w:val="28"/>
        </w:rPr>
        <w:t>о предоставлении субсидии</w:t>
      </w:r>
      <w:r w:rsidR="00D762AB" w:rsidRPr="000B7C53">
        <w:rPr>
          <w:sz w:val="28"/>
          <w:szCs w:val="28"/>
        </w:rPr>
        <w:t xml:space="preserve"> </w:t>
      </w:r>
      <w:r w:rsidRPr="000B7C53">
        <w:rPr>
          <w:sz w:val="28"/>
          <w:szCs w:val="28"/>
        </w:rPr>
        <w:t>не позднее указанного срока.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В случае</w:t>
      </w:r>
      <w:r w:rsidR="008A0EF8">
        <w:rPr>
          <w:sz w:val="28"/>
          <w:szCs w:val="28"/>
        </w:rPr>
        <w:t>,</w:t>
      </w:r>
      <w:r w:rsidRPr="000B7C53">
        <w:rPr>
          <w:sz w:val="28"/>
          <w:szCs w:val="28"/>
        </w:rPr>
        <w:t xml:space="preserve"> если в течение указанного срока </w:t>
      </w:r>
      <w:r w:rsidR="00D762AB">
        <w:rPr>
          <w:sz w:val="28"/>
          <w:szCs w:val="28"/>
        </w:rPr>
        <w:t>с</w:t>
      </w:r>
      <w:r w:rsidRPr="000B7C53">
        <w:rPr>
          <w:sz w:val="28"/>
          <w:szCs w:val="28"/>
        </w:rPr>
        <w:t xml:space="preserve">оглашение </w:t>
      </w:r>
      <w:r w:rsidR="00D762AB">
        <w:rPr>
          <w:sz w:val="28"/>
          <w:szCs w:val="28"/>
        </w:rPr>
        <w:t>о предоставлении субсидии</w:t>
      </w:r>
      <w:r w:rsidR="00D762AB" w:rsidRPr="000B7C53">
        <w:rPr>
          <w:sz w:val="28"/>
          <w:szCs w:val="28"/>
        </w:rPr>
        <w:t xml:space="preserve"> </w:t>
      </w:r>
      <w:r w:rsidRPr="000B7C53">
        <w:rPr>
          <w:sz w:val="28"/>
          <w:szCs w:val="28"/>
        </w:rPr>
        <w:t xml:space="preserve">не заключено по вине получателя субсидии, то он теряет право на ее получение и организатор конкурса уведомляет </w:t>
      </w:r>
      <w:r w:rsidR="00D762AB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онкурсную комиссию</w:t>
      </w:r>
      <w:r w:rsidR="008A0EF8">
        <w:rPr>
          <w:sz w:val="28"/>
          <w:szCs w:val="28"/>
        </w:rPr>
        <w:t xml:space="preserve"> о том</w:t>
      </w:r>
      <w:r w:rsidRPr="000B7C53">
        <w:rPr>
          <w:sz w:val="28"/>
          <w:szCs w:val="28"/>
        </w:rPr>
        <w:t>, что право на получение субсидии переходит к претенденту</w:t>
      </w:r>
      <w:r w:rsidR="00D762AB" w:rsidRPr="00D762AB">
        <w:rPr>
          <w:sz w:val="28"/>
          <w:szCs w:val="28"/>
        </w:rPr>
        <w:t xml:space="preserve"> </w:t>
      </w:r>
      <w:r w:rsidR="00D762AB" w:rsidRPr="000B7C53">
        <w:rPr>
          <w:sz w:val="28"/>
          <w:szCs w:val="28"/>
        </w:rPr>
        <w:t>на получение су</w:t>
      </w:r>
      <w:r w:rsidR="00D762AB" w:rsidRPr="000B7C53">
        <w:rPr>
          <w:sz w:val="28"/>
          <w:szCs w:val="28"/>
        </w:rPr>
        <w:t>б</w:t>
      </w:r>
      <w:r w:rsidR="00D762AB" w:rsidRPr="000B7C53">
        <w:rPr>
          <w:sz w:val="28"/>
          <w:szCs w:val="28"/>
        </w:rPr>
        <w:t>сидии</w:t>
      </w:r>
      <w:r w:rsidRPr="000B7C53">
        <w:rPr>
          <w:sz w:val="28"/>
          <w:szCs w:val="28"/>
        </w:rPr>
        <w:t>, занявшему последующую позицию в рейтинговом списке, утвержде</w:t>
      </w:r>
      <w:r w:rsidRPr="000B7C53">
        <w:rPr>
          <w:sz w:val="28"/>
          <w:szCs w:val="28"/>
        </w:rPr>
        <w:t>н</w:t>
      </w:r>
      <w:r w:rsidRPr="000B7C53">
        <w:rPr>
          <w:sz w:val="28"/>
          <w:szCs w:val="28"/>
        </w:rPr>
        <w:t xml:space="preserve">ном протоколом </w:t>
      </w:r>
      <w:r w:rsidR="00D762AB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онкурсной комиссии.</w:t>
      </w:r>
    </w:p>
    <w:p w:rsidR="006D674E" w:rsidRPr="000B7C53" w:rsidRDefault="006D674E" w:rsidP="000B7C53">
      <w:pPr>
        <w:ind w:firstLine="851"/>
        <w:jc w:val="both"/>
        <w:rPr>
          <w:strike/>
          <w:sz w:val="28"/>
          <w:szCs w:val="28"/>
        </w:rPr>
      </w:pPr>
      <w:r w:rsidRPr="000B7C53">
        <w:rPr>
          <w:sz w:val="28"/>
          <w:szCs w:val="28"/>
        </w:rPr>
        <w:t>3.6.</w:t>
      </w:r>
      <w:r w:rsidR="00D762AB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Банковские реквизиты и расчетный счет, на который перечисляется субсидия, указываются получателем субсидии при заключении </w:t>
      </w:r>
      <w:r w:rsidR="00D762AB">
        <w:rPr>
          <w:sz w:val="28"/>
          <w:szCs w:val="28"/>
        </w:rPr>
        <w:t>с</w:t>
      </w:r>
      <w:r w:rsidRPr="000B7C53">
        <w:rPr>
          <w:sz w:val="28"/>
          <w:szCs w:val="28"/>
        </w:rPr>
        <w:t xml:space="preserve">оглашения </w:t>
      </w:r>
      <w:r w:rsidR="00D762AB">
        <w:rPr>
          <w:sz w:val="28"/>
          <w:szCs w:val="28"/>
        </w:rPr>
        <w:t xml:space="preserve">о </w:t>
      </w:r>
      <w:r w:rsidR="00D762AB">
        <w:rPr>
          <w:sz w:val="28"/>
          <w:szCs w:val="28"/>
        </w:rPr>
        <w:lastRenderedPageBreak/>
        <w:t>предоставлении субсидии</w:t>
      </w:r>
      <w:r w:rsidR="00D762AB" w:rsidRPr="000B7C53">
        <w:rPr>
          <w:sz w:val="28"/>
          <w:szCs w:val="28"/>
        </w:rPr>
        <w:t xml:space="preserve"> </w:t>
      </w:r>
      <w:r w:rsidRPr="000B7C53">
        <w:rPr>
          <w:sz w:val="28"/>
          <w:szCs w:val="28"/>
        </w:rPr>
        <w:t>и изменяются при условии заключения дополнител</w:t>
      </w:r>
      <w:r w:rsidRPr="000B7C53">
        <w:rPr>
          <w:sz w:val="28"/>
          <w:szCs w:val="28"/>
        </w:rPr>
        <w:t>ь</w:t>
      </w:r>
      <w:r w:rsidRPr="000B7C53">
        <w:rPr>
          <w:sz w:val="28"/>
          <w:szCs w:val="28"/>
        </w:rPr>
        <w:t xml:space="preserve">ного соглашения.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3.7.</w:t>
      </w:r>
      <w:r w:rsidR="00D762AB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Субсидия перечисляется на расчетный счет получателя субсидии, указанный в </w:t>
      </w:r>
      <w:r w:rsidR="00D762AB">
        <w:rPr>
          <w:sz w:val="28"/>
          <w:szCs w:val="28"/>
        </w:rPr>
        <w:t>с</w:t>
      </w:r>
      <w:r w:rsidRPr="000B7C53">
        <w:rPr>
          <w:sz w:val="28"/>
          <w:szCs w:val="28"/>
        </w:rPr>
        <w:t>оглашении</w:t>
      </w:r>
      <w:r w:rsidR="00D762AB" w:rsidRPr="00D762AB">
        <w:rPr>
          <w:sz w:val="28"/>
          <w:szCs w:val="28"/>
        </w:rPr>
        <w:t xml:space="preserve"> </w:t>
      </w:r>
      <w:r w:rsidR="00D762AB">
        <w:rPr>
          <w:sz w:val="28"/>
          <w:szCs w:val="28"/>
        </w:rPr>
        <w:t>о предоставлении субсидии</w:t>
      </w:r>
      <w:r w:rsidRPr="000B7C53">
        <w:rPr>
          <w:sz w:val="28"/>
          <w:szCs w:val="28"/>
        </w:rPr>
        <w:t xml:space="preserve">, не позднее 06 сентября 2019 г.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3.8.</w:t>
      </w:r>
      <w:r w:rsidR="00D762AB">
        <w:rPr>
          <w:sz w:val="28"/>
          <w:szCs w:val="28"/>
        </w:rPr>
        <w:t> </w:t>
      </w:r>
      <w:r w:rsidRPr="000B7C53">
        <w:rPr>
          <w:sz w:val="28"/>
          <w:szCs w:val="28"/>
        </w:rPr>
        <w:t xml:space="preserve">Оплата денежных обязательств уполномоченного органа по </w:t>
      </w:r>
      <w:r w:rsidR="00D762AB">
        <w:rPr>
          <w:sz w:val="28"/>
          <w:szCs w:val="28"/>
        </w:rPr>
        <w:t>с</w:t>
      </w:r>
      <w:r w:rsidRPr="000B7C53">
        <w:rPr>
          <w:sz w:val="28"/>
          <w:szCs w:val="28"/>
        </w:rPr>
        <w:t>огл</w:t>
      </w:r>
      <w:r w:rsidRPr="000B7C53">
        <w:rPr>
          <w:sz w:val="28"/>
          <w:szCs w:val="28"/>
        </w:rPr>
        <w:t>а</w:t>
      </w:r>
      <w:r w:rsidRPr="000B7C53">
        <w:rPr>
          <w:sz w:val="28"/>
          <w:szCs w:val="28"/>
        </w:rPr>
        <w:t xml:space="preserve">шениям </w:t>
      </w:r>
      <w:r w:rsidR="00D762AB">
        <w:rPr>
          <w:sz w:val="28"/>
          <w:szCs w:val="28"/>
        </w:rPr>
        <w:t>о предоставлении субсидии</w:t>
      </w:r>
      <w:r w:rsidR="00D762AB" w:rsidRPr="000B7C53">
        <w:rPr>
          <w:sz w:val="28"/>
          <w:szCs w:val="28"/>
        </w:rPr>
        <w:t xml:space="preserve"> </w:t>
      </w:r>
      <w:r w:rsidRPr="000B7C53">
        <w:rPr>
          <w:sz w:val="28"/>
          <w:szCs w:val="28"/>
        </w:rPr>
        <w:t>производится в пределах принятых к учету бюджетных и денежных обязательств. Учет бюджетных и денежных обяз</w:t>
      </w:r>
      <w:r w:rsidRPr="000B7C53">
        <w:rPr>
          <w:sz w:val="28"/>
          <w:szCs w:val="28"/>
        </w:rPr>
        <w:t>а</w:t>
      </w:r>
      <w:r w:rsidRPr="000B7C53">
        <w:rPr>
          <w:sz w:val="28"/>
          <w:szCs w:val="28"/>
        </w:rPr>
        <w:t xml:space="preserve">тельств осуществляется в порядке, установленном департаментом финансов администрации Волгограда (далее – департамент финансов).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Документом, подтверждающим денежные обязательства уполномоче</w:t>
      </w:r>
      <w:r w:rsidRPr="000B7C53">
        <w:rPr>
          <w:sz w:val="28"/>
          <w:szCs w:val="28"/>
        </w:rPr>
        <w:t>н</w:t>
      </w:r>
      <w:r w:rsidRPr="000B7C53">
        <w:rPr>
          <w:sz w:val="28"/>
          <w:szCs w:val="28"/>
        </w:rPr>
        <w:t xml:space="preserve">ного органа, является протокол заседания </w:t>
      </w:r>
      <w:r w:rsidR="00D762AB">
        <w:rPr>
          <w:sz w:val="28"/>
          <w:szCs w:val="28"/>
        </w:rPr>
        <w:t>к</w:t>
      </w:r>
      <w:r w:rsidRPr="000B7C53">
        <w:rPr>
          <w:sz w:val="28"/>
          <w:szCs w:val="28"/>
        </w:rPr>
        <w:t>онкурсной комиссии.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3.9. Для оплаты денежных обязательств уполномоченный орган в теч</w:t>
      </w:r>
      <w:r w:rsidRPr="000B7C53">
        <w:rPr>
          <w:sz w:val="28"/>
          <w:szCs w:val="28"/>
        </w:rPr>
        <w:t>е</w:t>
      </w:r>
      <w:r w:rsidRPr="000B7C53">
        <w:rPr>
          <w:sz w:val="28"/>
          <w:szCs w:val="28"/>
        </w:rPr>
        <w:t xml:space="preserve">ние 10 рабочих дней после подписания обеими сторонами </w:t>
      </w:r>
      <w:r w:rsidR="00D762AB">
        <w:rPr>
          <w:sz w:val="28"/>
          <w:szCs w:val="28"/>
        </w:rPr>
        <w:t>с</w:t>
      </w:r>
      <w:r w:rsidRPr="000B7C53">
        <w:rPr>
          <w:sz w:val="28"/>
          <w:szCs w:val="28"/>
        </w:rPr>
        <w:t xml:space="preserve">оглашений </w:t>
      </w:r>
      <w:r w:rsidR="00D762AB">
        <w:rPr>
          <w:sz w:val="28"/>
          <w:szCs w:val="28"/>
        </w:rPr>
        <w:t>о пред</w:t>
      </w:r>
      <w:r w:rsidR="00D762AB">
        <w:rPr>
          <w:sz w:val="28"/>
          <w:szCs w:val="28"/>
        </w:rPr>
        <w:t>о</w:t>
      </w:r>
      <w:r w:rsidR="00D762AB">
        <w:rPr>
          <w:sz w:val="28"/>
          <w:szCs w:val="28"/>
        </w:rPr>
        <w:t>ставлении субсидии</w:t>
      </w:r>
      <w:r w:rsidR="00D762AB" w:rsidRPr="000B7C53">
        <w:rPr>
          <w:sz w:val="28"/>
          <w:szCs w:val="28"/>
        </w:rPr>
        <w:t xml:space="preserve"> </w:t>
      </w:r>
      <w:r w:rsidRPr="000B7C53">
        <w:rPr>
          <w:sz w:val="28"/>
          <w:szCs w:val="28"/>
        </w:rPr>
        <w:t>формирует заявки на оплату расходов и направляет их в департамент финансов для санкционирования в порядке, установленном депа</w:t>
      </w:r>
      <w:r w:rsidRPr="000B7C53">
        <w:rPr>
          <w:sz w:val="28"/>
          <w:szCs w:val="28"/>
        </w:rPr>
        <w:t>р</w:t>
      </w:r>
      <w:r w:rsidRPr="000B7C53">
        <w:rPr>
          <w:sz w:val="28"/>
          <w:szCs w:val="28"/>
        </w:rPr>
        <w:t>таментом финансов</w:t>
      </w:r>
      <w:r w:rsidR="000177D8">
        <w:rPr>
          <w:sz w:val="28"/>
          <w:szCs w:val="28"/>
        </w:rPr>
        <w:t>,</w:t>
      </w:r>
      <w:r w:rsidRPr="000B7C53">
        <w:rPr>
          <w:sz w:val="28"/>
          <w:szCs w:val="28"/>
        </w:rPr>
        <w:t xml:space="preserve"> и дальнейшей оплаты. 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sz w:val="28"/>
          <w:szCs w:val="28"/>
        </w:rPr>
        <w:t>3.10.</w:t>
      </w:r>
      <w:r w:rsidR="00D762AB">
        <w:rPr>
          <w:sz w:val="28"/>
          <w:szCs w:val="28"/>
        </w:rPr>
        <w:t> </w:t>
      </w:r>
      <w:r w:rsidRPr="000B7C53">
        <w:rPr>
          <w:sz w:val="28"/>
          <w:szCs w:val="28"/>
        </w:rPr>
        <w:t>Для обеспечения оплаты денежных обязательств уполномоченный орган представляет в департамент финансов распорядительные заявки, сфо</w:t>
      </w:r>
      <w:r w:rsidRPr="000B7C53">
        <w:rPr>
          <w:sz w:val="28"/>
          <w:szCs w:val="28"/>
        </w:rPr>
        <w:t>р</w:t>
      </w:r>
      <w:r w:rsidRPr="000B7C53">
        <w:rPr>
          <w:sz w:val="28"/>
          <w:szCs w:val="28"/>
        </w:rPr>
        <w:t>мированные в порядке, установленном департаментом финансов.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  <w:r w:rsidRPr="000B7C53">
        <w:rPr>
          <w:sz w:val="28"/>
          <w:szCs w:val="28"/>
        </w:rPr>
        <w:t>3.11.</w:t>
      </w:r>
      <w:r w:rsidR="00D762AB">
        <w:rPr>
          <w:sz w:val="28"/>
          <w:szCs w:val="28"/>
        </w:rPr>
        <w:t> </w:t>
      </w:r>
      <w:r w:rsidRPr="00D762AB">
        <w:rPr>
          <w:spacing w:val="-4"/>
          <w:sz w:val="28"/>
          <w:szCs w:val="28"/>
        </w:rPr>
        <w:t>В случае неиспользования всей суммы субсидии до 20 ноября 2019 г</w:t>
      </w:r>
      <w:r w:rsidR="00D762AB" w:rsidRPr="00D762AB">
        <w:rPr>
          <w:spacing w:val="-4"/>
          <w:sz w:val="28"/>
          <w:szCs w:val="28"/>
        </w:rPr>
        <w:t>.</w:t>
      </w:r>
      <w:r w:rsidRPr="000B7C53">
        <w:rPr>
          <w:sz w:val="28"/>
          <w:szCs w:val="28"/>
        </w:rPr>
        <w:t xml:space="preserve"> получатель </w:t>
      </w:r>
      <w:r w:rsidRPr="000B7C53">
        <w:rPr>
          <w:color w:val="000000"/>
          <w:sz w:val="28"/>
          <w:szCs w:val="28"/>
        </w:rPr>
        <w:t>субсидии обязан возвратить неиспользованный остаток субсидии в бюджет Волгограда до 25 ноября 2019 г.</w:t>
      </w:r>
    </w:p>
    <w:p w:rsidR="006D674E" w:rsidRPr="000B7C53" w:rsidRDefault="006D674E" w:rsidP="000B7C53">
      <w:pPr>
        <w:ind w:firstLine="851"/>
        <w:jc w:val="both"/>
        <w:rPr>
          <w:color w:val="00B050"/>
          <w:sz w:val="28"/>
          <w:szCs w:val="28"/>
        </w:rPr>
      </w:pPr>
    </w:p>
    <w:p w:rsidR="006D674E" w:rsidRPr="000B7C53" w:rsidRDefault="006D674E" w:rsidP="00D762AB">
      <w:pPr>
        <w:jc w:val="center"/>
        <w:rPr>
          <w:color w:val="000000"/>
          <w:sz w:val="28"/>
          <w:szCs w:val="28"/>
        </w:rPr>
      </w:pPr>
      <w:r w:rsidRPr="000B7C53">
        <w:rPr>
          <w:color w:val="000000"/>
          <w:sz w:val="28"/>
          <w:szCs w:val="28"/>
        </w:rPr>
        <w:t>4. Требования к отчетности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  <w:r w:rsidRPr="000B7C53">
        <w:rPr>
          <w:color w:val="000000"/>
          <w:sz w:val="28"/>
          <w:szCs w:val="28"/>
        </w:rPr>
        <w:t>Получатель субсидии обязан до 27 ноября 2019 г</w:t>
      </w:r>
      <w:r w:rsidR="00CE7DA6">
        <w:rPr>
          <w:color w:val="000000"/>
          <w:sz w:val="28"/>
          <w:szCs w:val="28"/>
        </w:rPr>
        <w:t>.</w:t>
      </w:r>
      <w:r w:rsidRPr="000B7C53">
        <w:rPr>
          <w:color w:val="000000"/>
          <w:sz w:val="28"/>
          <w:szCs w:val="28"/>
        </w:rPr>
        <w:t xml:space="preserve"> представить организ</w:t>
      </w:r>
      <w:r w:rsidRPr="000B7C53">
        <w:rPr>
          <w:color w:val="000000"/>
          <w:sz w:val="28"/>
          <w:szCs w:val="28"/>
        </w:rPr>
        <w:t>а</w:t>
      </w:r>
      <w:r w:rsidRPr="000B7C53">
        <w:rPr>
          <w:color w:val="000000"/>
          <w:sz w:val="28"/>
          <w:szCs w:val="28"/>
        </w:rPr>
        <w:t xml:space="preserve">тору конкурса отчет </w:t>
      </w:r>
      <w:r w:rsidR="00CE7DA6">
        <w:rPr>
          <w:color w:val="000000"/>
          <w:sz w:val="28"/>
          <w:szCs w:val="28"/>
        </w:rPr>
        <w:t>о реализации проекта СО НКО</w:t>
      </w:r>
      <w:r w:rsidRPr="000B7C53">
        <w:rPr>
          <w:color w:val="000000"/>
          <w:sz w:val="28"/>
          <w:szCs w:val="28"/>
        </w:rPr>
        <w:t xml:space="preserve">, </w:t>
      </w:r>
      <w:r w:rsidRPr="000B7C53">
        <w:rPr>
          <w:spacing w:val="-2"/>
          <w:sz w:val="28"/>
          <w:szCs w:val="28"/>
        </w:rPr>
        <w:t>составленный по форме с</w:t>
      </w:r>
      <w:r w:rsidRPr="000B7C53">
        <w:rPr>
          <w:spacing w:val="-2"/>
          <w:sz w:val="28"/>
          <w:szCs w:val="28"/>
        </w:rPr>
        <w:t>о</w:t>
      </w:r>
      <w:r w:rsidRPr="000B7C53">
        <w:rPr>
          <w:spacing w:val="-2"/>
          <w:sz w:val="28"/>
          <w:szCs w:val="28"/>
        </w:rPr>
        <w:t xml:space="preserve">гласно приложению </w:t>
      </w:r>
      <w:r w:rsidR="00CE7DA6">
        <w:rPr>
          <w:spacing w:val="-2"/>
          <w:sz w:val="28"/>
          <w:szCs w:val="28"/>
        </w:rPr>
        <w:t>1</w:t>
      </w:r>
      <w:r w:rsidRPr="000B7C53">
        <w:rPr>
          <w:sz w:val="28"/>
          <w:szCs w:val="28"/>
        </w:rPr>
        <w:t xml:space="preserve"> к настоящему Порядку</w:t>
      </w:r>
      <w:r w:rsidR="00CE7DA6">
        <w:rPr>
          <w:sz w:val="28"/>
          <w:szCs w:val="28"/>
        </w:rPr>
        <w:t>,</w:t>
      </w:r>
      <w:r w:rsidRPr="000B7C53">
        <w:rPr>
          <w:sz w:val="28"/>
          <w:szCs w:val="28"/>
        </w:rPr>
        <w:t xml:space="preserve"> </w:t>
      </w:r>
      <w:r w:rsidRPr="000B7C53">
        <w:rPr>
          <w:color w:val="000000"/>
          <w:sz w:val="28"/>
          <w:szCs w:val="28"/>
        </w:rPr>
        <w:t xml:space="preserve">и акт об использовании субсидии, составленный по форме </w:t>
      </w:r>
      <w:r w:rsidRPr="000B7C53">
        <w:rPr>
          <w:sz w:val="28"/>
          <w:szCs w:val="28"/>
        </w:rPr>
        <w:t xml:space="preserve">согласно приложению </w:t>
      </w:r>
      <w:r w:rsidR="00CE7DA6">
        <w:rPr>
          <w:sz w:val="28"/>
          <w:szCs w:val="28"/>
        </w:rPr>
        <w:t>2</w:t>
      </w:r>
      <w:r w:rsidRPr="000B7C53">
        <w:rPr>
          <w:sz w:val="28"/>
          <w:szCs w:val="28"/>
        </w:rPr>
        <w:t xml:space="preserve"> </w:t>
      </w:r>
      <w:r w:rsidRPr="000B7C53">
        <w:rPr>
          <w:color w:val="000000"/>
          <w:sz w:val="28"/>
          <w:szCs w:val="28"/>
        </w:rPr>
        <w:t>к настоящему Порядку, подп</w:t>
      </w:r>
      <w:r w:rsidRPr="000B7C53">
        <w:rPr>
          <w:color w:val="000000"/>
          <w:sz w:val="28"/>
          <w:szCs w:val="28"/>
        </w:rPr>
        <w:t>и</w:t>
      </w:r>
      <w:r w:rsidRPr="000B7C53">
        <w:rPr>
          <w:color w:val="000000"/>
          <w:sz w:val="28"/>
          <w:szCs w:val="28"/>
        </w:rPr>
        <w:t xml:space="preserve">санный до 27 ноября 2019 г. </w:t>
      </w:r>
      <w:r w:rsidRPr="000B7C53">
        <w:rPr>
          <w:color w:val="000000"/>
          <w:spacing w:val="-4"/>
          <w:sz w:val="28"/>
          <w:szCs w:val="28"/>
        </w:rPr>
        <w:t>руководителем или иным уполномоченным лицом получателя субсидии и до 05 декабря</w:t>
      </w:r>
      <w:r w:rsidRPr="000B7C53">
        <w:rPr>
          <w:color w:val="000000"/>
          <w:sz w:val="28"/>
          <w:szCs w:val="28"/>
        </w:rPr>
        <w:t xml:space="preserve"> 2019 г. уполномоченным лицом </w:t>
      </w:r>
      <w:r w:rsidR="00CE7DA6">
        <w:rPr>
          <w:color w:val="000000"/>
          <w:sz w:val="28"/>
          <w:szCs w:val="28"/>
        </w:rPr>
        <w:t>уполном</w:t>
      </w:r>
      <w:r w:rsidR="00CE7DA6">
        <w:rPr>
          <w:color w:val="000000"/>
          <w:sz w:val="28"/>
          <w:szCs w:val="28"/>
        </w:rPr>
        <w:t>о</w:t>
      </w:r>
      <w:r w:rsidR="00CE7DA6">
        <w:rPr>
          <w:color w:val="000000"/>
          <w:sz w:val="28"/>
          <w:szCs w:val="28"/>
        </w:rPr>
        <w:t>ченного органа</w:t>
      </w:r>
      <w:r w:rsidRPr="000B7C53">
        <w:rPr>
          <w:color w:val="000000"/>
          <w:sz w:val="28"/>
          <w:szCs w:val="28"/>
        </w:rPr>
        <w:t>. Первичные документы, подтверждающие целевое использов</w:t>
      </w:r>
      <w:r w:rsidRPr="000B7C53">
        <w:rPr>
          <w:color w:val="000000"/>
          <w:sz w:val="28"/>
          <w:szCs w:val="28"/>
        </w:rPr>
        <w:t>а</w:t>
      </w:r>
      <w:r w:rsidRPr="000B7C53">
        <w:rPr>
          <w:color w:val="000000"/>
          <w:sz w:val="28"/>
          <w:szCs w:val="28"/>
        </w:rPr>
        <w:t xml:space="preserve">ние субсидии, хранятся у получателя субсидии. 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</w:p>
    <w:p w:rsidR="006D674E" w:rsidRPr="000B7C53" w:rsidRDefault="006D674E" w:rsidP="00CE7DA6">
      <w:pPr>
        <w:jc w:val="center"/>
        <w:rPr>
          <w:sz w:val="28"/>
          <w:szCs w:val="28"/>
        </w:rPr>
      </w:pPr>
      <w:r w:rsidRPr="000B7C53">
        <w:rPr>
          <w:color w:val="000000"/>
          <w:sz w:val="28"/>
          <w:szCs w:val="28"/>
        </w:rPr>
        <w:t xml:space="preserve">5. Требования </w:t>
      </w:r>
      <w:r w:rsidRPr="000B7C53">
        <w:rPr>
          <w:sz w:val="28"/>
          <w:szCs w:val="28"/>
        </w:rPr>
        <w:t>к контролю за соблюдением условий, целей и порядка</w:t>
      </w:r>
    </w:p>
    <w:p w:rsidR="006D674E" w:rsidRPr="000B7C53" w:rsidRDefault="006D674E" w:rsidP="00CE7DA6">
      <w:pPr>
        <w:jc w:val="center"/>
        <w:rPr>
          <w:sz w:val="28"/>
          <w:szCs w:val="28"/>
        </w:rPr>
      </w:pPr>
      <w:r w:rsidRPr="000B7C53">
        <w:rPr>
          <w:sz w:val="28"/>
          <w:szCs w:val="28"/>
        </w:rPr>
        <w:t>предоставления субсидий и ответственности за их нарушение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  <w:r w:rsidRPr="000B7C53">
        <w:rPr>
          <w:color w:val="000000"/>
          <w:sz w:val="28"/>
          <w:szCs w:val="28"/>
        </w:rPr>
        <w:t>5.1.</w:t>
      </w:r>
      <w:r w:rsidR="00CE7DA6">
        <w:rPr>
          <w:color w:val="000000"/>
          <w:sz w:val="28"/>
          <w:szCs w:val="28"/>
        </w:rPr>
        <w:t> </w:t>
      </w:r>
      <w:r w:rsidRPr="000B7C53">
        <w:rPr>
          <w:color w:val="000000"/>
          <w:sz w:val="28"/>
          <w:szCs w:val="28"/>
        </w:rPr>
        <w:t>Проверка соблюдения условий, целей и порядка предоставления субсидий осуществляется уполномоченным органом в лице организатора ко</w:t>
      </w:r>
      <w:r w:rsidRPr="000B7C53">
        <w:rPr>
          <w:color w:val="000000"/>
          <w:sz w:val="28"/>
          <w:szCs w:val="28"/>
        </w:rPr>
        <w:t>н</w:t>
      </w:r>
      <w:r w:rsidRPr="000B7C53">
        <w:rPr>
          <w:color w:val="000000"/>
          <w:sz w:val="28"/>
          <w:szCs w:val="28"/>
        </w:rPr>
        <w:t>курса и органами муниципаль</w:t>
      </w:r>
      <w:r w:rsidRPr="000B7C53">
        <w:rPr>
          <w:color w:val="000000"/>
          <w:sz w:val="28"/>
          <w:szCs w:val="28"/>
        </w:rPr>
        <w:softHyphen/>
        <w:t>ного финансового контроля Волгограда.</w:t>
      </w:r>
    </w:p>
    <w:p w:rsidR="006D674E" w:rsidRPr="000B7C53" w:rsidRDefault="006D674E" w:rsidP="000B7C53">
      <w:pPr>
        <w:ind w:firstLine="851"/>
        <w:jc w:val="both"/>
        <w:rPr>
          <w:sz w:val="28"/>
          <w:szCs w:val="28"/>
        </w:rPr>
      </w:pPr>
      <w:r w:rsidRPr="000B7C53">
        <w:rPr>
          <w:color w:val="000000"/>
          <w:sz w:val="28"/>
          <w:szCs w:val="28"/>
        </w:rPr>
        <w:t>5.2.</w:t>
      </w:r>
      <w:r w:rsidR="00CE7DA6">
        <w:rPr>
          <w:color w:val="000000"/>
          <w:sz w:val="28"/>
          <w:szCs w:val="28"/>
        </w:rPr>
        <w:t> </w:t>
      </w:r>
      <w:r w:rsidRPr="000B7C53">
        <w:rPr>
          <w:color w:val="000000"/>
          <w:sz w:val="28"/>
          <w:szCs w:val="28"/>
        </w:rPr>
        <w:t xml:space="preserve">Если при приеме и проверке </w:t>
      </w:r>
      <w:r w:rsidRPr="000B7C53">
        <w:rPr>
          <w:sz w:val="28"/>
          <w:szCs w:val="28"/>
        </w:rPr>
        <w:t xml:space="preserve">отчетов о реализации проекта </w:t>
      </w:r>
      <w:r w:rsidR="00CE7DA6">
        <w:rPr>
          <w:sz w:val="28"/>
          <w:szCs w:val="28"/>
        </w:rPr>
        <w:t xml:space="preserve">СО НКО </w:t>
      </w:r>
      <w:r w:rsidRPr="000B7C53">
        <w:rPr>
          <w:sz w:val="28"/>
          <w:szCs w:val="28"/>
        </w:rPr>
        <w:t xml:space="preserve">по форме согласно приложению </w:t>
      </w:r>
      <w:r w:rsidR="00CE7DA6">
        <w:rPr>
          <w:sz w:val="28"/>
          <w:szCs w:val="28"/>
        </w:rPr>
        <w:t>1</w:t>
      </w:r>
      <w:r w:rsidRPr="000B7C53">
        <w:rPr>
          <w:sz w:val="28"/>
          <w:szCs w:val="28"/>
        </w:rPr>
        <w:t xml:space="preserve"> к </w:t>
      </w:r>
      <w:r w:rsidR="00CE7DA6">
        <w:rPr>
          <w:sz w:val="28"/>
          <w:szCs w:val="28"/>
        </w:rPr>
        <w:t xml:space="preserve">настоящему </w:t>
      </w:r>
      <w:r w:rsidRPr="000B7C53">
        <w:rPr>
          <w:sz w:val="28"/>
          <w:szCs w:val="28"/>
        </w:rPr>
        <w:t>Порядку с копиями первичных документов, подтверждающих целевое использование субсидии, актов об и</w:t>
      </w:r>
      <w:r w:rsidRPr="000B7C53">
        <w:rPr>
          <w:sz w:val="28"/>
          <w:szCs w:val="28"/>
        </w:rPr>
        <w:t>с</w:t>
      </w:r>
      <w:r w:rsidRPr="000B7C53">
        <w:rPr>
          <w:sz w:val="28"/>
          <w:szCs w:val="28"/>
        </w:rPr>
        <w:lastRenderedPageBreak/>
        <w:t xml:space="preserve">пользовании субсидии по форме согласно приложению </w:t>
      </w:r>
      <w:r w:rsidR="00CE7DA6">
        <w:rPr>
          <w:sz w:val="28"/>
          <w:szCs w:val="28"/>
        </w:rPr>
        <w:t>2</w:t>
      </w:r>
      <w:r w:rsidRPr="000B7C53">
        <w:rPr>
          <w:sz w:val="28"/>
          <w:szCs w:val="28"/>
        </w:rPr>
        <w:t xml:space="preserve"> к настоящему Поря</w:t>
      </w:r>
      <w:r w:rsidRPr="000B7C53">
        <w:rPr>
          <w:sz w:val="28"/>
          <w:szCs w:val="28"/>
        </w:rPr>
        <w:t>д</w:t>
      </w:r>
      <w:r w:rsidRPr="000B7C53">
        <w:rPr>
          <w:sz w:val="28"/>
          <w:szCs w:val="28"/>
        </w:rPr>
        <w:t xml:space="preserve">ку выявляется </w:t>
      </w:r>
      <w:r w:rsidRPr="000B7C53">
        <w:rPr>
          <w:color w:val="000000"/>
          <w:sz w:val="28"/>
          <w:szCs w:val="28"/>
        </w:rPr>
        <w:t>нарушение получателем субсидии условий, установленных при предоставлении субсидии, а также выявляется факт предоставления недост</w:t>
      </w:r>
      <w:r w:rsidRPr="000B7C53">
        <w:rPr>
          <w:color w:val="000000"/>
          <w:sz w:val="28"/>
          <w:szCs w:val="28"/>
        </w:rPr>
        <w:t>о</w:t>
      </w:r>
      <w:r w:rsidRPr="000B7C53">
        <w:rPr>
          <w:color w:val="000000"/>
          <w:sz w:val="28"/>
          <w:szCs w:val="28"/>
        </w:rPr>
        <w:t>верных сведений о соблюдении условий получения субсидии, организатор ко</w:t>
      </w:r>
      <w:r w:rsidRPr="000B7C53">
        <w:rPr>
          <w:color w:val="000000"/>
          <w:sz w:val="28"/>
          <w:szCs w:val="28"/>
        </w:rPr>
        <w:t>н</w:t>
      </w:r>
      <w:r w:rsidRPr="000B7C53">
        <w:rPr>
          <w:color w:val="000000"/>
          <w:sz w:val="28"/>
          <w:szCs w:val="28"/>
        </w:rPr>
        <w:t xml:space="preserve">курса уведомляет </w:t>
      </w:r>
      <w:r w:rsidR="003901D9">
        <w:rPr>
          <w:color w:val="000000"/>
          <w:sz w:val="28"/>
          <w:szCs w:val="28"/>
        </w:rPr>
        <w:t xml:space="preserve">об этом </w:t>
      </w:r>
      <w:r w:rsidRPr="000B7C53">
        <w:rPr>
          <w:color w:val="000000"/>
          <w:sz w:val="28"/>
          <w:szCs w:val="28"/>
        </w:rPr>
        <w:t>руководителя аппарата главы Волгограда с целью о</w:t>
      </w:r>
      <w:r w:rsidRPr="000B7C53">
        <w:rPr>
          <w:color w:val="000000"/>
          <w:sz w:val="28"/>
          <w:szCs w:val="28"/>
        </w:rPr>
        <w:t>б</w:t>
      </w:r>
      <w:r w:rsidRPr="000B7C53">
        <w:rPr>
          <w:color w:val="000000"/>
          <w:sz w:val="28"/>
          <w:szCs w:val="28"/>
        </w:rPr>
        <w:t xml:space="preserve">ращения в органы муниципального финансового контроля. 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  <w:r w:rsidRPr="000B7C53">
        <w:rPr>
          <w:color w:val="000000"/>
          <w:sz w:val="28"/>
          <w:szCs w:val="28"/>
        </w:rPr>
        <w:t>5.3.</w:t>
      </w:r>
      <w:r w:rsidR="00CE7DA6">
        <w:rPr>
          <w:color w:val="000000"/>
          <w:sz w:val="28"/>
          <w:szCs w:val="28"/>
        </w:rPr>
        <w:t> </w:t>
      </w:r>
      <w:r w:rsidRPr="000B7C53">
        <w:rPr>
          <w:color w:val="000000"/>
          <w:sz w:val="28"/>
          <w:szCs w:val="28"/>
        </w:rPr>
        <w:t>В случае нарушения получателем субсидии условий, установленных при предоставлении субсидии, а также выявления факта предоставления нед</w:t>
      </w:r>
      <w:r w:rsidRPr="000B7C53">
        <w:rPr>
          <w:color w:val="000000"/>
          <w:sz w:val="28"/>
          <w:szCs w:val="28"/>
        </w:rPr>
        <w:t>о</w:t>
      </w:r>
      <w:r w:rsidRPr="000B7C53">
        <w:rPr>
          <w:color w:val="000000"/>
          <w:sz w:val="28"/>
          <w:szCs w:val="28"/>
        </w:rPr>
        <w:t>стоверных сведений о соблюдении условий получения субсидии, выявленного по фактам проверок, проведенных органом муниципального финансового ко</w:t>
      </w:r>
      <w:r w:rsidRPr="000B7C53">
        <w:rPr>
          <w:color w:val="000000"/>
          <w:sz w:val="28"/>
          <w:szCs w:val="28"/>
        </w:rPr>
        <w:t>н</w:t>
      </w:r>
      <w:r w:rsidRPr="000B7C53">
        <w:rPr>
          <w:color w:val="000000"/>
          <w:sz w:val="28"/>
          <w:szCs w:val="28"/>
        </w:rPr>
        <w:t xml:space="preserve">троля, получатель субсидии производит возврат в бюджет </w:t>
      </w:r>
      <w:r w:rsidR="00CE7DA6">
        <w:rPr>
          <w:color w:val="000000"/>
          <w:sz w:val="28"/>
          <w:szCs w:val="28"/>
        </w:rPr>
        <w:t xml:space="preserve">Волгограда </w:t>
      </w:r>
      <w:r w:rsidRPr="000B7C53">
        <w:rPr>
          <w:color w:val="000000"/>
          <w:sz w:val="28"/>
          <w:szCs w:val="28"/>
        </w:rPr>
        <w:t>субсидии в сумме, установленной по акту проверки, в течение 10 рабочих дней с даты получения письменного требования уполномоченного органа.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  <w:r w:rsidRPr="000B7C53">
        <w:rPr>
          <w:color w:val="000000"/>
          <w:sz w:val="28"/>
          <w:szCs w:val="28"/>
        </w:rPr>
        <w:t xml:space="preserve">Возврат необоснованно полученной субсидии в бюджет </w:t>
      </w:r>
      <w:r w:rsidR="00CE7DA6">
        <w:rPr>
          <w:color w:val="000000"/>
          <w:sz w:val="28"/>
          <w:szCs w:val="28"/>
        </w:rPr>
        <w:t xml:space="preserve">Волгограда </w:t>
      </w:r>
      <w:r w:rsidRPr="000B7C53">
        <w:rPr>
          <w:color w:val="000000"/>
          <w:sz w:val="28"/>
          <w:szCs w:val="28"/>
        </w:rPr>
        <w:t>осуществляется на основании оформленных получателем субсидии платежных документов.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  <w:r w:rsidRPr="000B7C53">
        <w:rPr>
          <w:color w:val="000000"/>
          <w:sz w:val="28"/>
          <w:szCs w:val="28"/>
        </w:rPr>
        <w:t>5.4.</w:t>
      </w:r>
      <w:r w:rsidR="00CE7DA6">
        <w:rPr>
          <w:color w:val="000000"/>
          <w:sz w:val="28"/>
          <w:szCs w:val="28"/>
        </w:rPr>
        <w:t> </w:t>
      </w:r>
      <w:r w:rsidRPr="000B7C53">
        <w:rPr>
          <w:color w:val="000000"/>
          <w:sz w:val="28"/>
          <w:szCs w:val="28"/>
        </w:rPr>
        <w:t>В случае неисполнения получателем субсидии обязательств по во</w:t>
      </w:r>
      <w:r w:rsidRPr="000B7C53">
        <w:rPr>
          <w:color w:val="000000"/>
          <w:sz w:val="28"/>
          <w:szCs w:val="28"/>
        </w:rPr>
        <w:t>з</w:t>
      </w:r>
      <w:r w:rsidRPr="000B7C53">
        <w:rPr>
          <w:color w:val="000000"/>
          <w:sz w:val="28"/>
          <w:szCs w:val="28"/>
        </w:rPr>
        <w:t>врату субсидии в бюджет Волгограда в срок, установленный в пункте 5.3 настоящего раздела, взыскание денежных средств осуществляется в судебном порядке.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  <w:r w:rsidRPr="000B7C53">
        <w:rPr>
          <w:color w:val="000000"/>
          <w:sz w:val="28"/>
          <w:szCs w:val="28"/>
        </w:rPr>
        <w:t>Если возврат субсидии осуществляется получателем субсидии в тек</w:t>
      </w:r>
      <w:r w:rsidRPr="000B7C53">
        <w:rPr>
          <w:color w:val="000000"/>
          <w:sz w:val="28"/>
          <w:szCs w:val="28"/>
        </w:rPr>
        <w:t>у</w:t>
      </w:r>
      <w:r w:rsidRPr="000B7C53">
        <w:rPr>
          <w:color w:val="000000"/>
          <w:sz w:val="28"/>
          <w:szCs w:val="28"/>
        </w:rPr>
        <w:t>щем финансовом году, перечисление денежных средств осуществляется на л</w:t>
      </w:r>
      <w:r w:rsidRPr="000B7C53">
        <w:rPr>
          <w:color w:val="000000"/>
          <w:sz w:val="28"/>
          <w:szCs w:val="28"/>
        </w:rPr>
        <w:t>и</w:t>
      </w:r>
      <w:r w:rsidRPr="000B7C53">
        <w:rPr>
          <w:color w:val="000000"/>
          <w:sz w:val="28"/>
          <w:szCs w:val="28"/>
        </w:rPr>
        <w:t>цевой счет администрации Волгограда, открытый в департаменте финансов.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  <w:r w:rsidRPr="000B7C53">
        <w:rPr>
          <w:color w:val="000000"/>
          <w:sz w:val="28"/>
          <w:szCs w:val="28"/>
        </w:rPr>
        <w:t>В случае осуществления возврата субсидии по истечении финансового года, в котором была предоставлена субсидия, данные средства подлежат пер</w:t>
      </w:r>
      <w:r w:rsidRPr="000B7C53">
        <w:rPr>
          <w:color w:val="000000"/>
          <w:sz w:val="28"/>
          <w:szCs w:val="28"/>
        </w:rPr>
        <w:t>е</w:t>
      </w:r>
      <w:r w:rsidRPr="000B7C53">
        <w:rPr>
          <w:color w:val="000000"/>
          <w:sz w:val="28"/>
          <w:szCs w:val="28"/>
        </w:rPr>
        <w:t xml:space="preserve">числению в доход бюджета Волгограда. 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  <w:r w:rsidRPr="000B7C53">
        <w:rPr>
          <w:color w:val="000000"/>
          <w:sz w:val="28"/>
          <w:szCs w:val="28"/>
        </w:rPr>
        <w:t>5.5.</w:t>
      </w:r>
      <w:r w:rsidR="00CE7DA6">
        <w:rPr>
          <w:color w:val="000000"/>
          <w:sz w:val="28"/>
          <w:szCs w:val="28"/>
        </w:rPr>
        <w:t> </w:t>
      </w:r>
      <w:r w:rsidRPr="000B7C53">
        <w:rPr>
          <w:color w:val="000000"/>
          <w:sz w:val="28"/>
          <w:szCs w:val="28"/>
        </w:rPr>
        <w:t xml:space="preserve">Текущий контроль за использованием субсидий </w:t>
      </w:r>
      <w:r w:rsidR="00CE7DA6">
        <w:rPr>
          <w:color w:val="000000"/>
          <w:sz w:val="28"/>
          <w:szCs w:val="28"/>
        </w:rPr>
        <w:t>получателями су</w:t>
      </w:r>
      <w:r w:rsidR="00CE7DA6">
        <w:rPr>
          <w:color w:val="000000"/>
          <w:sz w:val="28"/>
          <w:szCs w:val="28"/>
        </w:rPr>
        <w:t>б</w:t>
      </w:r>
      <w:r w:rsidR="00CE7DA6">
        <w:rPr>
          <w:color w:val="000000"/>
          <w:sz w:val="28"/>
          <w:szCs w:val="28"/>
        </w:rPr>
        <w:t>сидий</w:t>
      </w:r>
      <w:r w:rsidRPr="000B7C53">
        <w:rPr>
          <w:color w:val="000000"/>
          <w:sz w:val="28"/>
          <w:szCs w:val="28"/>
        </w:rPr>
        <w:t xml:space="preserve"> осуществляется в ходе реализации проектов или их определенного этапа в форме посещения представителем организатора конкурса победителей </w:t>
      </w:r>
      <w:r w:rsidR="00CE7DA6">
        <w:rPr>
          <w:color w:val="000000"/>
          <w:sz w:val="28"/>
          <w:szCs w:val="28"/>
        </w:rPr>
        <w:t>к</w:t>
      </w:r>
      <w:r w:rsidRPr="000B7C53">
        <w:rPr>
          <w:color w:val="000000"/>
          <w:sz w:val="28"/>
          <w:szCs w:val="28"/>
        </w:rPr>
        <w:t>о</w:t>
      </w:r>
      <w:r w:rsidRPr="000B7C53">
        <w:rPr>
          <w:color w:val="000000"/>
          <w:sz w:val="28"/>
          <w:szCs w:val="28"/>
        </w:rPr>
        <w:t>н</w:t>
      </w:r>
      <w:r w:rsidRPr="000B7C53">
        <w:rPr>
          <w:color w:val="000000"/>
          <w:sz w:val="28"/>
          <w:szCs w:val="28"/>
        </w:rPr>
        <w:t>курса, участия в проводимых ими мероприятиях, а также в форме запроса д</w:t>
      </w:r>
      <w:r w:rsidRPr="000B7C53">
        <w:rPr>
          <w:color w:val="000000"/>
          <w:sz w:val="28"/>
          <w:szCs w:val="28"/>
        </w:rPr>
        <w:t>о</w:t>
      </w:r>
      <w:r w:rsidRPr="000B7C53">
        <w:rPr>
          <w:color w:val="000000"/>
          <w:sz w:val="28"/>
          <w:szCs w:val="28"/>
        </w:rPr>
        <w:t xml:space="preserve">кументов, подтверждающих расходы победителей </w:t>
      </w:r>
      <w:r w:rsidR="00CE7DA6">
        <w:rPr>
          <w:color w:val="000000"/>
          <w:sz w:val="28"/>
          <w:szCs w:val="28"/>
        </w:rPr>
        <w:t>к</w:t>
      </w:r>
      <w:r w:rsidRPr="000B7C53">
        <w:rPr>
          <w:color w:val="000000"/>
          <w:sz w:val="28"/>
          <w:szCs w:val="28"/>
        </w:rPr>
        <w:t>онкурса на реализацию проектов.</w:t>
      </w:r>
    </w:p>
    <w:p w:rsidR="006D674E" w:rsidRPr="000B7C53" w:rsidRDefault="006D674E" w:rsidP="000B7C53">
      <w:pPr>
        <w:ind w:firstLine="851"/>
        <w:jc w:val="both"/>
        <w:rPr>
          <w:color w:val="000000"/>
          <w:sz w:val="28"/>
          <w:szCs w:val="28"/>
        </w:rPr>
      </w:pPr>
      <w:r w:rsidRPr="000B7C53">
        <w:rPr>
          <w:color w:val="000000"/>
          <w:sz w:val="28"/>
          <w:szCs w:val="28"/>
        </w:rPr>
        <w:t>5.6. За нарушение условий предоставления субсидии получатель субс</w:t>
      </w:r>
      <w:r w:rsidRPr="000B7C53">
        <w:rPr>
          <w:color w:val="000000"/>
          <w:sz w:val="28"/>
          <w:szCs w:val="28"/>
        </w:rPr>
        <w:t>и</w:t>
      </w:r>
      <w:r w:rsidRPr="000B7C53">
        <w:rPr>
          <w:color w:val="000000"/>
          <w:sz w:val="28"/>
          <w:szCs w:val="28"/>
        </w:rPr>
        <w:t>дии несет административную ответственность, установленную статьей 15.15.5 Кодекса Российской Федерации об административных правонарушениях.</w:t>
      </w:r>
    </w:p>
    <w:p w:rsidR="006D674E" w:rsidRPr="000B7C53" w:rsidRDefault="006D674E" w:rsidP="000B7C53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</w:p>
    <w:p w:rsidR="006D674E" w:rsidRPr="000B7C53" w:rsidRDefault="006D674E" w:rsidP="000B7C53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</w:p>
    <w:p w:rsidR="006D674E" w:rsidRPr="000B7C53" w:rsidRDefault="006D674E" w:rsidP="000B7C53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</w:p>
    <w:p w:rsidR="006D674E" w:rsidRDefault="006D674E" w:rsidP="00CE7DA6">
      <w:pPr>
        <w:ind w:left="5306"/>
        <w:jc w:val="both"/>
        <w:rPr>
          <w:rFonts w:eastAsia="Arial Unicode MS"/>
        </w:rPr>
      </w:pPr>
      <w:r w:rsidRPr="000B7C53">
        <w:rPr>
          <w:rFonts w:eastAsia="Arial Unicode MS"/>
          <w:color w:val="000000"/>
          <w:sz w:val="28"/>
          <w:szCs w:val="28"/>
        </w:rPr>
        <w:t>Управление по координации масс</w:t>
      </w:r>
      <w:r w:rsidRPr="000B7C53">
        <w:rPr>
          <w:rFonts w:eastAsia="Arial Unicode MS"/>
          <w:color w:val="000000"/>
          <w:sz w:val="28"/>
          <w:szCs w:val="28"/>
        </w:rPr>
        <w:t>о</w:t>
      </w:r>
      <w:r w:rsidRPr="000B7C53">
        <w:rPr>
          <w:rFonts w:eastAsia="Arial Unicode MS"/>
          <w:color w:val="000000"/>
          <w:sz w:val="28"/>
          <w:szCs w:val="28"/>
        </w:rPr>
        <w:t>вых мероприятий и взаимоде</w:t>
      </w:r>
      <w:r w:rsidRPr="000B7C53">
        <w:rPr>
          <w:rFonts w:eastAsia="Arial Unicode MS"/>
          <w:color w:val="000000"/>
          <w:sz w:val="28"/>
          <w:szCs w:val="28"/>
        </w:rPr>
        <w:t>й</w:t>
      </w:r>
      <w:r w:rsidRPr="000B7C53">
        <w:rPr>
          <w:rFonts w:eastAsia="Arial Unicode MS"/>
          <w:color w:val="000000"/>
          <w:sz w:val="28"/>
          <w:szCs w:val="28"/>
        </w:rPr>
        <w:t>ствию с правоохранительными о</w:t>
      </w:r>
      <w:r w:rsidRPr="000B7C53">
        <w:rPr>
          <w:rFonts w:eastAsia="Arial Unicode MS"/>
          <w:color w:val="000000"/>
          <w:sz w:val="28"/>
          <w:szCs w:val="28"/>
        </w:rPr>
        <w:t>р</w:t>
      </w:r>
      <w:r w:rsidRPr="000B7C53">
        <w:rPr>
          <w:rFonts w:eastAsia="Arial Unicode MS"/>
          <w:color w:val="000000"/>
          <w:sz w:val="28"/>
          <w:szCs w:val="28"/>
        </w:rPr>
        <w:t>ганами аппарата главы</w:t>
      </w:r>
      <w:r w:rsidRPr="000B7C53">
        <w:rPr>
          <w:rFonts w:eastAsia="Arial Unicode MS"/>
          <w:sz w:val="28"/>
          <w:szCs w:val="28"/>
        </w:rPr>
        <w:t xml:space="preserve"> Волгограда</w:t>
      </w:r>
    </w:p>
    <w:p w:rsidR="00A82927" w:rsidRDefault="00A82927" w:rsidP="006D674E">
      <w:pPr>
        <w:jc w:val="center"/>
        <w:rPr>
          <w:sz w:val="28"/>
          <w:szCs w:val="28"/>
        </w:rPr>
        <w:sectPr w:rsidR="00A82927" w:rsidSect="009B5A83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2F2A73" w:rsidRDefault="002F2A73" w:rsidP="002F2A7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07B8C">
        <w:rPr>
          <w:sz w:val="28"/>
          <w:szCs w:val="28"/>
        </w:rPr>
        <w:t>1</w:t>
      </w:r>
    </w:p>
    <w:p w:rsidR="002F2A73" w:rsidRDefault="002F2A73" w:rsidP="002F2A7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9B5A83">
        <w:rPr>
          <w:spacing w:val="-4"/>
          <w:sz w:val="28"/>
          <w:szCs w:val="28"/>
        </w:rPr>
        <w:t>предоставления субсидий из бюджета Волгограда в 2019 го</w:t>
      </w:r>
      <w:r>
        <w:rPr>
          <w:sz w:val="28"/>
          <w:szCs w:val="28"/>
        </w:rPr>
        <w:t xml:space="preserve">ду </w:t>
      </w:r>
      <w:r w:rsidRPr="009B5A83">
        <w:rPr>
          <w:sz w:val="28"/>
          <w:szCs w:val="28"/>
        </w:rPr>
        <w:t>соц</w:t>
      </w:r>
      <w:r w:rsidRPr="009B5A83">
        <w:rPr>
          <w:sz w:val="28"/>
          <w:szCs w:val="28"/>
        </w:rPr>
        <w:t>и</w:t>
      </w:r>
      <w:r w:rsidRPr="009B5A83">
        <w:rPr>
          <w:sz w:val="28"/>
          <w:szCs w:val="28"/>
        </w:rPr>
        <w:t>ально ориентированным некоммерч</w:t>
      </w:r>
      <w:r w:rsidRPr="009B5A83">
        <w:rPr>
          <w:sz w:val="28"/>
          <w:szCs w:val="28"/>
        </w:rPr>
        <w:t>е</w:t>
      </w:r>
      <w:r w:rsidRPr="009B5A83">
        <w:rPr>
          <w:sz w:val="28"/>
          <w:szCs w:val="28"/>
        </w:rPr>
        <w:t xml:space="preserve">ским организациям Волгограда, </w:t>
      </w:r>
      <w:r w:rsidRPr="009B5A83">
        <w:rPr>
          <w:color w:val="000000"/>
          <w:sz w:val="28"/>
          <w:szCs w:val="28"/>
        </w:rPr>
        <w:t>не я</w:t>
      </w:r>
      <w:r w:rsidRPr="009B5A83">
        <w:rPr>
          <w:color w:val="000000"/>
          <w:sz w:val="28"/>
          <w:szCs w:val="28"/>
        </w:rPr>
        <w:t>в</w:t>
      </w:r>
      <w:r w:rsidRPr="009B5A83">
        <w:rPr>
          <w:color w:val="000000"/>
          <w:sz w:val="28"/>
          <w:szCs w:val="28"/>
        </w:rPr>
        <w:t>ляющимся государственными (мун</w:t>
      </w:r>
      <w:r w:rsidRPr="009B5A83">
        <w:rPr>
          <w:color w:val="000000"/>
          <w:sz w:val="28"/>
          <w:szCs w:val="28"/>
        </w:rPr>
        <w:t>и</w:t>
      </w:r>
      <w:r w:rsidRPr="009B5A83">
        <w:rPr>
          <w:color w:val="000000"/>
          <w:sz w:val="28"/>
          <w:szCs w:val="28"/>
        </w:rPr>
        <w:t>ципальными) учреждениями</w:t>
      </w:r>
      <w:r w:rsidRPr="009B5A83">
        <w:rPr>
          <w:sz w:val="28"/>
          <w:szCs w:val="28"/>
        </w:rPr>
        <w:t>, включая территориальное общественное сам</w:t>
      </w:r>
      <w:r w:rsidRPr="009B5A83">
        <w:rPr>
          <w:sz w:val="28"/>
          <w:szCs w:val="28"/>
        </w:rPr>
        <w:t>о</w:t>
      </w:r>
      <w:r w:rsidRPr="009B5A83">
        <w:rPr>
          <w:sz w:val="28"/>
          <w:szCs w:val="28"/>
        </w:rPr>
        <w:t>управление</w:t>
      </w:r>
      <w:r>
        <w:rPr>
          <w:sz w:val="28"/>
          <w:szCs w:val="28"/>
        </w:rPr>
        <w:t>,</w:t>
      </w:r>
      <w:r w:rsidRPr="009B5A83">
        <w:rPr>
          <w:sz w:val="28"/>
          <w:szCs w:val="28"/>
        </w:rPr>
        <w:t xml:space="preserve"> на реализацию общ</w:t>
      </w:r>
      <w:r w:rsidRPr="009B5A83">
        <w:rPr>
          <w:sz w:val="28"/>
          <w:szCs w:val="28"/>
        </w:rPr>
        <w:t>е</w:t>
      </w:r>
      <w:r w:rsidRPr="009B5A83">
        <w:rPr>
          <w:sz w:val="28"/>
          <w:szCs w:val="28"/>
        </w:rPr>
        <w:t>ственно значимых (социальных) пр</w:t>
      </w:r>
      <w:r w:rsidRPr="009B5A83">
        <w:rPr>
          <w:sz w:val="28"/>
          <w:szCs w:val="28"/>
        </w:rPr>
        <w:t>о</w:t>
      </w:r>
      <w:r w:rsidRPr="009B5A83">
        <w:rPr>
          <w:sz w:val="28"/>
          <w:szCs w:val="28"/>
        </w:rPr>
        <w:t>ектов</w:t>
      </w:r>
      <w:r>
        <w:rPr>
          <w:sz w:val="28"/>
          <w:szCs w:val="28"/>
        </w:rPr>
        <w:t>, утвержденному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Волгограда</w:t>
      </w:r>
    </w:p>
    <w:p w:rsidR="002F2A73" w:rsidRDefault="006333BF" w:rsidP="002F2A73">
      <w:pPr>
        <w:ind w:left="4962"/>
        <w:jc w:val="both"/>
        <w:rPr>
          <w:sz w:val="28"/>
          <w:szCs w:val="28"/>
        </w:rPr>
      </w:pPr>
      <w:r>
        <w:rPr>
          <w:sz w:val="28"/>
        </w:rPr>
        <w:t>от 02.07.2019  № 732</w:t>
      </w:r>
    </w:p>
    <w:p w:rsidR="00C07B8C" w:rsidRDefault="00C07B8C" w:rsidP="002F2A73">
      <w:pPr>
        <w:ind w:left="4962"/>
        <w:jc w:val="both"/>
        <w:rPr>
          <w:sz w:val="28"/>
          <w:szCs w:val="28"/>
        </w:rPr>
      </w:pPr>
    </w:p>
    <w:p w:rsidR="00C07B8C" w:rsidRDefault="00C07B8C" w:rsidP="002F2A73">
      <w:pPr>
        <w:ind w:left="4962"/>
        <w:jc w:val="both"/>
        <w:rPr>
          <w:sz w:val="28"/>
          <w:szCs w:val="28"/>
        </w:rPr>
      </w:pPr>
    </w:p>
    <w:p w:rsidR="002F2A73" w:rsidRDefault="002F2A73" w:rsidP="002F2A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Форма</w:t>
      </w:r>
    </w:p>
    <w:p w:rsidR="002F2A73" w:rsidRDefault="002F2A73" w:rsidP="002F2A73">
      <w:pPr>
        <w:jc w:val="center"/>
        <w:rPr>
          <w:sz w:val="28"/>
          <w:szCs w:val="28"/>
        </w:rPr>
      </w:pPr>
    </w:p>
    <w:p w:rsidR="002F2A73" w:rsidRDefault="002F2A73" w:rsidP="002F2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2F2A73" w:rsidRDefault="002F2A73" w:rsidP="002F2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</w:t>
      </w:r>
      <w:r w:rsidR="00C07B8C" w:rsidRPr="009B5A83">
        <w:rPr>
          <w:sz w:val="28"/>
          <w:szCs w:val="28"/>
        </w:rPr>
        <w:t>общественно значим</w:t>
      </w:r>
      <w:r w:rsidR="00C07B8C">
        <w:rPr>
          <w:sz w:val="28"/>
          <w:szCs w:val="28"/>
        </w:rPr>
        <w:t>ого</w:t>
      </w:r>
      <w:r w:rsidR="00C07B8C" w:rsidRPr="009B5A83">
        <w:rPr>
          <w:sz w:val="28"/>
          <w:szCs w:val="28"/>
        </w:rPr>
        <w:t xml:space="preserve"> (социальн</w:t>
      </w:r>
      <w:r w:rsidR="00C07B8C">
        <w:rPr>
          <w:sz w:val="28"/>
          <w:szCs w:val="28"/>
        </w:rPr>
        <w:t>ого</w:t>
      </w:r>
      <w:r w:rsidR="00C07B8C" w:rsidRPr="009B5A8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проекта социально </w:t>
      </w:r>
      <w:r w:rsidR="00C07B8C">
        <w:rPr>
          <w:sz w:val="28"/>
          <w:szCs w:val="28"/>
        </w:rPr>
        <w:br/>
      </w:r>
      <w:r>
        <w:rPr>
          <w:sz w:val="28"/>
          <w:szCs w:val="28"/>
        </w:rPr>
        <w:t xml:space="preserve">ориентированной некоммерческой организации Волгограда, </w:t>
      </w:r>
      <w:r w:rsidR="00C07B8C" w:rsidRPr="009B5A83">
        <w:rPr>
          <w:color w:val="000000"/>
          <w:sz w:val="28"/>
          <w:szCs w:val="28"/>
        </w:rPr>
        <w:t>не являющ</w:t>
      </w:r>
      <w:r w:rsidR="00C07B8C">
        <w:rPr>
          <w:color w:val="000000"/>
          <w:sz w:val="28"/>
          <w:szCs w:val="28"/>
        </w:rPr>
        <w:t>ей</w:t>
      </w:r>
      <w:r w:rsidR="00C07B8C" w:rsidRPr="009B5A83">
        <w:rPr>
          <w:color w:val="000000"/>
          <w:sz w:val="28"/>
          <w:szCs w:val="28"/>
        </w:rPr>
        <w:t>ся государственным (муниципальным) учреждени</w:t>
      </w:r>
      <w:r w:rsidR="00C07B8C">
        <w:rPr>
          <w:color w:val="000000"/>
          <w:sz w:val="28"/>
          <w:szCs w:val="28"/>
        </w:rPr>
        <w:t>ем</w:t>
      </w:r>
      <w:r w:rsidR="00C07B8C" w:rsidRPr="009B5A83">
        <w:rPr>
          <w:sz w:val="28"/>
          <w:szCs w:val="28"/>
        </w:rPr>
        <w:t>, в</w:t>
      </w:r>
      <w:r>
        <w:rPr>
          <w:sz w:val="28"/>
          <w:szCs w:val="28"/>
        </w:rPr>
        <w:t>ключая территориальное общественное самоуправление (далее – проект)</w:t>
      </w:r>
    </w:p>
    <w:p w:rsidR="002F2A73" w:rsidRDefault="002F2A73" w:rsidP="002F2A73">
      <w:pPr>
        <w:jc w:val="center"/>
        <w:rPr>
          <w:sz w:val="28"/>
          <w:szCs w:val="28"/>
        </w:rPr>
      </w:pPr>
    </w:p>
    <w:p w:rsidR="002F2A73" w:rsidRDefault="002F2A73" w:rsidP="002F2A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Описание реализации проекта в соответствии с целями и задачами. </w:t>
      </w:r>
    </w:p>
    <w:p w:rsidR="002F2A73" w:rsidRDefault="002F2A73" w:rsidP="002F2A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Цветные фотографии процесса реализации проекта и выполненного проекта: файлы в формате JPEG, JPG, PNG с разрешением каждого снимка не менее 950 x 594 пикселей (четкость изображения – фотография не должна быть размытой). </w:t>
      </w:r>
    </w:p>
    <w:p w:rsidR="002F2A73" w:rsidRDefault="002F2A73" w:rsidP="002F2A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Произведенные затраты в рамках реализации проекта:</w:t>
      </w:r>
    </w:p>
    <w:p w:rsidR="002F2A73" w:rsidRPr="00C07B8C" w:rsidRDefault="002F2A73" w:rsidP="002F2A73">
      <w:pPr>
        <w:ind w:firstLine="851"/>
        <w:jc w:val="both"/>
      </w:pPr>
    </w:p>
    <w:tbl>
      <w:tblPr>
        <w:tblStyle w:val="ab"/>
        <w:tblpPr w:leftFromText="180" w:rightFromText="180" w:vertAnchor="text" w:horzAnchor="margin" w:tblpY="229"/>
        <w:tblW w:w="9654" w:type="dxa"/>
        <w:tblLayout w:type="fixed"/>
        <w:tblLook w:val="01E0" w:firstRow="1" w:lastRow="1" w:firstColumn="1" w:lastColumn="1" w:noHBand="0" w:noVBand="0"/>
      </w:tblPr>
      <w:tblGrid>
        <w:gridCol w:w="562"/>
        <w:gridCol w:w="1956"/>
        <w:gridCol w:w="1559"/>
        <w:gridCol w:w="1560"/>
        <w:gridCol w:w="1304"/>
        <w:gridCol w:w="851"/>
        <w:gridCol w:w="1862"/>
      </w:tblGrid>
      <w:tr w:rsidR="002F2A73" w:rsidTr="00C07B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3" w:rsidRDefault="002F2A73" w:rsidP="002F2A73">
            <w:pPr>
              <w:ind w:left="-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pacing w:val="-8"/>
                <w:sz w:val="28"/>
                <w:szCs w:val="28"/>
              </w:rPr>
              <w:t>п/п</w:t>
            </w:r>
          </w:p>
          <w:p w:rsidR="002F2A73" w:rsidRDefault="002F2A73" w:rsidP="002F2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3" w:rsidRDefault="002F2A73" w:rsidP="002F2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видов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бот, затрат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гласно смете расходов на реализацию проекта</w:t>
            </w:r>
          </w:p>
          <w:p w:rsidR="002F2A73" w:rsidRDefault="002F2A73" w:rsidP="002F2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3" w:rsidRDefault="002F2A73" w:rsidP="002F2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объем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трат всего (по видам работ,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трат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гласно смете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ходов на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екта)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3" w:rsidRDefault="002F2A73" w:rsidP="002F2A73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Фактич</w:t>
            </w:r>
            <w:r>
              <w:rPr>
                <w:spacing w:val="-4"/>
                <w:sz w:val="28"/>
                <w:szCs w:val="28"/>
              </w:rPr>
              <w:t>е</w:t>
            </w:r>
            <w:r>
              <w:rPr>
                <w:spacing w:val="-4"/>
                <w:sz w:val="28"/>
                <w:szCs w:val="28"/>
              </w:rPr>
              <w:t>ский объем затрат вс</w:t>
            </w:r>
            <w:r>
              <w:rPr>
                <w:spacing w:val="-4"/>
                <w:sz w:val="28"/>
                <w:szCs w:val="28"/>
              </w:rPr>
              <w:t>е</w:t>
            </w:r>
            <w:r>
              <w:rPr>
                <w:spacing w:val="-4"/>
                <w:sz w:val="28"/>
                <w:szCs w:val="28"/>
              </w:rPr>
              <w:t>го (по в</w:t>
            </w:r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>дам работ, затрат с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гласно смете ра</w:t>
            </w:r>
            <w:r>
              <w:rPr>
                <w:spacing w:val="-4"/>
                <w:sz w:val="28"/>
                <w:szCs w:val="28"/>
              </w:rPr>
              <w:t>с</w:t>
            </w:r>
            <w:r>
              <w:rPr>
                <w:spacing w:val="-4"/>
                <w:sz w:val="28"/>
                <w:szCs w:val="28"/>
              </w:rPr>
              <w:t>ходов на реализ</w:t>
            </w:r>
            <w:r>
              <w:rPr>
                <w:spacing w:val="-4"/>
                <w:sz w:val="28"/>
                <w:szCs w:val="28"/>
              </w:rPr>
              <w:t>а</w:t>
            </w:r>
            <w:r>
              <w:rPr>
                <w:spacing w:val="-4"/>
                <w:sz w:val="28"/>
                <w:szCs w:val="28"/>
              </w:rPr>
              <w:t>цию пр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екта)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3" w:rsidRDefault="002F2A73" w:rsidP="002F2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Номер, дата, наим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нование плате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ного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3" w:rsidRDefault="002F2A73" w:rsidP="002F2A73">
            <w:pPr>
              <w:ind w:left="-70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Сум</w:t>
            </w:r>
            <w:r>
              <w:rPr>
                <w:spacing w:val="-6"/>
                <w:sz w:val="28"/>
                <w:szCs w:val="28"/>
              </w:rPr>
              <w:softHyphen/>
              <w:t>ма (руб.)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3" w:rsidRDefault="002F2A73" w:rsidP="002F2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 (указывается перечень всех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носящихся к платежному документу)</w:t>
            </w:r>
          </w:p>
        </w:tc>
      </w:tr>
      <w:tr w:rsidR="002F2A73" w:rsidTr="00C07B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3" w:rsidRDefault="002F2A73" w:rsidP="002F2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3" w:rsidRDefault="002F2A73" w:rsidP="002F2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3" w:rsidRDefault="002F2A73" w:rsidP="002F2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3" w:rsidRDefault="002F2A73" w:rsidP="002F2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3" w:rsidRDefault="002F2A73" w:rsidP="002F2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3" w:rsidRDefault="002F2A73" w:rsidP="002F2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3" w:rsidRDefault="002F2A73" w:rsidP="002F2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C07B8C" w:rsidRDefault="00C07B8C">
      <w:r>
        <w:br w:type="page"/>
      </w:r>
    </w:p>
    <w:tbl>
      <w:tblPr>
        <w:tblStyle w:val="ab"/>
        <w:tblpPr w:leftFromText="180" w:rightFromText="180" w:vertAnchor="text" w:horzAnchor="margin" w:tblpY="229"/>
        <w:tblW w:w="9654" w:type="dxa"/>
        <w:tblLayout w:type="fixed"/>
        <w:tblLook w:val="01E0" w:firstRow="1" w:lastRow="1" w:firstColumn="1" w:lastColumn="1" w:noHBand="0" w:noVBand="0"/>
      </w:tblPr>
      <w:tblGrid>
        <w:gridCol w:w="562"/>
        <w:gridCol w:w="1956"/>
        <w:gridCol w:w="1559"/>
        <w:gridCol w:w="1560"/>
        <w:gridCol w:w="1304"/>
        <w:gridCol w:w="851"/>
        <w:gridCol w:w="1862"/>
      </w:tblGrid>
      <w:tr w:rsidR="00C07B8C" w:rsidRPr="00C07B8C" w:rsidTr="00C07B8C">
        <w:tc>
          <w:tcPr>
            <w:tcW w:w="9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B8C" w:rsidRPr="00C07B8C" w:rsidRDefault="00C07B8C" w:rsidP="00C07B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 1</w:t>
            </w:r>
          </w:p>
        </w:tc>
      </w:tr>
      <w:tr w:rsidR="00C07B8C" w:rsidTr="00C07B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2F2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2F2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2F2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2F2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2F2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2F2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C" w:rsidRDefault="00C07B8C" w:rsidP="002F2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F2A73" w:rsidTr="00C07B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3" w:rsidRDefault="002F2A73" w:rsidP="002F2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3" w:rsidRDefault="002F2A73" w:rsidP="002F2A7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3" w:rsidRDefault="002F2A73" w:rsidP="002F2A7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3" w:rsidRDefault="002F2A73" w:rsidP="002F2A73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3" w:rsidRDefault="002F2A73" w:rsidP="002F2A7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3" w:rsidRDefault="002F2A73" w:rsidP="002F2A7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3" w:rsidRDefault="002F2A73" w:rsidP="002F2A73">
            <w:pPr>
              <w:rPr>
                <w:sz w:val="28"/>
                <w:szCs w:val="28"/>
              </w:rPr>
            </w:pPr>
          </w:p>
        </w:tc>
      </w:tr>
      <w:tr w:rsidR="002F2A73" w:rsidTr="00C07B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3" w:rsidRDefault="002F2A73" w:rsidP="002F2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3" w:rsidRDefault="002F2A73" w:rsidP="002F2A7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3" w:rsidRDefault="002F2A73" w:rsidP="002F2A7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3" w:rsidRDefault="002F2A73" w:rsidP="002F2A73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3" w:rsidRDefault="002F2A73" w:rsidP="002F2A7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3" w:rsidRDefault="002F2A73" w:rsidP="002F2A7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3" w:rsidRDefault="002F2A73" w:rsidP="002F2A73">
            <w:pPr>
              <w:rPr>
                <w:sz w:val="28"/>
                <w:szCs w:val="28"/>
              </w:rPr>
            </w:pPr>
          </w:p>
        </w:tc>
      </w:tr>
      <w:tr w:rsidR="002F2A73" w:rsidTr="00C07B8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3" w:rsidRDefault="002F2A73" w:rsidP="002F2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отчету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3" w:rsidRDefault="002F2A73" w:rsidP="002F2A7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3" w:rsidRDefault="002F2A73" w:rsidP="002F2A73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3" w:rsidRDefault="002F2A73" w:rsidP="002F2A7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3" w:rsidRDefault="002F2A73" w:rsidP="002F2A7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3" w:rsidRDefault="002F2A73" w:rsidP="002F2A73">
            <w:pPr>
              <w:rPr>
                <w:sz w:val="28"/>
                <w:szCs w:val="28"/>
              </w:rPr>
            </w:pPr>
          </w:p>
        </w:tc>
      </w:tr>
    </w:tbl>
    <w:p w:rsidR="002F2A73" w:rsidRDefault="002F2A73" w:rsidP="002F2A73">
      <w:pPr>
        <w:ind w:firstLine="851"/>
        <w:jc w:val="both"/>
        <w:rPr>
          <w:sz w:val="22"/>
          <w:szCs w:val="28"/>
        </w:rPr>
      </w:pPr>
    </w:p>
    <w:p w:rsidR="002F2A73" w:rsidRDefault="002F2A73" w:rsidP="002F2A73">
      <w:pPr>
        <w:ind w:firstLine="851"/>
        <w:jc w:val="both"/>
        <w:rPr>
          <w:sz w:val="22"/>
          <w:szCs w:val="28"/>
        </w:rPr>
      </w:pPr>
    </w:p>
    <w:p w:rsidR="002F2A73" w:rsidRDefault="002F2A73" w:rsidP="002F2A7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 л. в 1 экз. (копии первичных документов)</w:t>
      </w:r>
    </w:p>
    <w:p w:rsidR="002F2A73" w:rsidRDefault="002F2A73" w:rsidP="002F2A73">
      <w:pPr>
        <w:jc w:val="both"/>
        <w:rPr>
          <w:sz w:val="28"/>
          <w:szCs w:val="28"/>
        </w:rPr>
      </w:pPr>
    </w:p>
    <w:p w:rsidR="00C07B8C" w:rsidRDefault="00C07B8C" w:rsidP="002F2A73">
      <w:pPr>
        <w:jc w:val="both"/>
        <w:rPr>
          <w:sz w:val="28"/>
          <w:szCs w:val="28"/>
        </w:rPr>
      </w:pPr>
    </w:p>
    <w:p w:rsidR="00C07B8C" w:rsidRDefault="002F2A73" w:rsidP="002F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социально </w:t>
      </w:r>
      <w:proofErr w:type="spellStart"/>
      <w:r>
        <w:rPr>
          <w:sz w:val="28"/>
          <w:szCs w:val="28"/>
        </w:rPr>
        <w:t>ориентиро</w:t>
      </w:r>
      <w:proofErr w:type="spellEnd"/>
      <w:r w:rsidR="00C07B8C">
        <w:rPr>
          <w:sz w:val="28"/>
          <w:szCs w:val="28"/>
        </w:rPr>
        <w:t>-</w:t>
      </w:r>
    </w:p>
    <w:p w:rsidR="002F2A73" w:rsidRDefault="00787FDA" w:rsidP="002F2A7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2A73">
        <w:rPr>
          <w:sz w:val="28"/>
          <w:szCs w:val="28"/>
        </w:rPr>
        <w:t>анной</w:t>
      </w:r>
      <w:r w:rsidR="00C07B8C">
        <w:rPr>
          <w:sz w:val="28"/>
          <w:szCs w:val="28"/>
        </w:rPr>
        <w:t xml:space="preserve"> </w:t>
      </w:r>
      <w:r w:rsidR="002F2A73">
        <w:rPr>
          <w:sz w:val="28"/>
          <w:szCs w:val="28"/>
        </w:rPr>
        <w:t xml:space="preserve">некоммерческой организации </w:t>
      </w:r>
      <w:r w:rsidR="00C07B8C">
        <w:rPr>
          <w:sz w:val="28"/>
          <w:szCs w:val="28"/>
        </w:rPr>
        <w:t xml:space="preserve">      </w:t>
      </w:r>
      <w:r w:rsidR="002F2A73">
        <w:rPr>
          <w:sz w:val="28"/>
          <w:szCs w:val="28"/>
        </w:rPr>
        <w:t>______________       _________________</w:t>
      </w:r>
    </w:p>
    <w:p w:rsidR="002F2A73" w:rsidRDefault="002F2A73" w:rsidP="002F2A73">
      <w:pPr>
        <w:jc w:val="both"/>
      </w:pPr>
      <w:r>
        <w:rPr>
          <w:sz w:val="28"/>
          <w:szCs w:val="28"/>
        </w:rPr>
        <w:t xml:space="preserve">                                   </w:t>
      </w:r>
      <w:r>
        <w:t xml:space="preserve">                                    </w:t>
      </w:r>
      <w:r w:rsidR="00C07B8C">
        <w:t xml:space="preserve">                </w:t>
      </w:r>
      <w:r>
        <w:t xml:space="preserve">       (подпись)                          (инициалы, фамилия)</w:t>
      </w:r>
    </w:p>
    <w:p w:rsidR="002F2A73" w:rsidRDefault="002F2A73" w:rsidP="002F2A73">
      <w:pPr>
        <w:jc w:val="both"/>
        <w:rPr>
          <w:sz w:val="28"/>
          <w:szCs w:val="28"/>
        </w:rPr>
      </w:pPr>
    </w:p>
    <w:p w:rsidR="002F2A73" w:rsidRDefault="002F2A73" w:rsidP="002F2A7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20__ г.</w:t>
      </w:r>
    </w:p>
    <w:p w:rsidR="002F2A73" w:rsidRDefault="002F2A73" w:rsidP="002F2A73">
      <w:pPr>
        <w:ind w:left="4820"/>
        <w:jc w:val="both"/>
        <w:rPr>
          <w:rFonts w:eastAsia="Arial Unicode MS"/>
          <w:sz w:val="28"/>
          <w:szCs w:val="28"/>
        </w:rPr>
      </w:pPr>
    </w:p>
    <w:p w:rsidR="002F2A73" w:rsidRDefault="002F2A73" w:rsidP="002F2A73">
      <w:pPr>
        <w:ind w:left="4820"/>
        <w:jc w:val="both"/>
        <w:rPr>
          <w:rFonts w:eastAsia="Arial Unicode MS"/>
          <w:sz w:val="28"/>
          <w:szCs w:val="28"/>
        </w:rPr>
      </w:pPr>
    </w:p>
    <w:p w:rsidR="002F2A73" w:rsidRDefault="002F2A73" w:rsidP="002F2A73">
      <w:pPr>
        <w:ind w:left="4820"/>
        <w:jc w:val="both"/>
        <w:rPr>
          <w:rFonts w:eastAsia="Arial Unicode MS"/>
          <w:sz w:val="28"/>
          <w:szCs w:val="28"/>
        </w:rPr>
      </w:pPr>
    </w:p>
    <w:p w:rsidR="002F2A73" w:rsidRDefault="002F2A73" w:rsidP="00C07B8C">
      <w:pPr>
        <w:ind w:left="530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Управление по координации масс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вых мероприятий и взаимоде</w:t>
      </w:r>
      <w:r>
        <w:rPr>
          <w:rFonts w:eastAsia="Arial Unicode MS"/>
          <w:sz w:val="28"/>
          <w:szCs w:val="28"/>
        </w:rPr>
        <w:t>й</w:t>
      </w:r>
      <w:r>
        <w:rPr>
          <w:rFonts w:eastAsia="Arial Unicode MS"/>
          <w:sz w:val="28"/>
          <w:szCs w:val="28"/>
        </w:rPr>
        <w:t>ствию с правоохранительными о</w:t>
      </w:r>
      <w:r>
        <w:rPr>
          <w:rFonts w:eastAsia="Arial Unicode MS"/>
          <w:sz w:val="28"/>
          <w:szCs w:val="28"/>
        </w:rPr>
        <w:t>р</w:t>
      </w:r>
      <w:r>
        <w:rPr>
          <w:rFonts w:eastAsia="Arial Unicode MS"/>
          <w:sz w:val="28"/>
          <w:szCs w:val="28"/>
        </w:rPr>
        <w:t>ганами аппарата главы Волгограда</w:t>
      </w:r>
    </w:p>
    <w:p w:rsidR="002F2A73" w:rsidRDefault="002F2A73" w:rsidP="002F2A73">
      <w:pPr>
        <w:ind w:left="4820"/>
        <w:jc w:val="both"/>
        <w:rPr>
          <w:rFonts w:eastAsia="Arial Unicode MS"/>
          <w:sz w:val="28"/>
          <w:szCs w:val="28"/>
        </w:rPr>
      </w:pPr>
    </w:p>
    <w:p w:rsidR="002F2A73" w:rsidRDefault="002F2A73" w:rsidP="002F2A73">
      <w:pPr>
        <w:ind w:left="4820"/>
        <w:jc w:val="both"/>
        <w:rPr>
          <w:rFonts w:eastAsia="Arial Unicode MS"/>
          <w:sz w:val="28"/>
          <w:szCs w:val="28"/>
        </w:rPr>
        <w:sectPr w:rsidR="002F2A73" w:rsidSect="009B5A83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84728D" w:rsidRDefault="0084728D" w:rsidP="0084728D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4728D" w:rsidRDefault="0084728D" w:rsidP="0084728D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9B5A83">
        <w:rPr>
          <w:spacing w:val="-4"/>
          <w:sz w:val="28"/>
          <w:szCs w:val="28"/>
        </w:rPr>
        <w:t>предоставления субсидий из бюджета Волгограда в 2019 го</w:t>
      </w:r>
      <w:r>
        <w:rPr>
          <w:sz w:val="28"/>
          <w:szCs w:val="28"/>
        </w:rPr>
        <w:t xml:space="preserve">ду </w:t>
      </w:r>
      <w:r w:rsidRPr="009B5A83">
        <w:rPr>
          <w:sz w:val="28"/>
          <w:szCs w:val="28"/>
        </w:rPr>
        <w:t>соц</w:t>
      </w:r>
      <w:r w:rsidRPr="009B5A83">
        <w:rPr>
          <w:sz w:val="28"/>
          <w:szCs w:val="28"/>
        </w:rPr>
        <w:t>и</w:t>
      </w:r>
      <w:r w:rsidRPr="009B5A83">
        <w:rPr>
          <w:sz w:val="28"/>
          <w:szCs w:val="28"/>
        </w:rPr>
        <w:t>ально ориентированным некоммерч</w:t>
      </w:r>
      <w:r w:rsidRPr="009B5A83">
        <w:rPr>
          <w:sz w:val="28"/>
          <w:szCs w:val="28"/>
        </w:rPr>
        <w:t>е</w:t>
      </w:r>
      <w:r w:rsidRPr="009B5A83">
        <w:rPr>
          <w:sz w:val="28"/>
          <w:szCs w:val="28"/>
        </w:rPr>
        <w:t xml:space="preserve">ским организациям Волгограда, </w:t>
      </w:r>
      <w:r w:rsidRPr="009B5A83">
        <w:rPr>
          <w:color w:val="000000"/>
          <w:sz w:val="28"/>
          <w:szCs w:val="28"/>
        </w:rPr>
        <w:t>не я</w:t>
      </w:r>
      <w:r w:rsidRPr="009B5A83">
        <w:rPr>
          <w:color w:val="000000"/>
          <w:sz w:val="28"/>
          <w:szCs w:val="28"/>
        </w:rPr>
        <w:t>в</w:t>
      </w:r>
      <w:r w:rsidRPr="009B5A83">
        <w:rPr>
          <w:color w:val="000000"/>
          <w:sz w:val="28"/>
          <w:szCs w:val="28"/>
        </w:rPr>
        <w:t>ляющимся государственными (мун</w:t>
      </w:r>
      <w:r w:rsidRPr="009B5A83">
        <w:rPr>
          <w:color w:val="000000"/>
          <w:sz w:val="28"/>
          <w:szCs w:val="28"/>
        </w:rPr>
        <w:t>и</w:t>
      </w:r>
      <w:r w:rsidRPr="009B5A83">
        <w:rPr>
          <w:color w:val="000000"/>
          <w:sz w:val="28"/>
          <w:szCs w:val="28"/>
        </w:rPr>
        <w:t>ципальными) учреждениями</w:t>
      </w:r>
      <w:r w:rsidRPr="009B5A83">
        <w:rPr>
          <w:sz w:val="28"/>
          <w:szCs w:val="28"/>
        </w:rPr>
        <w:t>, включая территориальное общественное сам</w:t>
      </w:r>
      <w:r w:rsidRPr="009B5A83">
        <w:rPr>
          <w:sz w:val="28"/>
          <w:szCs w:val="28"/>
        </w:rPr>
        <w:t>о</w:t>
      </w:r>
      <w:r w:rsidRPr="009B5A83">
        <w:rPr>
          <w:sz w:val="28"/>
          <w:szCs w:val="28"/>
        </w:rPr>
        <w:t>управление</w:t>
      </w:r>
      <w:r>
        <w:rPr>
          <w:sz w:val="28"/>
          <w:szCs w:val="28"/>
        </w:rPr>
        <w:t>,</w:t>
      </w:r>
      <w:r w:rsidRPr="009B5A83">
        <w:rPr>
          <w:sz w:val="28"/>
          <w:szCs w:val="28"/>
        </w:rPr>
        <w:t xml:space="preserve"> на реализацию общ</w:t>
      </w:r>
      <w:r w:rsidRPr="009B5A83">
        <w:rPr>
          <w:sz w:val="28"/>
          <w:szCs w:val="28"/>
        </w:rPr>
        <w:t>е</w:t>
      </w:r>
      <w:r w:rsidRPr="009B5A83">
        <w:rPr>
          <w:sz w:val="28"/>
          <w:szCs w:val="28"/>
        </w:rPr>
        <w:t>ственно значимых (социальных) пр</w:t>
      </w:r>
      <w:r w:rsidRPr="009B5A83">
        <w:rPr>
          <w:sz w:val="28"/>
          <w:szCs w:val="28"/>
        </w:rPr>
        <w:t>о</w:t>
      </w:r>
      <w:r w:rsidRPr="009B5A83">
        <w:rPr>
          <w:sz w:val="28"/>
          <w:szCs w:val="28"/>
        </w:rPr>
        <w:t>ектов</w:t>
      </w:r>
      <w:r>
        <w:rPr>
          <w:sz w:val="28"/>
          <w:szCs w:val="28"/>
        </w:rPr>
        <w:t>, утвержденному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Волгограда</w:t>
      </w:r>
    </w:p>
    <w:p w:rsidR="0084728D" w:rsidRDefault="006333BF" w:rsidP="0084728D">
      <w:pPr>
        <w:ind w:left="4962"/>
        <w:jc w:val="both"/>
        <w:rPr>
          <w:sz w:val="28"/>
          <w:szCs w:val="28"/>
        </w:rPr>
      </w:pPr>
      <w:r>
        <w:rPr>
          <w:sz w:val="28"/>
        </w:rPr>
        <w:t>от 02.07.2019  № 732</w:t>
      </w:r>
    </w:p>
    <w:p w:rsidR="0084728D" w:rsidRDefault="0084728D" w:rsidP="0084728D">
      <w:pPr>
        <w:ind w:left="4962"/>
        <w:jc w:val="both"/>
        <w:rPr>
          <w:sz w:val="28"/>
          <w:szCs w:val="28"/>
        </w:rPr>
      </w:pPr>
    </w:p>
    <w:p w:rsidR="0084728D" w:rsidRDefault="0084728D" w:rsidP="0084728D">
      <w:pPr>
        <w:ind w:left="4962"/>
        <w:jc w:val="both"/>
        <w:rPr>
          <w:sz w:val="28"/>
          <w:szCs w:val="28"/>
        </w:rPr>
      </w:pPr>
    </w:p>
    <w:p w:rsidR="0084728D" w:rsidRDefault="0084728D" w:rsidP="008472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Форма</w:t>
      </w:r>
    </w:p>
    <w:p w:rsidR="002F2A73" w:rsidRPr="0084728D" w:rsidRDefault="002F2A73" w:rsidP="002F2A73">
      <w:pPr>
        <w:jc w:val="both"/>
        <w:rPr>
          <w:sz w:val="28"/>
          <w:szCs w:val="28"/>
        </w:rPr>
      </w:pPr>
    </w:p>
    <w:p w:rsidR="002F2A73" w:rsidRDefault="002F2A73" w:rsidP="002F2A7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2F2A73" w:rsidRDefault="002F2A73" w:rsidP="002F2A7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субсидии</w:t>
      </w:r>
      <w:r w:rsidR="0084728D">
        <w:rPr>
          <w:sz w:val="28"/>
          <w:szCs w:val="28"/>
        </w:rPr>
        <w:t>, предоставленной</w:t>
      </w:r>
      <w:r>
        <w:rPr>
          <w:sz w:val="28"/>
          <w:szCs w:val="28"/>
        </w:rPr>
        <w:t xml:space="preserve"> из бюджета Волгограда </w:t>
      </w:r>
      <w:r w:rsidR="007D398A">
        <w:rPr>
          <w:sz w:val="28"/>
          <w:szCs w:val="28"/>
        </w:rPr>
        <w:br/>
      </w:r>
      <w:r w:rsidR="007D398A" w:rsidRPr="009B5A83">
        <w:rPr>
          <w:spacing w:val="-4"/>
          <w:sz w:val="28"/>
          <w:szCs w:val="28"/>
        </w:rPr>
        <w:t>в 2019 го</w:t>
      </w:r>
      <w:r w:rsidR="007D398A">
        <w:rPr>
          <w:sz w:val="28"/>
          <w:szCs w:val="28"/>
        </w:rPr>
        <w:t xml:space="preserve">ду </w:t>
      </w:r>
      <w:r w:rsidR="007D398A" w:rsidRPr="009B5A83">
        <w:rPr>
          <w:sz w:val="28"/>
          <w:szCs w:val="28"/>
        </w:rPr>
        <w:t>социально ориентированн</w:t>
      </w:r>
      <w:r w:rsidR="007D398A">
        <w:rPr>
          <w:sz w:val="28"/>
          <w:szCs w:val="28"/>
        </w:rPr>
        <w:t>ой</w:t>
      </w:r>
      <w:r w:rsidR="007D398A" w:rsidRPr="009B5A83">
        <w:rPr>
          <w:sz w:val="28"/>
          <w:szCs w:val="28"/>
        </w:rPr>
        <w:t xml:space="preserve"> некоммерческ</w:t>
      </w:r>
      <w:r w:rsidR="007D398A">
        <w:rPr>
          <w:sz w:val="28"/>
          <w:szCs w:val="28"/>
        </w:rPr>
        <w:t>ой</w:t>
      </w:r>
      <w:r w:rsidR="007D398A" w:rsidRPr="009B5A83">
        <w:rPr>
          <w:sz w:val="28"/>
          <w:szCs w:val="28"/>
        </w:rPr>
        <w:t xml:space="preserve"> организаци</w:t>
      </w:r>
      <w:r w:rsidR="007D398A">
        <w:rPr>
          <w:sz w:val="28"/>
          <w:szCs w:val="28"/>
        </w:rPr>
        <w:t>и</w:t>
      </w:r>
      <w:r w:rsidR="007D398A" w:rsidRPr="009B5A83">
        <w:rPr>
          <w:sz w:val="28"/>
          <w:szCs w:val="28"/>
        </w:rPr>
        <w:t xml:space="preserve"> </w:t>
      </w:r>
      <w:r w:rsidR="007D398A">
        <w:rPr>
          <w:sz w:val="28"/>
          <w:szCs w:val="28"/>
        </w:rPr>
        <w:br/>
      </w:r>
      <w:r w:rsidR="007D398A" w:rsidRPr="009B5A83">
        <w:rPr>
          <w:sz w:val="28"/>
          <w:szCs w:val="28"/>
        </w:rPr>
        <w:t xml:space="preserve">Волгограда, </w:t>
      </w:r>
      <w:r w:rsidR="007D398A" w:rsidRPr="009B5A83">
        <w:rPr>
          <w:color w:val="000000"/>
          <w:sz w:val="28"/>
          <w:szCs w:val="28"/>
        </w:rPr>
        <w:t>не являющ</w:t>
      </w:r>
      <w:r w:rsidR="007D398A">
        <w:rPr>
          <w:color w:val="000000"/>
          <w:sz w:val="28"/>
          <w:szCs w:val="28"/>
        </w:rPr>
        <w:t>ей</w:t>
      </w:r>
      <w:r w:rsidR="007D398A" w:rsidRPr="009B5A83">
        <w:rPr>
          <w:color w:val="000000"/>
          <w:sz w:val="28"/>
          <w:szCs w:val="28"/>
        </w:rPr>
        <w:t>ся государственным (муниципальным) учреждени</w:t>
      </w:r>
      <w:r w:rsidR="007D398A">
        <w:rPr>
          <w:color w:val="000000"/>
          <w:sz w:val="28"/>
          <w:szCs w:val="28"/>
        </w:rPr>
        <w:t>ем</w:t>
      </w:r>
      <w:r w:rsidR="007D398A" w:rsidRPr="009B5A83">
        <w:rPr>
          <w:sz w:val="28"/>
          <w:szCs w:val="28"/>
        </w:rPr>
        <w:t>, включая территориальное общественное самоуправление</w:t>
      </w:r>
      <w:r w:rsidR="007D398A">
        <w:rPr>
          <w:sz w:val="28"/>
          <w:szCs w:val="28"/>
        </w:rPr>
        <w:t>,</w:t>
      </w:r>
      <w:r w:rsidR="007D398A" w:rsidRPr="009B5A83">
        <w:rPr>
          <w:sz w:val="28"/>
          <w:szCs w:val="28"/>
        </w:rPr>
        <w:t xml:space="preserve"> на реализацию </w:t>
      </w:r>
      <w:r w:rsidR="007D398A">
        <w:rPr>
          <w:sz w:val="28"/>
          <w:szCs w:val="28"/>
        </w:rPr>
        <w:br/>
      </w:r>
      <w:r w:rsidR="007D398A" w:rsidRPr="009B5A83">
        <w:rPr>
          <w:sz w:val="28"/>
          <w:szCs w:val="28"/>
        </w:rPr>
        <w:t>общественно значим</w:t>
      </w:r>
      <w:r w:rsidR="007D398A">
        <w:rPr>
          <w:sz w:val="28"/>
          <w:szCs w:val="28"/>
        </w:rPr>
        <w:t>ого</w:t>
      </w:r>
      <w:r w:rsidR="007D398A" w:rsidRPr="009B5A83">
        <w:rPr>
          <w:sz w:val="28"/>
          <w:szCs w:val="28"/>
        </w:rPr>
        <w:t xml:space="preserve"> (социальн</w:t>
      </w:r>
      <w:r w:rsidR="007D398A">
        <w:rPr>
          <w:sz w:val="28"/>
          <w:szCs w:val="28"/>
        </w:rPr>
        <w:t>ого</w:t>
      </w:r>
      <w:r w:rsidR="007D398A" w:rsidRPr="009B5A83">
        <w:rPr>
          <w:sz w:val="28"/>
          <w:szCs w:val="28"/>
        </w:rPr>
        <w:t>) проект</w:t>
      </w:r>
      <w:r w:rsidR="007D398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2F2A73" w:rsidRDefault="002F2A73" w:rsidP="002F2A73">
      <w:pPr>
        <w:rPr>
          <w:sz w:val="22"/>
          <w:szCs w:val="28"/>
        </w:rPr>
      </w:pPr>
    </w:p>
    <w:p w:rsidR="002F2A73" w:rsidRDefault="002F2A73" w:rsidP="002F2A7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_____________ 20___г.</w:t>
      </w:r>
    </w:p>
    <w:p w:rsidR="002F2A73" w:rsidRDefault="002F2A73" w:rsidP="002F2A73">
      <w:pPr>
        <w:rPr>
          <w:sz w:val="22"/>
          <w:szCs w:val="28"/>
        </w:rPr>
      </w:pPr>
    </w:p>
    <w:p w:rsidR="002F2A73" w:rsidRDefault="002F2A73" w:rsidP="002F2A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Волгограда в лице </w:t>
      </w:r>
      <w:r w:rsidR="007D398A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</w:t>
      </w:r>
    </w:p>
    <w:p w:rsidR="002F2A73" w:rsidRDefault="002F2A73" w:rsidP="002F2A73">
      <w:pPr>
        <w:ind w:firstLine="851"/>
        <w:jc w:val="both"/>
      </w:pPr>
      <w:r>
        <w:t xml:space="preserve">                                                                                                       (должность, Ф.И.О.)</w:t>
      </w:r>
    </w:p>
    <w:p w:rsidR="002F2A73" w:rsidRDefault="002F2A73" w:rsidP="002F2A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2F2A73" w:rsidRDefault="002F2A73" w:rsidP="002F2A73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 ___________________________________________,</w:t>
      </w:r>
    </w:p>
    <w:p w:rsidR="002F2A73" w:rsidRDefault="002F2A73" w:rsidP="002F2A73">
      <w:pPr>
        <w:jc w:val="both"/>
        <w:rPr>
          <w:sz w:val="28"/>
          <w:szCs w:val="28"/>
        </w:rPr>
      </w:pPr>
      <w:r>
        <w:rPr>
          <w:sz w:val="28"/>
          <w:szCs w:val="28"/>
        </w:rPr>
        <w:t>с одной стороны и ____________________________________________________</w:t>
      </w:r>
    </w:p>
    <w:p w:rsidR="002F2A73" w:rsidRDefault="002F2A73" w:rsidP="002F2A73">
      <w:pPr>
        <w:ind w:firstLine="851"/>
        <w:jc w:val="both"/>
      </w:pPr>
      <w:r>
        <w:t xml:space="preserve">                                (наименование социально ориентированной некоммерческой организации </w:t>
      </w:r>
    </w:p>
    <w:p w:rsidR="002F2A73" w:rsidRDefault="002F2A73" w:rsidP="002F2A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F2A73" w:rsidRDefault="002F2A73" w:rsidP="002F2A73">
      <w:pPr>
        <w:jc w:val="center"/>
      </w:pPr>
      <w:r>
        <w:t>(территориального общественного самоуправления) Волгограда)</w:t>
      </w:r>
    </w:p>
    <w:p w:rsidR="002F2A73" w:rsidRDefault="002F2A73" w:rsidP="002F2A73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______________________________________________________________,</w:t>
      </w:r>
    </w:p>
    <w:p w:rsidR="002F2A73" w:rsidRDefault="002F2A73" w:rsidP="002F2A73">
      <w:pPr>
        <w:ind w:firstLine="851"/>
        <w:jc w:val="both"/>
      </w:pPr>
      <w:r>
        <w:t xml:space="preserve">                                                                     (должность, Ф.И.О.)</w:t>
      </w:r>
    </w:p>
    <w:p w:rsidR="002F2A73" w:rsidRDefault="002F2A73" w:rsidP="002F2A73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 ___________________________________________,</w:t>
      </w:r>
    </w:p>
    <w:p w:rsidR="002F2A73" w:rsidRDefault="002F2A73" w:rsidP="002F2A73">
      <w:pPr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>с другой стороны, совместно именуемые Стороны, составили настоящий акт о выполненных обязательствах в соответствии с условиями соглашения о пред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ставлении социально ориентированной некоммерческой организации Волгограда, </w:t>
      </w:r>
      <w:r w:rsidR="007D398A">
        <w:rPr>
          <w:spacing w:val="-4"/>
          <w:sz w:val="28"/>
          <w:szCs w:val="28"/>
        </w:rPr>
        <w:t xml:space="preserve">не являющейся </w:t>
      </w:r>
      <w:r w:rsidR="007D398A" w:rsidRPr="009B5A83">
        <w:rPr>
          <w:color w:val="000000"/>
          <w:sz w:val="28"/>
          <w:szCs w:val="28"/>
        </w:rPr>
        <w:t>государственным (муниципальным) учреждени</w:t>
      </w:r>
      <w:r w:rsidR="007D398A">
        <w:rPr>
          <w:color w:val="000000"/>
          <w:sz w:val="28"/>
          <w:szCs w:val="28"/>
        </w:rPr>
        <w:t>ем,</w:t>
      </w:r>
      <w:r w:rsidR="007D398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включая те</w:t>
      </w:r>
      <w:r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 xml:space="preserve">риториальное общественное самоуправление (далее – СО НКО), </w:t>
      </w:r>
      <w:r>
        <w:rPr>
          <w:sz w:val="28"/>
          <w:szCs w:val="28"/>
        </w:rPr>
        <w:t xml:space="preserve">субсидии из бюджета Волгограда на реализацию общественно значимого (социального) проекта </w:t>
      </w:r>
      <w:r>
        <w:rPr>
          <w:spacing w:val="-6"/>
          <w:sz w:val="28"/>
          <w:szCs w:val="28"/>
        </w:rPr>
        <w:t>от «___» _______________20___г. № _____.</w:t>
      </w:r>
    </w:p>
    <w:p w:rsidR="002F2A73" w:rsidRDefault="002F2A73" w:rsidP="002F2A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в сумме </w:t>
      </w:r>
      <w:r w:rsidR="007D398A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 рублей,</w:t>
      </w:r>
    </w:p>
    <w:p w:rsidR="002F2A73" w:rsidRDefault="002F2A73" w:rsidP="002F2A73">
      <w:pPr>
        <w:ind w:firstLine="851"/>
        <w:jc w:val="both"/>
      </w:pPr>
      <w:r>
        <w:t xml:space="preserve">                                                                                   (сумма прописью)</w:t>
      </w:r>
    </w:p>
    <w:p w:rsidR="00D039C3" w:rsidRDefault="00D039C3" w:rsidP="002F2A73">
      <w:pPr>
        <w:ind w:firstLine="851"/>
        <w:jc w:val="both"/>
      </w:pPr>
    </w:p>
    <w:p w:rsidR="00D039C3" w:rsidRPr="00D039C3" w:rsidRDefault="00D039C3" w:rsidP="002F2A7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Продолжение приложения 2</w:t>
      </w:r>
    </w:p>
    <w:p w:rsidR="002F2A73" w:rsidRDefault="002F2A73" w:rsidP="002F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от администрации Волгограда, направлены на реализацию проекта </w:t>
      </w:r>
      <w:r>
        <w:rPr>
          <w:rFonts w:eastAsia="Calibri"/>
          <w:sz w:val="28"/>
          <w:szCs w:val="28"/>
          <w:lang w:eastAsia="en-US"/>
        </w:rPr>
        <w:t xml:space="preserve">СО НКО </w:t>
      </w:r>
      <w:r w:rsidR="007D398A">
        <w:rPr>
          <w:rFonts w:eastAsia="Calibri"/>
          <w:sz w:val="28"/>
          <w:szCs w:val="28"/>
          <w:lang w:eastAsia="en-US"/>
        </w:rPr>
        <w:t>_________</w:t>
      </w:r>
      <w:r>
        <w:rPr>
          <w:sz w:val="28"/>
          <w:szCs w:val="28"/>
        </w:rPr>
        <w:t>___________________________________________________.</w:t>
      </w:r>
    </w:p>
    <w:p w:rsidR="002F2A73" w:rsidRDefault="002F2A73" w:rsidP="002F2A73">
      <w:pPr>
        <w:jc w:val="both"/>
      </w:pPr>
      <w:r>
        <w:t xml:space="preserve">                                                                                (</w:t>
      </w:r>
      <w:r w:rsidR="009F5DDB">
        <w:t>наименование</w:t>
      </w:r>
      <w:r>
        <w:t xml:space="preserve"> проекта)</w:t>
      </w:r>
    </w:p>
    <w:p w:rsidR="002F2A73" w:rsidRDefault="002F2A73" w:rsidP="002F2A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Первичные документы, подтверждающие целевое использование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дии, находятся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 НКО </w:t>
      </w:r>
      <w:r w:rsidR="007D398A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______________________________.</w:t>
      </w:r>
    </w:p>
    <w:p w:rsidR="002F2A73" w:rsidRDefault="002F2A73" w:rsidP="002F2A73">
      <w:pPr>
        <w:ind w:firstLine="851"/>
        <w:jc w:val="both"/>
      </w:pPr>
      <w:r>
        <w:t xml:space="preserve">                                                                                        (наименование СО НКО)</w:t>
      </w:r>
    </w:p>
    <w:p w:rsidR="002F2A73" w:rsidRDefault="002F2A73" w:rsidP="002F2A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Перечень копий первичных документов, подтверждающих целевое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 субсидии:</w:t>
      </w:r>
    </w:p>
    <w:p w:rsidR="002F2A73" w:rsidRDefault="002F2A73" w:rsidP="002F2A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398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____________________________________________________________.</w:t>
      </w:r>
    </w:p>
    <w:p w:rsidR="002F2A73" w:rsidRDefault="002F2A73" w:rsidP="002F2A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398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____________________________________________________________.</w:t>
      </w:r>
    </w:p>
    <w:p w:rsidR="002F2A73" w:rsidRDefault="002F2A73" w:rsidP="002F2A73">
      <w:pPr>
        <w:ind w:firstLine="851"/>
        <w:rPr>
          <w:sz w:val="24"/>
          <w:szCs w:val="24"/>
        </w:rPr>
      </w:pPr>
      <w:r>
        <w:rPr>
          <w:sz w:val="28"/>
          <w:szCs w:val="28"/>
        </w:rPr>
        <w:t>Стороны выполнили свои обязательства на сумму ___________________ и претензий друг к другу не имеют.</w:t>
      </w:r>
      <w:r>
        <w:rPr>
          <w:sz w:val="24"/>
          <w:szCs w:val="24"/>
        </w:rPr>
        <w:t xml:space="preserve"> </w:t>
      </w:r>
    </w:p>
    <w:p w:rsidR="002F2A73" w:rsidRDefault="002F2A73" w:rsidP="002F2A73">
      <w:pPr>
        <w:ind w:firstLine="851"/>
        <w:jc w:val="center"/>
        <w:rPr>
          <w:sz w:val="28"/>
          <w:szCs w:val="28"/>
        </w:rPr>
      </w:pPr>
    </w:p>
    <w:p w:rsidR="002F2A73" w:rsidRDefault="002F2A73" w:rsidP="002F2A7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Юридические адреса, банковские реквизиты, подписи и печати Сторон:</w:t>
      </w:r>
    </w:p>
    <w:p w:rsidR="002F2A73" w:rsidRDefault="002F2A73" w:rsidP="002F2A73">
      <w:pPr>
        <w:ind w:firstLine="851"/>
        <w:rPr>
          <w:sz w:val="28"/>
          <w:szCs w:val="28"/>
        </w:rPr>
      </w:pPr>
    </w:p>
    <w:tbl>
      <w:tblPr>
        <w:tblW w:w="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536"/>
        <w:gridCol w:w="473"/>
        <w:gridCol w:w="4536"/>
      </w:tblGrid>
      <w:tr w:rsidR="002F2A73" w:rsidTr="002F2A73">
        <w:tc>
          <w:tcPr>
            <w:tcW w:w="4536" w:type="dxa"/>
            <w:hideMark/>
          </w:tcPr>
          <w:p w:rsidR="002F2A73" w:rsidRDefault="002F2A73" w:rsidP="002F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Волгограда:</w:t>
            </w:r>
          </w:p>
          <w:p w:rsidR="002F2A73" w:rsidRDefault="002F2A73" w:rsidP="002F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2F2A73" w:rsidRDefault="002F2A73" w:rsidP="002F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2F2A73" w:rsidRDefault="002F2A73" w:rsidP="002F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2F2A73" w:rsidRDefault="002F2A73" w:rsidP="002F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2F2A73" w:rsidRDefault="002F2A73" w:rsidP="002F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2F2A73" w:rsidRDefault="002F2A73" w:rsidP="002F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2F2A73" w:rsidRDefault="002F2A73" w:rsidP="002F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М.П.</w:t>
            </w:r>
          </w:p>
        </w:tc>
        <w:tc>
          <w:tcPr>
            <w:tcW w:w="473" w:type="dxa"/>
          </w:tcPr>
          <w:p w:rsidR="002F2A73" w:rsidRDefault="002F2A73" w:rsidP="002F2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2F2A73" w:rsidRDefault="002F2A73" w:rsidP="002F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НКО:</w:t>
            </w:r>
          </w:p>
          <w:p w:rsidR="002F2A73" w:rsidRDefault="002F2A73" w:rsidP="002F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2F2A73" w:rsidRDefault="002F2A73" w:rsidP="002F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2F2A73" w:rsidRDefault="002F2A73" w:rsidP="002F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2F2A73" w:rsidRDefault="002F2A73" w:rsidP="002F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2F2A73" w:rsidRDefault="002F2A73" w:rsidP="002F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2F2A73" w:rsidRDefault="002F2A73" w:rsidP="002F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2F2A73" w:rsidRDefault="002F2A73" w:rsidP="002F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М.П.</w:t>
            </w:r>
          </w:p>
        </w:tc>
      </w:tr>
    </w:tbl>
    <w:p w:rsidR="002F2A73" w:rsidRDefault="002F2A73" w:rsidP="002F2A73">
      <w:pPr>
        <w:rPr>
          <w:sz w:val="28"/>
          <w:szCs w:val="28"/>
        </w:rPr>
      </w:pPr>
    </w:p>
    <w:p w:rsidR="002F2A73" w:rsidRDefault="002F2A73" w:rsidP="002F2A73">
      <w:pPr>
        <w:jc w:val="both"/>
        <w:rPr>
          <w:sz w:val="28"/>
          <w:szCs w:val="28"/>
        </w:rPr>
      </w:pPr>
    </w:p>
    <w:p w:rsidR="002F2A73" w:rsidRDefault="002F2A73" w:rsidP="002F2A73">
      <w:pPr>
        <w:jc w:val="both"/>
        <w:rPr>
          <w:sz w:val="28"/>
          <w:szCs w:val="28"/>
        </w:rPr>
      </w:pPr>
    </w:p>
    <w:p w:rsidR="002F2A73" w:rsidRDefault="002F2A73" w:rsidP="007D398A">
      <w:pPr>
        <w:ind w:left="518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Управление по координации масс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вых мероприятий и взаимодействию с правоохранительными органами аппарата главы Волгограда</w:t>
      </w:r>
    </w:p>
    <w:p w:rsidR="007D398A" w:rsidRDefault="007D398A" w:rsidP="002F2A73">
      <w:pPr>
        <w:ind w:left="4820"/>
        <w:jc w:val="both"/>
        <w:rPr>
          <w:rFonts w:eastAsia="Arial Unicode MS"/>
          <w:sz w:val="28"/>
          <w:szCs w:val="28"/>
        </w:rPr>
        <w:sectPr w:rsidR="007D398A" w:rsidSect="009B5A83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977A52" w:rsidRDefault="00977A52" w:rsidP="00977A52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77A52" w:rsidRDefault="00977A52" w:rsidP="00977A52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9B5A83">
        <w:rPr>
          <w:spacing w:val="-4"/>
          <w:sz w:val="28"/>
          <w:szCs w:val="28"/>
        </w:rPr>
        <w:t>предоставления субсидий из бюджета Волгограда в 2019 го</w:t>
      </w:r>
      <w:r>
        <w:rPr>
          <w:sz w:val="28"/>
          <w:szCs w:val="28"/>
        </w:rPr>
        <w:t xml:space="preserve">ду </w:t>
      </w:r>
      <w:r w:rsidRPr="009B5A83">
        <w:rPr>
          <w:sz w:val="28"/>
          <w:szCs w:val="28"/>
        </w:rPr>
        <w:t>соц</w:t>
      </w:r>
      <w:r w:rsidRPr="009B5A83">
        <w:rPr>
          <w:sz w:val="28"/>
          <w:szCs w:val="28"/>
        </w:rPr>
        <w:t>и</w:t>
      </w:r>
      <w:r w:rsidRPr="009B5A83">
        <w:rPr>
          <w:sz w:val="28"/>
          <w:szCs w:val="28"/>
        </w:rPr>
        <w:t>ально ориентированным некоммерч</w:t>
      </w:r>
      <w:r w:rsidRPr="009B5A83">
        <w:rPr>
          <w:sz w:val="28"/>
          <w:szCs w:val="28"/>
        </w:rPr>
        <w:t>е</w:t>
      </w:r>
      <w:r w:rsidRPr="009B5A83">
        <w:rPr>
          <w:sz w:val="28"/>
          <w:szCs w:val="28"/>
        </w:rPr>
        <w:t xml:space="preserve">ским организациям Волгограда, </w:t>
      </w:r>
      <w:r w:rsidRPr="009B5A83">
        <w:rPr>
          <w:color w:val="000000"/>
          <w:sz w:val="28"/>
          <w:szCs w:val="28"/>
        </w:rPr>
        <w:t>не я</w:t>
      </w:r>
      <w:r w:rsidRPr="009B5A83">
        <w:rPr>
          <w:color w:val="000000"/>
          <w:sz w:val="28"/>
          <w:szCs w:val="28"/>
        </w:rPr>
        <w:t>в</w:t>
      </w:r>
      <w:r w:rsidRPr="009B5A83">
        <w:rPr>
          <w:color w:val="000000"/>
          <w:sz w:val="28"/>
          <w:szCs w:val="28"/>
        </w:rPr>
        <w:t>ляющимся государственными (мун</w:t>
      </w:r>
      <w:r w:rsidRPr="009B5A83">
        <w:rPr>
          <w:color w:val="000000"/>
          <w:sz w:val="28"/>
          <w:szCs w:val="28"/>
        </w:rPr>
        <w:t>и</w:t>
      </w:r>
      <w:r w:rsidRPr="009B5A83">
        <w:rPr>
          <w:color w:val="000000"/>
          <w:sz w:val="28"/>
          <w:szCs w:val="28"/>
        </w:rPr>
        <w:t>ципальными) учреждениями</w:t>
      </w:r>
      <w:r w:rsidRPr="009B5A83">
        <w:rPr>
          <w:sz w:val="28"/>
          <w:szCs w:val="28"/>
        </w:rPr>
        <w:t>, включая территориальное общественное сам</w:t>
      </w:r>
      <w:r w:rsidRPr="009B5A83">
        <w:rPr>
          <w:sz w:val="28"/>
          <w:szCs w:val="28"/>
        </w:rPr>
        <w:t>о</w:t>
      </w:r>
      <w:r w:rsidRPr="009B5A83">
        <w:rPr>
          <w:sz w:val="28"/>
          <w:szCs w:val="28"/>
        </w:rPr>
        <w:t>управление</w:t>
      </w:r>
      <w:r>
        <w:rPr>
          <w:sz w:val="28"/>
          <w:szCs w:val="28"/>
        </w:rPr>
        <w:t>,</w:t>
      </w:r>
      <w:r w:rsidRPr="009B5A83">
        <w:rPr>
          <w:sz w:val="28"/>
          <w:szCs w:val="28"/>
        </w:rPr>
        <w:t xml:space="preserve"> на реализацию общ</w:t>
      </w:r>
      <w:r w:rsidRPr="009B5A83">
        <w:rPr>
          <w:sz w:val="28"/>
          <w:szCs w:val="28"/>
        </w:rPr>
        <w:t>е</w:t>
      </w:r>
      <w:r w:rsidRPr="009B5A83">
        <w:rPr>
          <w:sz w:val="28"/>
          <w:szCs w:val="28"/>
        </w:rPr>
        <w:t>ственно значимых (социальных) пр</w:t>
      </w:r>
      <w:r w:rsidRPr="009B5A83">
        <w:rPr>
          <w:sz w:val="28"/>
          <w:szCs w:val="28"/>
        </w:rPr>
        <w:t>о</w:t>
      </w:r>
      <w:r w:rsidRPr="009B5A83">
        <w:rPr>
          <w:sz w:val="28"/>
          <w:szCs w:val="28"/>
        </w:rPr>
        <w:t>ектов</w:t>
      </w:r>
      <w:r>
        <w:rPr>
          <w:sz w:val="28"/>
          <w:szCs w:val="28"/>
        </w:rPr>
        <w:t>, утвержденному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Волгограда</w:t>
      </w:r>
    </w:p>
    <w:p w:rsidR="00977A52" w:rsidRDefault="006333BF" w:rsidP="00977A52">
      <w:pPr>
        <w:ind w:left="4962"/>
        <w:jc w:val="both"/>
        <w:rPr>
          <w:sz w:val="28"/>
          <w:szCs w:val="28"/>
        </w:rPr>
      </w:pPr>
      <w:r>
        <w:rPr>
          <w:sz w:val="28"/>
        </w:rPr>
        <w:t>от 02.07.2019  № 732</w:t>
      </w:r>
    </w:p>
    <w:p w:rsidR="00977A52" w:rsidRDefault="00977A52" w:rsidP="00977A52">
      <w:pPr>
        <w:ind w:left="4962"/>
        <w:jc w:val="both"/>
        <w:rPr>
          <w:sz w:val="28"/>
          <w:szCs w:val="28"/>
        </w:rPr>
      </w:pPr>
    </w:p>
    <w:p w:rsidR="00977A52" w:rsidRDefault="00977A52" w:rsidP="00977A52">
      <w:pPr>
        <w:ind w:left="4962"/>
        <w:jc w:val="both"/>
        <w:rPr>
          <w:sz w:val="28"/>
          <w:szCs w:val="28"/>
        </w:rPr>
      </w:pPr>
    </w:p>
    <w:p w:rsidR="00977A52" w:rsidRDefault="00977A52" w:rsidP="00977A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Форма</w:t>
      </w:r>
    </w:p>
    <w:p w:rsidR="00D039C3" w:rsidRDefault="00D039C3" w:rsidP="00D039C3">
      <w:pPr>
        <w:jc w:val="center"/>
        <w:rPr>
          <w:sz w:val="28"/>
          <w:szCs w:val="28"/>
        </w:rPr>
      </w:pPr>
    </w:p>
    <w:p w:rsidR="00D039C3" w:rsidRDefault="00D039C3" w:rsidP="00D039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039C3" w:rsidRDefault="00D039C3" w:rsidP="00D03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конкурсе на получение финансовой поддержки </w:t>
      </w:r>
      <w:r w:rsidR="00407314">
        <w:rPr>
          <w:sz w:val="28"/>
          <w:szCs w:val="28"/>
        </w:rPr>
        <w:br/>
      </w:r>
      <w:r>
        <w:rPr>
          <w:sz w:val="28"/>
          <w:szCs w:val="28"/>
        </w:rPr>
        <w:t xml:space="preserve">в виде субсидий для реализации общественно значимого (социального) </w:t>
      </w:r>
      <w:r w:rsidR="00407314">
        <w:rPr>
          <w:sz w:val="28"/>
          <w:szCs w:val="28"/>
        </w:rPr>
        <w:br/>
      </w:r>
      <w:r>
        <w:rPr>
          <w:sz w:val="28"/>
          <w:szCs w:val="28"/>
        </w:rPr>
        <w:t>проекта социально ориентированной некоммерческой организации Волгограда,</w:t>
      </w:r>
      <w:r>
        <w:rPr>
          <w:color w:val="000000" w:themeColor="text1"/>
          <w:sz w:val="28"/>
          <w:szCs w:val="28"/>
        </w:rPr>
        <w:t xml:space="preserve"> не являющ</w:t>
      </w:r>
      <w:r w:rsidR="00407314">
        <w:rPr>
          <w:color w:val="000000" w:themeColor="text1"/>
          <w:sz w:val="28"/>
          <w:szCs w:val="28"/>
        </w:rPr>
        <w:t>ей</w:t>
      </w:r>
      <w:r>
        <w:rPr>
          <w:color w:val="000000" w:themeColor="text1"/>
          <w:sz w:val="28"/>
          <w:szCs w:val="28"/>
        </w:rPr>
        <w:t>ся государственным (муниципальным) учреждени</w:t>
      </w:r>
      <w:r w:rsidR="00407314">
        <w:rPr>
          <w:color w:val="000000" w:themeColor="text1"/>
          <w:sz w:val="28"/>
          <w:szCs w:val="28"/>
        </w:rPr>
        <w:t>ем</w:t>
      </w:r>
      <w:r>
        <w:rPr>
          <w:color w:val="000000" w:themeColor="text1"/>
          <w:sz w:val="28"/>
          <w:szCs w:val="28"/>
        </w:rPr>
        <w:t xml:space="preserve">, включая </w:t>
      </w:r>
      <w:r w:rsidR="00407314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территориальное общественное самоуправление</w:t>
      </w:r>
      <w:r w:rsidR="00407314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в 2019 году</w:t>
      </w:r>
    </w:p>
    <w:p w:rsidR="00D039C3" w:rsidRDefault="00D039C3" w:rsidP="00D039C3">
      <w:pPr>
        <w:jc w:val="center"/>
        <w:rPr>
          <w:sz w:val="28"/>
          <w:szCs w:val="28"/>
        </w:rPr>
      </w:pPr>
    </w:p>
    <w:p w:rsidR="00D039C3" w:rsidRDefault="00D039C3" w:rsidP="00D039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Социально ориентированная некоммерческая организация Волгограда, не являющ</w:t>
      </w:r>
      <w:r w:rsidR="00407314">
        <w:rPr>
          <w:sz w:val="28"/>
          <w:szCs w:val="28"/>
        </w:rPr>
        <w:t>ая</w:t>
      </w:r>
      <w:r>
        <w:rPr>
          <w:sz w:val="28"/>
          <w:szCs w:val="28"/>
        </w:rPr>
        <w:t>ся государственным (муниципальным) учреждени</w:t>
      </w:r>
      <w:r w:rsidR="00407314">
        <w:rPr>
          <w:sz w:val="28"/>
          <w:szCs w:val="28"/>
        </w:rPr>
        <w:t>ем</w:t>
      </w:r>
      <w:r>
        <w:rPr>
          <w:sz w:val="28"/>
          <w:szCs w:val="28"/>
        </w:rPr>
        <w:t>, включая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риториальное общественное самоуправление</w:t>
      </w:r>
      <w:r>
        <w:rPr>
          <w:spacing w:val="-4"/>
          <w:sz w:val="28"/>
          <w:szCs w:val="28"/>
        </w:rPr>
        <w:t xml:space="preserve"> </w:t>
      </w:r>
      <w:r w:rsidR="00407314">
        <w:rPr>
          <w:sz w:val="28"/>
          <w:szCs w:val="28"/>
        </w:rPr>
        <w:t>(далее – СО НКО) _____</w:t>
      </w:r>
      <w:r>
        <w:rPr>
          <w:spacing w:val="-4"/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_________________________________________________________</w:t>
      </w:r>
    </w:p>
    <w:p w:rsidR="00D039C3" w:rsidRPr="00407314" w:rsidRDefault="00D039C3" w:rsidP="00D039C3">
      <w:pPr>
        <w:jc w:val="center"/>
        <w:rPr>
          <w:spacing w:val="-2"/>
        </w:rPr>
      </w:pPr>
      <w:r w:rsidRPr="00407314">
        <w:rPr>
          <w:spacing w:val="-2"/>
        </w:rPr>
        <w:t>(наименование СО НКО согласно свидетельству о государственной регистрации в качестве юридического лица)</w:t>
      </w:r>
    </w:p>
    <w:p w:rsidR="00D039C3" w:rsidRDefault="00D039C3" w:rsidP="00D0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заявляет об участии в конкурсе на получение финансовой поддержки в виде субсидий для реализации общественно значимого (социального) проекта </w:t>
      </w:r>
      <w:r w:rsidR="00407314">
        <w:rPr>
          <w:sz w:val="28"/>
          <w:szCs w:val="28"/>
        </w:rPr>
        <w:t xml:space="preserve">(далее – проект) </w:t>
      </w:r>
      <w:r>
        <w:rPr>
          <w:sz w:val="28"/>
          <w:szCs w:val="28"/>
        </w:rPr>
        <w:t xml:space="preserve">СО НКО в 2019 году. 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направления конкурса ______________________________.</w:t>
      </w:r>
    </w:p>
    <w:p w:rsidR="00D039C3" w:rsidRDefault="00585F8E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D039C3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_</w:t>
      </w:r>
      <w:r w:rsidR="00D039C3">
        <w:rPr>
          <w:sz w:val="28"/>
          <w:szCs w:val="28"/>
        </w:rPr>
        <w:t>__________________________________________</w:t>
      </w:r>
    </w:p>
    <w:p w:rsidR="00D039C3" w:rsidRDefault="00D039C3" w:rsidP="00D039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проекта ________________________________________</w:t>
      </w:r>
    </w:p>
    <w:p w:rsidR="00D039C3" w:rsidRDefault="00D039C3" w:rsidP="00D039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039C3" w:rsidRDefault="00D039C3" w:rsidP="00D039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государственной регистрации СО НКО в качестве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 </w:t>
      </w:r>
      <w:r w:rsidR="00407314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________________________________________________________.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 СО НКО </w:t>
      </w:r>
      <w:r w:rsidR="0040731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_________________________________________.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СО НКО </w:t>
      </w:r>
      <w:r w:rsidR="00407314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__________________________________________.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СО НКО </w:t>
      </w:r>
      <w:r w:rsidR="0040731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_________________________________________.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Юридический адрес СО НКО </w:t>
      </w:r>
      <w:r w:rsidR="00407314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_____________________________.</w:t>
      </w:r>
    </w:p>
    <w:p w:rsidR="00407314" w:rsidRDefault="00407314" w:rsidP="00D039C3">
      <w:pPr>
        <w:ind w:firstLine="708"/>
        <w:jc w:val="both"/>
        <w:rPr>
          <w:sz w:val="28"/>
          <w:szCs w:val="28"/>
        </w:rPr>
      </w:pPr>
    </w:p>
    <w:p w:rsidR="00407314" w:rsidRPr="00407314" w:rsidRDefault="00407314" w:rsidP="00D039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Продолжение приложения 3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 СО НКО:</w:t>
      </w:r>
    </w:p>
    <w:p w:rsidR="00D039C3" w:rsidRDefault="00D039C3" w:rsidP="00D039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наименование банка, в котором открыт расчетный счет ________________</w:t>
      </w:r>
    </w:p>
    <w:p w:rsidR="00D039C3" w:rsidRDefault="00D039C3" w:rsidP="00D039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корреспондентского счета банка _____________________________,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БИК банка _____________________________________________________,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расчетного счета СО НКО </w:t>
      </w:r>
      <w:r w:rsidR="0040731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__________________________.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Руководитель СО НКО </w:t>
      </w:r>
      <w:r w:rsidR="0040731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</w:t>
      </w:r>
    </w:p>
    <w:p w:rsidR="00D039C3" w:rsidRDefault="00D039C3" w:rsidP="00D039C3">
      <w:pPr>
        <w:jc w:val="both"/>
      </w:pPr>
      <w:r>
        <w:t xml:space="preserve">                                                                                     (фамилия, имя, отчество (при наличии), серия, </w:t>
      </w:r>
    </w:p>
    <w:p w:rsidR="00D039C3" w:rsidRDefault="00D039C3" w:rsidP="00D039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039C3" w:rsidRDefault="00D039C3" w:rsidP="00D039C3">
      <w:pPr>
        <w:jc w:val="center"/>
      </w:pPr>
      <w:r>
        <w:t>номер, дата и место выдачи документа, удостоверяющего личность, сведения о месте</w:t>
      </w:r>
    </w:p>
    <w:p w:rsidR="00D039C3" w:rsidRDefault="00D039C3" w:rsidP="00D039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039C3" w:rsidRDefault="00D039C3" w:rsidP="00D039C3">
      <w:pPr>
        <w:jc w:val="center"/>
      </w:pPr>
      <w:r>
        <w:t>регистрации по месту жительства, телефон)</w:t>
      </w:r>
    </w:p>
    <w:p w:rsidR="00D039C3" w:rsidRDefault="00D039C3" w:rsidP="00D039C3">
      <w:pPr>
        <w:jc w:val="both"/>
        <w:rPr>
          <w:sz w:val="28"/>
          <w:szCs w:val="28"/>
        </w:rPr>
      </w:pPr>
    </w:p>
    <w:p w:rsidR="00D039C3" w:rsidRDefault="00D039C3" w:rsidP="00D039C3">
      <w:pPr>
        <w:jc w:val="both"/>
        <w:rPr>
          <w:sz w:val="28"/>
          <w:szCs w:val="28"/>
        </w:rPr>
      </w:pPr>
    </w:p>
    <w:p w:rsidR="00D039C3" w:rsidRDefault="00D039C3" w:rsidP="00D0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СО НКО </w:t>
      </w:r>
      <w:r w:rsidR="00407314">
        <w:rPr>
          <w:sz w:val="28"/>
          <w:szCs w:val="28"/>
        </w:rPr>
        <w:t xml:space="preserve">     ______</w:t>
      </w:r>
      <w:r>
        <w:rPr>
          <w:sz w:val="28"/>
          <w:szCs w:val="28"/>
        </w:rPr>
        <w:t xml:space="preserve">__________    </w:t>
      </w:r>
      <w:r w:rsidR="004073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407314">
        <w:rPr>
          <w:sz w:val="28"/>
          <w:szCs w:val="28"/>
        </w:rPr>
        <w:t>__</w:t>
      </w:r>
      <w:r>
        <w:rPr>
          <w:sz w:val="28"/>
          <w:szCs w:val="28"/>
        </w:rPr>
        <w:t>________________________</w:t>
      </w:r>
    </w:p>
    <w:p w:rsidR="00D039C3" w:rsidRDefault="00D039C3" w:rsidP="00D039C3">
      <w:pPr>
        <w:jc w:val="both"/>
      </w:pPr>
      <w:r>
        <w:t xml:space="preserve">                                                             </w:t>
      </w:r>
      <w:r w:rsidR="00407314">
        <w:t xml:space="preserve">           </w:t>
      </w:r>
      <w:r>
        <w:t xml:space="preserve">     (подпись)                            </w:t>
      </w:r>
      <w:r w:rsidR="00407314">
        <w:t xml:space="preserve">          </w:t>
      </w:r>
      <w:r>
        <w:t xml:space="preserve">       (инициалы, фамилия)</w:t>
      </w:r>
    </w:p>
    <w:p w:rsidR="00D039C3" w:rsidRDefault="00D039C3" w:rsidP="00D039C3">
      <w:pPr>
        <w:jc w:val="both"/>
        <w:rPr>
          <w:sz w:val="28"/>
          <w:szCs w:val="28"/>
        </w:rPr>
      </w:pPr>
    </w:p>
    <w:p w:rsidR="00D039C3" w:rsidRDefault="00D039C3" w:rsidP="00D039C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20__ г.</w:t>
      </w:r>
    </w:p>
    <w:p w:rsidR="00D039C3" w:rsidRDefault="00D039C3" w:rsidP="00D039C3">
      <w:pPr>
        <w:jc w:val="both"/>
        <w:rPr>
          <w:caps/>
          <w:sz w:val="28"/>
          <w:szCs w:val="28"/>
        </w:rPr>
      </w:pPr>
    </w:p>
    <w:p w:rsidR="00D039C3" w:rsidRDefault="00D039C3" w:rsidP="00D039C3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м.п.</w:t>
      </w:r>
    </w:p>
    <w:p w:rsidR="00D039C3" w:rsidRDefault="00D039C3" w:rsidP="00D039C3">
      <w:pPr>
        <w:ind w:left="5529"/>
        <w:jc w:val="both"/>
        <w:rPr>
          <w:sz w:val="28"/>
          <w:szCs w:val="28"/>
          <w:lang w:eastAsia="ar-SA"/>
        </w:rPr>
      </w:pPr>
    </w:p>
    <w:p w:rsidR="00D039C3" w:rsidRDefault="00D039C3" w:rsidP="00D039C3">
      <w:pPr>
        <w:ind w:left="5529"/>
        <w:jc w:val="both"/>
        <w:rPr>
          <w:sz w:val="28"/>
          <w:szCs w:val="28"/>
          <w:lang w:eastAsia="ar-SA"/>
        </w:rPr>
      </w:pPr>
    </w:p>
    <w:p w:rsidR="00D039C3" w:rsidRDefault="00D039C3" w:rsidP="00D039C3">
      <w:pPr>
        <w:ind w:left="5529"/>
        <w:jc w:val="both"/>
        <w:rPr>
          <w:sz w:val="28"/>
          <w:szCs w:val="28"/>
          <w:lang w:eastAsia="ar-SA"/>
        </w:rPr>
      </w:pPr>
    </w:p>
    <w:p w:rsidR="00D039C3" w:rsidRDefault="00D039C3" w:rsidP="009E08BD">
      <w:pPr>
        <w:ind w:left="537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Управление по координации ма</w:t>
      </w:r>
      <w:r>
        <w:rPr>
          <w:rFonts w:eastAsia="Arial Unicode MS"/>
          <w:sz w:val="28"/>
          <w:szCs w:val="28"/>
        </w:rPr>
        <w:t>с</w:t>
      </w:r>
      <w:r>
        <w:rPr>
          <w:rFonts w:eastAsia="Arial Unicode MS"/>
          <w:sz w:val="28"/>
          <w:szCs w:val="28"/>
        </w:rPr>
        <w:t xml:space="preserve">совых </w:t>
      </w:r>
      <w:r>
        <w:rPr>
          <w:rFonts w:eastAsia="Arial Unicode MS"/>
          <w:spacing w:val="-6"/>
          <w:sz w:val="28"/>
          <w:szCs w:val="28"/>
        </w:rPr>
        <w:t>мероприятий и взаимоде</w:t>
      </w:r>
      <w:r>
        <w:rPr>
          <w:rFonts w:eastAsia="Arial Unicode MS"/>
          <w:spacing w:val="-6"/>
          <w:sz w:val="28"/>
          <w:szCs w:val="28"/>
        </w:rPr>
        <w:t>й</w:t>
      </w:r>
      <w:r>
        <w:rPr>
          <w:rFonts w:eastAsia="Arial Unicode MS"/>
          <w:spacing w:val="-6"/>
          <w:sz w:val="28"/>
          <w:szCs w:val="28"/>
        </w:rPr>
        <w:t>ствию с право</w:t>
      </w:r>
      <w:r>
        <w:rPr>
          <w:rFonts w:eastAsia="Arial Unicode MS"/>
          <w:sz w:val="28"/>
          <w:szCs w:val="28"/>
        </w:rPr>
        <w:t>охранительными о</w:t>
      </w:r>
      <w:r>
        <w:rPr>
          <w:rFonts w:eastAsia="Arial Unicode MS"/>
          <w:sz w:val="28"/>
          <w:szCs w:val="28"/>
        </w:rPr>
        <w:t>р</w:t>
      </w:r>
      <w:r>
        <w:rPr>
          <w:rFonts w:eastAsia="Arial Unicode MS"/>
          <w:sz w:val="28"/>
          <w:szCs w:val="28"/>
        </w:rPr>
        <w:t>ганами аппарата главы Волгограда</w:t>
      </w:r>
    </w:p>
    <w:p w:rsidR="00D039C3" w:rsidRDefault="00D039C3" w:rsidP="006D674E">
      <w:pPr>
        <w:ind w:left="4242" w:firstLine="720"/>
        <w:jc w:val="both"/>
        <w:rPr>
          <w:sz w:val="28"/>
          <w:szCs w:val="28"/>
        </w:rPr>
        <w:sectPr w:rsidR="00D039C3" w:rsidSect="009B5A83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135831" w:rsidRDefault="00135831" w:rsidP="00135831">
      <w:pPr>
        <w:ind w:left="46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135831" w:rsidRDefault="00135831" w:rsidP="00135831">
      <w:pPr>
        <w:ind w:left="460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9B5A83">
        <w:rPr>
          <w:spacing w:val="-4"/>
          <w:sz w:val="28"/>
          <w:szCs w:val="28"/>
        </w:rPr>
        <w:t>предоставления субсидий из бюджета Волгограда в 2019 го</w:t>
      </w:r>
      <w:r>
        <w:rPr>
          <w:sz w:val="28"/>
          <w:szCs w:val="28"/>
        </w:rPr>
        <w:t xml:space="preserve">ду </w:t>
      </w:r>
      <w:r w:rsidRPr="009B5A83">
        <w:rPr>
          <w:sz w:val="28"/>
          <w:szCs w:val="28"/>
        </w:rPr>
        <w:t>социал</w:t>
      </w:r>
      <w:r w:rsidRPr="009B5A83">
        <w:rPr>
          <w:sz w:val="28"/>
          <w:szCs w:val="28"/>
        </w:rPr>
        <w:t>ь</w:t>
      </w:r>
      <w:r w:rsidRPr="009B5A83">
        <w:rPr>
          <w:sz w:val="28"/>
          <w:szCs w:val="28"/>
        </w:rPr>
        <w:t xml:space="preserve">но ориентированным некоммерческим организациям Волгограда, </w:t>
      </w:r>
      <w:r w:rsidRPr="009B5A83">
        <w:rPr>
          <w:color w:val="000000"/>
          <w:sz w:val="28"/>
          <w:szCs w:val="28"/>
        </w:rPr>
        <w:t>не являющи</w:t>
      </w:r>
      <w:r w:rsidRPr="009B5A83">
        <w:rPr>
          <w:color w:val="000000"/>
          <w:sz w:val="28"/>
          <w:szCs w:val="28"/>
        </w:rPr>
        <w:t>м</w:t>
      </w:r>
      <w:r w:rsidRPr="009B5A83">
        <w:rPr>
          <w:color w:val="000000"/>
          <w:sz w:val="28"/>
          <w:szCs w:val="28"/>
        </w:rPr>
        <w:t>ся государственными (муниципальными) учреждениями</w:t>
      </w:r>
      <w:r w:rsidRPr="009B5A83">
        <w:rPr>
          <w:sz w:val="28"/>
          <w:szCs w:val="28"/>
        </w:rPr>
        <w:t>, включая территориальное общественное самоуправление</w:t>
      </w:r>
      <w:r>
        <w:rPr>
          <w:sz w:val="28"/>
          <w:szCs w:val="28"/>
        </w:rPr>
        <w:t>,</w:t>
      </w:r>
      <w:r w:rsidRPr="009B5A83">
        <w:rPr>
          <w:sz w:val="28"/>
          <w:szCs w:val="28"/>
        </w:rPr>
        <w:t xml:space="preserve"> на реал</w:t>
      </w:r>
      <w:r w:rsidRPr="009B5A83">
        <w:rPr>
          <w:sz w:val="28"/>
          <w:szCs w:val="28"/>
        </w:rPr>
        <w:t>и</w:t>
      </w:r>
      <w:r w:rsidRPr="009B5A83">
        <w:rPr>
          <w:sz w:val="28"/>
          <w:szCs w:val="28"/>
        </w:rPr>
        <w:t>зацию общественно значимых (социал</w:t>
      </w:r>
      <w:r w:rsidRPr="009B5A83">
        <w:rPr>
          <w:sz w:val="28"/>
          <w:szCs w:val="28"/>
        </w:rPr>
        <w:t>ь</w:t>
      </w:r>
      <w:r w:rsidRPr="009B5A83">
        <w:rPr>
          <w:sz w:val="28"/>
          <w:szCs w:val="28"/>
        </w:rPr>
        <w:t>ных) проектов</w:t>
      </w:r>
      <w:r>
        <w:rPr>
          <w:sz w:val="28"/>
          <w:szCs w:val="28"/>
        </w:rPr>
        <w:t xml:space="preserve">, утвержденному </w:t>
      </w:r>
      <w:r w:rsidRPr="006F1DFF">
        <w:rPr>
          <w:spacing w:val="-10"/>
          <w:sz w:val="28"/>
          <w:szCs w:val="28"/>
        </w:rPr>
        <w:t>постано</w:t>
      </w:r>
      <w:r w:rsidRPr="006F1DFF">
        <w:rPr>
          <w:spacing w:val="-10"/>
          <w:sz w:val="28"/>
          <w:szCs w:val="28"/>
        </w:rPr>
        <w:t>в</w:t>
      </w:r>
      <w:r w:rsidRPr="006F1DFF">
        <w:rPr>
          <w:spacing w:val="-10"/>
          <w:sz w:val="28"/>
          <w:szCs w:val="28"/>
        </w:rPr>
        <w:t>лением администрации Волгограда</w:t>
      </w:r>
    </w:p>
    <w:p w:rsidR="00135831" w:rsidRDefault="006333BF" w:rsidP="00135831">
      <w:pPr>
        <w:ind w:left="4606"/>
        <w:jc w:val="both"/>
        <w:rPr>
          <w:spacing w:val="-10"/>
          <w:sz w:val="28"/>
          <w:szCs w:val="28"/>
        </w:rPr>
      </w:pPr>
      <w:r>
        <w:rPr>
          <w:sz w:val="28"/>
        </w:rPr>
        <w:t>от 02.07.2019  № 732</w:t>
      </w:r>
    </w:p>
    <w:p w:rsidR="00135831" w:rsidRDefault="00135831" w:rsidP="00135831">
      <w:pPr>
        <w:ind w:left="4606"/>
        <w:jc w:val="both"/>
        <w:rPr>
          <w:spacing w:val="-10"/>
          <w:sz w:val="28"/>
          <w:szCs w:val="28"/>
        </w:rPr>
      </w:pPr>
    </w:p>
    <w:p w:rsidR="00135831" w:rsidRDefault="00135831" w:rsidP="00135831">
      <w:pPr>
        <w:ind w:left="4606"/>
        <w:jc w:val="both"/>
        <w:rPr>
          <w:sz w:val="28"/>
          <w:szCs w:val="28"/>
        </w:rPr>
      </w:pPr>
    </w:p>
    <w:p w:rsidR="00F47F66" w:rsidRDefault="00F47F66" w:rsidP="00F47F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Форма</w:t>
      </w:r>
    </w:p>
    <w:p w:rsidR="006D674E" w:rsidRDefault="006D674E" w:rsidP="006D674E">
      <w:pPr>
        <w:jc w:val="both"/>
        <w:rPr>
          <w:sz w:val="28"/>
          <w:szCs w:val="28"/>
        </w:rPr>
      </w:pPr>
    </w:p>
    <w:p w:rsidR="006D674E" w:rsidRDefault="006D674E" w:rsidP="00F47F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6D674E" w:rsidRDefault="006D674E" w:rsidP="00F47F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заявок </w:t>
      </w:r>
      <w:r w:rsidR="00F47F66">
        <w:rPr>
          <w:sz w:val="28"/>
          <w:szCs w:val="28"/>
        </w:rPr>
        <w:t xml:space="preserve">на участие в конкурсе на получение финансовой </w:t>
      </w:r>
      <w:r w:rsidR="00F47F66">
        <w:rPr>
          <w:sz w:val="28"/>
          <w:szCs w:val="28"/>
        </w:rPr>
        <w:br/>
        <w:t xml:space="preserve">поддержки в виде субсидий для реализации общественно значимого </w:t>
      </w:r>
      <w:r w:rsidR="00F47F66">
        <w:rPr>
          <w:sz w:val="28"/>
          <w:szCs w:val="28"/>
        </w:rPr>
        <w:br/>
        <w:t>(социального) проекта</w:t>
      </w:r>
      <w:r w:rsidR="00F47F66" w:rsidRPr="00F47F66">
        <w:rPr>
          <w:sz w:val="28"/>
          <w:szCs w:val="28"/>
        </w:rPr>
        <w:t xml:space="preserve"> </w:t>
      </w:r>
      <w:r w:rsidR="00F47F66">
        <w:rPr>
          <w:sz w:val="28"/>
          <w:szCs w:val="28"/>
        </w:rPr>
        <w:t xml:space="preserve">социально ориентированной некоммерческой </w:t>
      </w:r>
      <w:r w:rsidR="00F47F66">
        <w:rPr>
          <w:sz w:val="28"/>
          <w:szCs w:val="28"/>
        </w:rPr>
        <w:br/>
        <w:t>организации Волгограда,</w:t>
      </w:r>
      <w:r w:rsidR="00F47F66">
        <w:rPr>
          <w:color w:val="000000" w:themeColor="text1"/>
          <w:sz w:val="28"/>
          <w:szCs w:val="28"/>
        </w:rPr>
        <w:t xml:space="preserve"> не являющейся государственным </w:t>
      </w:r>
      <w:r w:rsidR="00F47F66">
        <w:rPr>
          <w:color w:val="000000" w:themeColor="text1"/>
          <w:sz w:val="28"/>
          <w:szCs w:val="28"/>
        </w:rPr>
        <w:br/>
        <w:t xml:space="preserve">(муниципальным) учреждением, включая территориальное </w:t>
      </w:r>
      <w:r w:rsidR="00F47F66">
        <w:rPr>
          <w:color w:val="000000" w:themeColor="text1"/>
          <w:sz w:val="28"/>
          <w:szCs w:val="28"/>
        </w:rPr>
        <w:br/>
        <w:t>общественное самоуправление,</w:t>
      </w:r>
      <w:r w:rsidR="00F47F66">
        <w:rPr>
          <w:sz w:val="28"/>
          <w:szCs w:val="28"/>
        </w:rPr>
        <w:t xml:space="preserve"> в 2019 году</w:t>
      </w:r>
    </w:p>
    <w:p w:rsidR="006D674E" w:rsidRDefault="006D674E" w:rsidP="006D67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499"/>
        <w:gridCol w:w="2422"/>
        <w:gridCol w:w="2282"/>
        <w:gridCol w:w="2631"/>
        <w:gridCol w:w="1942"/>
      </w:tblGrid>
      <w:tr w:rsidR="006D674E" w:rsidRPr="00F47F66" w:rsidTr="00C6627A">
        <w:tc>
          <w:tcPr>
            <w:tcW w:w="499" w:type="dxa"/>
            <w:hideMark/>
          </w:tcPr>
          <w:p w:rsidR="006D674E" w:rsidRPr="00F47F66" w:rsidRDefault="006D674E" w:rsidP="00F47F66">
            <w:pPr>
              <w:jc w:val="center"/>
              <w:rPr>
                <w:sz w:val="28"/>
                <w:szCs w:val="28"/>
              </w:rPr>
            </w:pPr>
            <w:r w:rsidRPr="00F47F66">
              <w:rPr>
                <w:sz w:val="28"/>
                <w:szCs w:val="28"/>
              </w:rPr>
              <w:t>№</w:t>
            </w:r>
          </w:p>
          <w:p w:rsidR="006D674E" w:rsidRPr="00C6627A" w:rsidRDefault="006D674E" w:rsidP="00C6627A">
            <w:pPr>
              <w:ind w:left="-71"/>
              <w:jc w:val="center"/>
              <w:rPr>
                <w:spacing w:val="-12"/>
                <w:sz w:val="28"/>
                <w:szCs w:val="28"/>
              </w:rPr>
            </w:pPr>
            <w:r w:rsidRPr="00C6627A">
              <w:rPr>
                <w:spacing w:val="-12"/>
                <w:sz w:val="28"/>
                <w:szCs w:val="28"/>
              </w:rPr>
              <w:t>п/п</w:t>
            </w:r>
          </w:p>
        </w:tc>
        <w:tc>
          <w:tcPr>
            <w:tcW w:w="2422" w:type="dxa"/>
            <w:hideMark/>
          </w:tcPr>
          <w:p w:rsidR="006D674E" w:rsidRPr="00F47F66" w:rsidRDefault="006D674E" w:rsidP="00C6627A">
            <w:pPr>
              <w:ind w:left="-39"/>
              <w:jc w:val="center"/>
              <w:rPr>
                <w:sz w:val="28"/>
                <w:szCs w:val="28"/>
              </w:rPr>
            </w:pPr>
            <w:r w:rsidRPr="00F47F66">
              <w:rPr>
                <w:sz w:val="28"/>
                <w:szCs w:val="28"/>
              </w:rPr>
              <w:t xml:space="preserve">Наименование </w:t>
            </w:r>
            <w:r w:rsidRPr="00C6627A">
              <w:rPr>
                <w:spacing w:val="-10"/>
                <w:sz w:val="28"/>
                <w:szCs w:val="28"/>
              </w:rPr>
              <w:t>с</w:t>
            </w:r>
            <w:r w:rsidRPr="00C6627A">
              <w:rPr>
                <w:spacing w:val="-10"/>
                <w:sz w:val="28"/>
                <w:szCs w:val="28"/>
              </w:rPr>
              <w:t>о</w:t>
            </w:r>
            <w:r w:rsidRPr="00C6627A">
              <w:rPr>
                <w:spacing w:val="-10"/>
                <w:sz w:val="28"/>
                <w:szCs w:val="28"/>
              </w:rPr>
              <w:t>циально ориент</w:t>
            </w:r>
            <w:r w:rsidRPr="00C6627A">
              <w:rPr>
                <w:spacing w:val="-10"/>
                <w:sz w:val="28"/>
                <w:szCs w:val="28"/>
              </w:rPr>
              <w:t>и</w:t>
            </w:r>
            <w:r w:rsidRPr="00C6627A">
              <w:rPr>
                <w:spacing w:val="-10"/>
                <w:sz w:val="28"/>
                <w:szCs w:val="28"/>
              </w:rPr>
              <w:t>рованной неко</w:t>
            </w:r>
            <w:r w:rsidRPr="00C6627A">
              <w:rPr>
                <w:spacing w:val="-10"/>
                <w:sz w:val="28"/>
                <w:szCs w:val="28"/>
              </w:rPr>
              <w:t>м</w:t>
            </w:r>
            <w:r w:rsidRPr="00C6627A">
              <w:rPr>
                <w:spacing w:val="-10"/>
                <w:sz w:val="28"/>
                <w:szCs w:val="28"/>
              </w:rPr>
              <w:t>мерческой орган</w:t>
            </w:r>
            <w:r w:rsidRPr="00C6627A">
              <w:rPr>
                <w:spacing w:val="-10"/>
                <w:sz w:val="28"/>
                <w:szCs w:val="28"/>
              </w:rPr>
              <w:t>и</w:t>
            </w:r>
            <w:r w:rsidRPr="00C6627A">
              <w:rPr>
                <w:spacing w:val="-10"/>
                <w:sz w:val="28"/>
                <w:szCs w:val="28"/>
              </w:rPr>
              <w:t>зации</w:t>
            </w:r>
          </w:p>
        </w:tc>
        <w:tc>
          <w:tcPr>
            <w:tcW w:w="2282" w:type="dxa"/>
            <w:hideMark/>
          </w:tcPr>
          <w:p w:rsidR="006D674E" w:rsidRPr="00F47F66" w:rsidRDefault="006D674E" w:rsidP="00F47F66">
            <w:pPr>
              <w:jc w:val="center"/>
              <w:rPr>
                <w:sz w:val="28"/>
                <w:szCs w:val="28"/>
              </w:rPr>
            </w:pPr>
            <w:r w:rsidRPr="00F47F66">
              <w:rPr>
                <w:sz w:val="28"/>
                <w:szCs w:val="28"/>
              </w:rPr>
              <w:t xml:space="preserve">Наименование общественно </w:t>
            </w:r>
            <w:r w:rsidRPr="00C6627A">
              <w:rPr>
                <w:spacing w:val="-6"/>
                <w:sz w:val="28"/>
                <w:szCs w:val="28"/>
              </w:rPr>
              <w:t>значимого (соц</w:t>
            </w:r>
            <w:r w:rsidRPr="00C6627A">
              <w:rPr>
                <w:spacing w:val="-6"/>
                <w:sz w:val="28"/>
                <w:szCs w:val="28"/>
              </w:rPr>
              <w:t>и</w:t>
            </w:r>
            <w:r w:rsidRPr="00C6627A">
              <w:rPr>
                <w:spacing w:val="-6"/>
                <w:sz w:val="28"/>
                <w:szCs w:val="28"/>
              </w:rPr>
              <w:t>ального) проекта</w:t>
            </w:r>
          </w:p>
        </w:tc>
        <w:tc>
          <w:tcPr>
            <w:tcW w:w="2631" w:type="dxa"/>
            <w:hideMark/>
          </w:tcPr>
          <w:p w:rsidR="006D674E" w:rsidRPr="00F47F66" w:rsidRDefault="006D674E" w:rsidP="00C6627A">
            <w:pPr>
              <w:jc w:val="center"/>
              <w:rPr>
                <w:sz w:val="28"/>
                <w:szCs w:val="28"/>
              </w:rPr>
            </w:pPr>
            <w:r w:rsidRPr="00F47F66">
              <w:rPr>
                <w:sz w:val="28"/>
                <w:szCs w:val="28"/>
              </w:rPr>
              <w:t>Направление ре</w:t>
            </w:r>
            <w:r w:rsidRPr="00F47F66">
              <w:rPr>
                <w:sz w:val="28"/>
                <w:szCs w:val="28"/>
              </w:rPr>
              <w:t>а</w:t>
            </w:r>
            <w:r w:rsidRPr="00F47F66">
              <w:rPr>
                <w:sz w:val="28"/>
                <w:szCs w:val="28"/>
              </w:rPr>
              <w:t>лизации общ</w:t>
            </w:r>
            <w:r w:rsidRPr="00F47F66">
              <w:rPr>
                <w:sz w:val="28"/>
                <w:szCs w:val="28"/>
              </w:rPr>
              <w:t>е</w:t>
            </w:r>
            <w:r w:rsidRPr="00F47F66">
              <w:rPr>
                <w:sz w:val="28"/>
                <w:szCs w:val="28"/>
              </w:rPr>
              <w:t>ственно значимого (социального) пр</w:t>
            </w:r>
            <w:r w:rsidRPr="00F47F66">
              <w:rPr>
                <w:sz w:val="28"/>
                <w:szCs w:val="28"/>
              </w:rPr>
              <w:t>о</w:t>
            </w:r>
            <w:r w:rsidRPr="00F47F66">
              <w:rPr>
                <w:sz w:val="28"/>
                <w:szCs w:val="28"/>
              </w:rPr>
              <w:t>екта</w:t>
            </w:r>
          </w:p>
        </w:tc>
        <w:tc>
          <w:tcPr>
            <w:tcW w:w="1942" w:type="dxa"/>
            <w:hideMark/>
          </w:tcPr>
          <w:p w:rsidR="006D674E" w:rsidRPr="00F47F66" w:rsidRDefault="006D674E" w:rsidP="00F47F66">
            <w:pPr>
              <w:jc w:val="center"/>
              <w:rPr>
                <w:sz w:val="28"/>
                <w:szCs w:val="28"/>
              </w:rPr>
            </w:pPr>
            <w:r w:rsidRPr="00F47F66">
              <w:rPr>
                <w:sz w:val="28"/>
                <w:szCs w:val="28"/>
              </w:rPr>
              <w:t xml:space="preserve">Дата и время подачи заявки </w:t>
            </w:r>
            <w:r w:rsidR="00F47F66">
              <w:rPr>
                <w:sz w:val="28"/>
                <w:szCs w:val="28"/>
              </w:rPr>
              <w:t>на участие в конкурсе</w:t>
            </w:r>
          </w:p>
        </w:tc>
      </w:tr>
      <w:tr w:rsidR="00F47F66" w:rsidRPr="00F47F66" w:rsidTr="00C6627A">
        <w:tc>
          <w:tcPr>
            <w:tcW w:w="499" w:type="dxa"/>
          </w:tcPr>
          <w:p w:rsidR="00F47F66" w:rsidRPr="00F47F66" w:rsidRDefault="00F47F66" w:rsidP="00F4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F47F66" w:rsidRPr="00F47F66" w:rsidRDefault="00F47F66" w:rsidP="00F4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2" w:type="dxa"/>
          </w:tcPr>
          <w:p w:rsidR="00F47F66" w:rsidRPr="00F47F66" w:rsidRDefault="00F47F66" w:rsidP="00F4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1" w:type="dxa"/>
          </w:tcPr>
          <w:p w:rsidR="00F47F66" w:rsidRPr="00F47F66" w:rsidRDefault="00F47F66" w:rsidP="00F4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F47F66" w:rsidRPr="00F47F66" w:rsidRDefault="00F47F66" w:rsidP="00F4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674E" w:rsidRPr="00F47F66" w:rsidTr="00C6627A">
        <w:tc>
          <w:tcPr>
            <w:tcW w:w="499" w:type="dxa"/>
            <w:hideMark/>
          </w:tcPr>
          <w:p w:rsidR="006D674E" w:rsidRPr="00F47F66" w:rsidRDefault="006D674E" w:rsidP="00F47F66">
            <w:pPr>
              <w:jc w:val="center"/>
              <w:rPr>
                <w:sz w:val="28"/>
                <w:szCs w:val="28"/>
              </w:rPr>
            </w:pPr>
            <w:r w:rsidRPr="00F47F66">
              <w:rPr>
                <w:sz w:val="28"/>
                <w:szCs w:val="28"/>
              </w:rPr>
              <w:t>1.</w:t>
            </w:r>
          </w:p>
        </w:tc>
        <w:tc>
          <w:tcPr>
            <w:tcW w:w="2422" w:type="dxa"/>
          </w:tcPr>
          <w:p w:rsidR="006D674E" w:rsidRPr="00F47F66" w:rsidRDefault="006D674E" w:rsidP="00F47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6D674E" w:rsidRPr="00F47F66" w:rsidRDefault="006D674E" w:rsidP="00F47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6D674E" w:rsidRPr="00F47F66" w:rsidRDefault="006D674E" w:rsidP="00F47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6D674E" w:rsidRPr="00F47F66" w:rsidRDefault="006D674E" w:rsidP="00F47F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674E" w:rsidRDefault="006D674E" w:rsidP="006D674E">
      <w:pPr>
        <w:jc w:val="center"/>
        <w:rPr>
          <w:sz w:val="28"/>
          <w:szCs w:val="28"/>
        </w:rPr>
      </w:pPr>
    </w:p>
    <w:p w:rsidR="00C6627A" w:rsidRDefault="006D674E" w:rsidP="006D674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конкурсной комиссии по оценке </w:t>
      </w:r>
    </w:p>
    <w:p w:rsidR="00C6627A" w:rsidRDefault="00C6627A" w:rsidP="006D674E">
      <w:pPr>
        <w:rPr>
          <w:sz w:val="28"/>
          <w:szCs w:val="28"/>
        </w:rPr>
      </w:pPr>
      <w:r w:rsidRPr="009B5A83">
        <w:rPr>
          <w:sz w:val="28"/>
          <w:szCs w:val="28"/>
        </w:rPr>
        <w:t>общественно значимых (социальных)</w:t>
      </w:r>
      <w:r>
        <w:rPr>
          <w:sz w:val="28"/>
          <w:szCs w:val="28"/>
        </w:rPr>
        <w:t xml:space="preserve"> </w:t>
      </w:r>
      <w:r w:rsidR="006D674E">
        <w:rPr>
          <w:sz w:val="28"/>
          <w:szCs w:val="28"/>
        </w:rPr>
        <w:t xml:space="preserve">проектов </w:t>
      </w:r>
    </w:p>
    <w:p w:rsidR="006D674E" w:rsidRDefault="006D674E" w:rsidP="006D674E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 ориентированных некоммерческих </w:t>
      </w:r>
    </w:p>
    <w:p w:rsidR="00C6627A" w:rsidRDefault="006D674E" w:rsidP="006D674E">
      <w:pPr>
        <w:rPr>
          <w:sz w:val="28"/>
          <w:szCs w:val="28"/>
        </w:rPr>
      </w:pPr>
      <w:r>
        <w:rPr>
          <w:sz w:val="28"/>
          <w:szCs w:val="28"/>
        </w:rPr>
        <w:t>организаций Волгограда</w:t>
      </w:r>
      <w:r w:rsidR="00D00A4E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являющи</w:t>
      </w:r>
      <w:r w:rsidR="00F47F66">
        <w:rPr>
          <w:sz w:val="28"/>
          <w:szCs w:val="28"/>
        </w:rPr>
        <w:t>х</w:t>
      </w:r>
      <w:r>
        <w:rPr>
          <w:sz w:val="28"/>
          <w:szCs w:val="28"/>
        </w:rPr>
        <w:t xml:space="preserve">ся </w:t>
      </w:r>
    </w:p>
    <w:p w:rsidR="00C6627A" w:rsidRDefault="006D674E" w:rsidP="006D674E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государственными (муниципальными) </w:t>
      </w:r>
    </w:p>
    <w:p w:rsidR="00C6627A" w:rsidRDefault="006D674E" w:rsidP="006D674E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учреждениями, включая территориальное </w:t>
      </w:r>
    </w:p>
    <w:p w:rsidR="00C6627A" w:rsidRPr="00C6627A" w:rsidRDefault="006D674E" w:rsidP="00C6627A">
      <w:pPr>
        <w:rPr>
          <w:sz w:val="28"/>
          <w:szCs w:val="28"/>
        </w:rPr>
      </w:pPr>
      <w:r>
        <w:rPr>
          <w:sz w:val="28"/>
          <w:szCs w:val="28"/>
        </w:rPr>
        <w:t>общественное самоуправление</w:t>
      </w:r>
      <w:r w:rsidR="00C6627A">
        <w:rPr>
          <w:sz w:val="28"/>
          <w:szCs w:val="28"/>
        </w:rPr>
        <w:t>,</w:t>
      </w:r>
      <w:r>
        <w:rPr>
          <w:sz w:val="28"/>
          <w:szCs w:val="28"/>
        </w:rPr>
        <w:t xml:space="preserve"> в 2019 году       </w:t>
      </w:r>
      <w:r w:rsidR="00C662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6627A">
        <w:rPr>
          <w:sz w:val="28"/>
          <w:szCs w:val="28"/>
        </w:rPr>
        <w:t>__</w:t>
      </w:r>
      <w:r>
        <w:rPr>
          <w:sz w:val="28"/>
          <w:szCs w:val="28"/>
        </w:rPr>
        <w:t>__________      __________</w:t>
      </w:r>
    </w:p>
    <w:p w:rsidR="006D674E" w:rsidRDefault="006D674E" w:rsidP="00C6627A">
      <w:r>
        <w:t xml:space="preserve">                                            </w:t>
      </w:r>
      <w:r w:rsidR="00C6627A">
        <w:t xml:space="preserve">                                                                                 </w:t>
      </w:r>
      <w:r>
        <w:t xml:space="preserve">    (подпись)          </w:t>
      </w:r>
      <w:r w:rsidR="00C6627A">
        <w:t xml:space="preserve">            </w:t>
      </w:r>
      <w:r>
        <w:t xml:space="preserve">     </w:t>
      </w:r>
      <w:r w:rsidR="00C6627A">
        <w:t>(Ф.И.О.</w:t>
      </w:r>
      <w:r>
        <w:t>)</w:t>
      </w:r>
    </w:p>
    <w:p w:rsidR="00C6627A" w:rsidRDefault="00C6627A" w:rsidP="006D674E">
      <w:pPr>
        <w:jc w:val="both"/>
        <w:rPr>
          <w:sz w:val="28"/>
          <w:szCs w:val="28"/>
        </w:rPr>
      </w:pPr>
    </w:p>
    <w:p w:rsidR="006D674E" w:rsidRDefault="006D674E" w:rsidP="006D674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20__ г.</w:t>
      </w:r>
    </w:p>
    <w:p w:rsidR="006D674E" w:rsidRDefault="006D674E" w:rsidP="006D674E">
      <w:pPr>
        <w:jc w:val="center"/>
        <w:rPr>
          <w:sz w:val="28"/>
          <w:szCs w:val="28"/>
        </w:rPr>
      </w:pPr>
    </w:p>
    <w:p w:rsidR="006D674E" w:rsidRDefault="006D674E" w:rsidP="006D674E">
      <w:pPr>
        <w:jc w:val="center"/>
        <w:rPr>
          <w:sz w:val="28"/>
          <w:szCs w:val="28"/>
        </w:rPr>
      </w:pPr>
    </w:p>
    <w:p w:rsidR="009B5A83" w:rsidRDefault="006D674E" w:rsidP="00C6627A">
      <w:pPr>
        <w:ind w:left="530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Управление по координации масс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вых мероприятий и взаимоде</w:t>
      </w:r>
      <w:r>
        <w:rPr>
          <w:rFonts w:eastAsia="Arial Unicode MS"/>
          <w:color w:val="000000"/>
          <w:sz w:val="28"/>
          <w:szCs w:val="28"/>
        </w:rPr>
        <w:t>й</w:t>
      </w:r>
      <w:r>
        <w:rPr>
          <w:rFonts w:eastAsia="Arial Unicode MS"/>
          <w:color w:val="000000"/>
          <w:sz w:val="28"/>
          <w:szCs w:val="28"/>
        </w:rPr>
        <w:lastRenderedPageBreak/>
        <w:t>ствию с правоохранительными о</w:t>
      </w:r>
      <w:r>
        <w:rPr>
          <w:rFonts w:eastAsia="Arial Unicode MS"/>
          <w:color w:val="000000"/>
          <w:sz w:val="28"/>
          <w:szCs w:val="28"/>
        </w:rPr>
        <w:t>р</w:t>
      </w:r>
      <w:r>
        <w:rPr>
          <w:rFonts w:eastAsia="Arial Unicode MS"/>
          <w:color w:val="000000"/>
          <w:sz w:val="28"/>
          <w:szCs w:val="28"/>
        </w:rPr>
        <w:t>ганами аппарата главы</w:t>
      </w:r>
      <w:r>
        <w:rPr>
          <w:rFonts w:eastAsia="Arial Unicode MS"/>
          <w:sz w:val="28"/>
          <w:szCs w:val="28"/>
        </w:rPr>
        <w:t xml:space="preserve"> Волгограда</w:t>
      </w:r>
    </w:p>
    <w:p w:rsidR="00C6627A" w:rsidRDefault="00C6627A" w:rsidP="009B5A83">
      <w:pPr>
        <w:ind w:left="5012"/>
        <w:jc w:val="both"/>
        <w:rPr>
          <w:rFonts w:eastAsia="Arial Unicode MS"/>
          <w:sz w:val="28"/>
          <w:szCs w:val="28"/>
        </w:rPr>
        <w:sectPr w:rsidR="00C6627A" w:rsidSect="00C6627A">
          <w:pgSz w:w="11906" w:h="16838"/>
          <w:pgMar w:top="1134" w:right="567" w:bottom="567" w:left="1701" w:header="720" w:footer="720" w:gutter="0"/>
          <w:pgNumType w:start="1"/>
          <w:cols w:space="720"/>
          <w:titlePg/>
          <w:docGrid w:linePitch="272"/>
        </w:sectPr>
      </w:pPr>
    </w:p>
    <w:p w:rsidR="004032EF" w:rsidRDefault="004032EF" w:rsidP="006F1DFF">
      <w:pPr>
        <w:ind w:left="46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4032EF" w:rsidRDefault="004032EF" w:rsidP="006F1DFF">
      <w:pPr>
        <w:ind w:left="460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9B5A83">
        <w:rPr>
          <w:spacing w:val="-4"/>
          <w:sz w:val="28"/>
          <w:szCs w:val="28"/>
        </w:rPr>
        <w:t>предоставления субсидий из бюджета Волгограда в 2019 го</w:t>
      </w:r>
      <w:r>
        <w:rPr>
          <w:sz w:val="28"/>
          <w:szCs w:val="28"/>
        </w:rPr>
        <w:t xml:space="preserve">ду </w:t>
      </w:r>
      <w:r w:rsidRPr="009B5A83">
        <w:rPr>
          <w:sz w:val="28"/>
          <w:szCs w:val="28"/>
        </w:rPr>
        <w:t>социал</w:t>
      </w:r>
      <w:r w:rsidRPr="009B5A83">
        <w:rPr>
          <w:sz w:val="28"/>
          <w:szCs w:val="28"/>
        </w:rPr>
        <w:t>ь</w:t>
      </w:r>
      <w:r w:rsidRPr="009B5A83">
        <w:rPr>
          <w:sz w:val="28"/>
          <w:szCs w:val="28"/>
        </w:rPr>
        <w:t xml:space="preserve">но ориентированным некоммерческим организациям Волгограда, </w:t>
      </w:r>
      <w:r w:rsidRPr="009B5A83">
        <w:rPr>
          <w:color w:val="000000"/>
          <w:sz w:val="28"/>
          <w:szCs w:val="28"/>
        </w:rPr>
        <w:t>не являющи</w:t>
      </w:r>
      <w:r w:rsidRPr="009B5A83">
        <w:rPr>
          <w:color w:val="000000"/>
          <w:sz w:val="28"/>
          <w:szCs w:val="28"/>
        </w:rPr>
        <w:t>м</w:t>
      </w:r>
      <w:r w:rsidRPr="009B5A83">
        <w:rPr>
          <w:color w:val="000000"/>
          <w:sz w:val="28"/>
          <w:szCs w:val="28"/>
        </w:rPr>
        <w:t>ся государственными (муниципальными) учреждениями</w:t>
      </w:r>
      <w:r w:rsidRPr="009B5A83">
        <w:rPr>
          <w:sz w:val="28"/>
          <w:szCs w:val="28"/>
        </w:rPr>
        <w:t>, включая территориальное общественное самоуправление</w:t>
      </w:r>
      <w:r>
        <w:rPr>
          <w:sz w:val="28"/>
          <w:szCs w:val="28"/>
        </w:rPr>
        <w:t>,</w:t>
      </w:r>
      <w:r w:rsidRPr="009B5A83">
        <w:rPr>
          <w:sz w:val="28"/>
          <w:szCs w:val="28"/>
        </w:rPr>
        <w:t xml:space="preserve"> на реал</w:t>
      </w:r>
      <w:r w:rsidRPr="009B5A83">
        <w:rPr>
          <w:sz w:val="28"/>
          <w:szCs w:val="28"/>
        </w:rPr>
        <w:t>и</w:t>
      </w:r>
      <w:r w:rsidRPr="009B5A83">
        <w:rPr>
          <w:sz w:val="28"/>
          <w:szCs w:val="28"/>
        </w:rPr>
        <w:t>зацию общественно значимых (социал</w:t>
      </w:r>
      <w:r w:rsidRPr="009B5A83">
        <w:rPr>
          <w:sz w:val="28"/>
          <w:szCs w:val="28"/>
        </w:rPr>
        <w:t>ь</w:t>
      </w:r>
      <w:r w:rsidRPr="009B5A83">
        <w:rPr>
          <w:sz w:val="28"/>
          <w:szCs w:val="28"/>
        </w:rPr>
        <w:t>ных) проектов</w:t>
      </w:r>
      <w:r>
        <w:rPr>
          <w:sz w:val="28"/>
          <w:szCs w:val="28"/>
        </w:rPr>
        <w:t xml:space="preserve">, утвержденному </w:t>
      </w:r>
      <w:r w:rsidRPr="006F1DFF">
        <w:rPr>
          <w:spacing w:val="-10"/>
          <w:sz w:val="28"/>
          <w:szCs w:val="28"/>
        </w:rPr>
        <w:t>постано</w:t>
      </w:r>
      <w:r w:rsidRPr="006F1DFF">
        <w:rPr>
          <w:spacing w:val="-10"/>
          <w:sz w:val="28"/>
          <w:szCs w:val="28"/>
        </w:rPr>
        <w:t>в</w:t>
      </w:r>
      <w:r w:rsidRPr="006F1DFF">
        <w:rPr>
          <w:spacing w:val="-10"/>
          <w:sz w:val="28"/>
          <w:szCs w:val="28"/>
        </w:rPr>
        <w:t>лением администрации Волгограда</w:t>
      </w:r>
    </w:p>
    <w:p w:rsidR="00A125AC" w:rsidRDefault="006333BF" w:rsidP="006F1DFF">
      <w:pPr>
        <w:ind w:left="4606"/>
        <w:jc w:val="both"/>
        <w:rPr>
          <w:spacing w:val="-10"/>
          <w:sz w:val="28"/>
          <w:szCs w:val="28"/>
        </w:rPr>
      </w:pPr>
      <w:r>
        <w:rPr>
          <w:sz w:val="28"/>
        </w:rPr>
        <w:t>от 02.07.2019  № 732</w:t>
      </w:r>
    </w:p>
    <w:p w:rsidR="00A125AC" w:rsidRDefault="00A125AC" w:rsidP="006F1DFF">
      <w:pPr>
        <w:ind w:left="4606"/>
        <w:jc w:val="both"/>
        <w:rPr>
          <w:sz w:val="28"/>
          <w:szCs w:val="28"/>
        </w:rPr>
      </w:pPr>
    </w:p>
    <w:p w:rsidR="004032EF" w:rsidRDefault="004032EF" w:rsidP="004032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Форма</w:t>
      </w:r>
    </w:p>
    <w:p w:rsidR="006D674E" w:rsidRPr="006F1DFF" w:rsidRDefault="006D674E" w:rsidP="006D674E">
      <w:pPr>
        <w:jc w:val="right"/>
        <w:rPr>
          <w:rFonts w:eastAsia="Calibri"/>
          <w:sz w:val="16"/>
          <w:szCs w:val="16"/>
          <w:lang w:eastAsia="en-US"/>
        </w:rPr>
      </w:pPr>
    </w:p>
    <w:p w:rsidR="004032EF" w:rsidRDefault="006D674E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</w:p>
    <w:p w:rsidR="006D674E" w:rsidRDefault="004032EF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 значимого (социального) проекта </w:t>
      </w:r>
      <w:r w:rsidR="006D674E">
        <w:rPr>
          <w:sz w:val="28"/>
          <w:szCs w:val="28"/>
        </w:rPr>
        <w:t xml:space="preserve">социально </w:t>
      </w:r>
      <w:r w:rsidR="006F1DFF">
        <w:rPr>
          <w:sz w:val="28"/>
          <w:szCs w:val="28"/>
        </w:rPr>
        <w:br/>
      </w:r>
      <w:r w:rsidR="006D674E">
        <w:rPr>
          <w:sz w:val="28"/>
          <w:szCs w:val="28"/>
        </w:rPr>
        <w:t xml:space="preserve">ориентированной некоммерческой организации Волгограда, </w:t>
      </w:r>
      <w:r w:rsidR="006F1DFF">
        <w:rPr>
          <w:sz w:val="28"/>
          <w:szCs w:val="28"/>
        </w:rPr>
        <w:br/>
      </w:r>
      <w:r w:rsidR="006F1DFF" w:rsidRPr="009B5A83">
        <w:rPr>
          <w:color w:val="000000"/>
          <w:sz w:val="28"/>
          <w:szCs w:val="28"/>
        </w:rPr>
        <w:t>не являющ</w:t>
      </w:r>
      <w:r w:rsidR="006F1DFF">
        <w:rPr>
          <w:color w:val="000000"/>
          <w:sz w:val="28"/>
          <w:szCs w:val="28"/>
        </w:rPr>
        <w:t>ей</w:t>
      </w:r>
      <w:r w:rsidR="006F1DFF" w:rsidRPr="009B5A83">
        <w:rPr>
          <w:color w:val="000000"/>
          <w:sz w:val="28"/>
          <w:szCs w:val="28"/>
        </w:rPr>
        <w:t>ся государственным (муниципальным) учреждени</w:t>
      </w:r>
      <w:r w:rsidR="006F1DFF">
        <w:rPr>
          <w:color w:val="000000"/>
          <w:sz w:val="28"/>
          <w:szCs w:val="28"/>
        </w:rPr>
        <w:t>ем,</w:t>
      </w:r>
      <w:r w:rsidR="006F1DFF">
        <w:rPr>
          <w:sz w:val="28"/>
          <w:szCs w:val="28"/>
        </w:rPr>
        <w:t xml:space="preserve"> </w:t>
      </w:r>
      <w:r w:rsidR="006D674E">
        <w:rPr>
          <w:sz w:val="28"/>
          <w:szCs w:val="28"/>
        </w:rPr>
        <w:t xml:space="preserve">включая </w:t>
      </w:r>
      <w:r w:rsidR="006F1DFF">
        <w:rPr>
          <w:sz w:val="28"/>
          <w:szCs w:val="28"/>
        </w:rPr>
        <w:br/>
      </w:r>
      <w:r w:rsidR="006D674E">
        <w:rPr>
          <w:sz w:val="28"/>
          <w:szCs w:val="28"/>
        </w:rPr>
        <w:t>территориальное общественное самоуправление</w:t>
      </w:r>
    </w:p>
    <w:p w:rsidR="006D674E" w:rsidRPr="006F1DFF" w:rsidRDefault="006D674E" w:rsidP="006D674E">
      <w:pPr>
        <w:jc w:val="center"/>
        <w:rPr>
          <w:sz w:val="16"/>
          <w:szCs w:val="16"/>
        </w:rPr>
      </w:pPr>
    </w:p>
    <w:p w:rsidR="006D674E" w:rsidRDefault="006D674E" w:rsidP="006D67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Описание социально ориентированной некоммерческой организации Волгограда, </w:t>
      </w:r>
      <w:r w:rsidR="006F1DFF" w:rsidRPr="009B5A83">
        <w:rPr>
          <w:color w:val="000000"/>
          <w:sz w:val="28"/>
          <w:szCs w:val="28"/>
        </w:rPr>
        <w:t>не являющ</w:t>
      </w:r>
      <w:r w:rsidR="006F1DFF">
        <w:rPr>
          <w:color w:val="000000"/>
          <w:sz w:val="28"/>
          <w:szCs w:val="28"/>
        </w:rPr>
        <w:t>ей</w:t>
      </w:r>
      <w:r w:rsidR="006F1DFF" w:rsidRPr="009B5A83">
        <w:rPr>
          <w:color w:val="000000"/>
          <w:sz w:val="28"/>
          <w:szCs w:val="28"/>
        </w:rPr>
        <w:t>ся государственным (муниципальным) учреждени</w:t>
      </w:r>
      <w:r w:rsidR="006F1DFF">
        <w:rPr>
          <w:color w:val="000000"/>
          <w:sz w:val="28"/>
          <w:szCs w:val="28"/>
        </w:rPr>
        <w:t>ем,</w:t>
      </w:r>
      <w:r w:rsidR="006F1DFF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территориальное общественное самоуправление (далее – СО НКО). Краткое описание истории, целей, задач и основной деятельности СО НКО, планы и перспективы на 2019–2020 годы (не более 1 страницы).</w:t>
      </w:r>
    </w:p>
    <w:p w:rsidR="006D674E" w:rsidRDefault="006D674E" w:rsidP="006D67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Описание проблемной ситуации, которой посвящен </w:t>
      </w:r>
      <w:r w:rsidR="006F1DFF">
        <w:rPr>
          <w:sz w:val="28"/>
          <w:szCs w:val="28"/>
        </w:rPr>
        <w:t>общественно зн</w:t>
      </w:r>
      <w:r w:rsidR="006F1DFF">
        <w:rPr>
          <w:sz w:val="28"/>
          <w:szCs w:val="28"/>
        </w:rPr>
        <w:t>а</w:t>
      </w:r>
      <w:r w:rsidR="006F1DFF">
        <w:rPr>
          <w:sz w:val="28"/>
          <w:szCs w:val="28"/>
        </w:rPr>
        <w:t xml:space="preserve">чимый (социальный) </w:t>
      </w:r>
      <w:r>
        <w:rPr>
          <w:sz w:val="28"/>
          <w:szCs w:val="28"/>
        </w:rPr>
        <w:t>проект</w:t>
      </w:r>
      <w:r w:rsidR="006F1DFF">
        <w:rPr>
          <w:sz w:val="28"/>
          <w:szCs w:val="28"/>
        </w:rPr>
        <w:t xml:space="preserve"> (далее – проект)</w:t>
      </w:r>
      <w:r>
        <w:rPr>
          <w:sz w:val="28"/>
          <w:szCs w:val="28"/>
        </w:rPr>
        <w:t>, необходимость его реализации (решение или снижение остроты ситуации) (не более 1,5 страницы).</w:t>
      </w:r>
    </w:p>
    <w:p w:rsidR="006D674E" w:rsidRDefault="006D674E" w:rsidP="006D67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Цели и задачи проекта (не более 0,5 страницы).</w:t>
      </w:r>
    </w:p>
    <w:p w:rsidR="006D674E" w:rsidRDefault="006D674E" w:rsidP="006D67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Механизм реализации проекта (раздел представляет описание этапов реализации проекта (подготовительный, основной, заключительный) и план-график мероприятий с указанием перечня мероприятий, запланированных для реализации проекта, сроков проведения указанных мероприятий, фамилии, имени, отчества исполнителей мероприятий).</w:t>
      </w:r>
    </w:p>
    <w:p w:rsidR="006D674E" w:rsidRDefault="006D674E" w:rsidP="006D67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Ожидаемые результаты проекта (описание количественных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показателей, получение которых планируется в ходе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(не более 1 страницы).</w:t>
      </w:r>
    </w:p>
    <w:p w:rsidR="006D674E" w:rsidRDefault="006D674E" w:rsidP="006D674E">
      <w:pPr>
        <w:jc w:val="both"/>
        <w:rPr>
          <w:sz w:val="28"/>
          <w:szCs w:val="28"/>
        </w:rPr>
      </w:pPr>
    </w:p>
    <w:p w:rsidR="006D674E" w:rsidRDefault="006D674E" w:rsidP="006D674E">
      <w:pPr>
        <w:jc w:val="both"/>
        <w:rPr>
          <w:sz w:val="28"/>
          <w:szCs w:val="28"/>
        </w:rPr>
      </w:pPr>
    </w:p>
    <w:p w:rsidR="006D674E" w:rsidRDefault="006D674E" w:rsidP="006D6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СО НКО </w:t>
      </w:r>
      <w:r w:rsidR="006F1DFF">
        <w:rPr>
          <w:sz w:val="28"/>
          <w:szCs w:val="28"/>
        </w:rPr>
        <w:t xml:space="preserve">         ____</w:t>
      </w:r>
      <w:r>
        <w:rPr>
          <w:sz w:val="28"/>
          <w:szCs w:val="28"/>
        </w:rPr>
        <w:t xml:space="preserve">_____________ </w:t>
      </w:r>
      <w:r w:rsidR="006F1D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6F1DFF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:rsidR="006D674E" w:rsidRDefault="006D674E" w:rsidP="006D674E">
      <w:pPr>
        <w:jc w:val="both"/>
      </w:pPr>
      <w:r>
        <w:t xml:space="preserve">                                                                                 (подпись)            </w:t>
      </w:r>
      <w:r w:rsidR="006F1DFF">
        <w:t xml:space="preserve">              </w:t>
      </w:r>
      <w:r>
        <w:t xml:space="preserve">                     (инициалы, фамилия)</w:t>
      </w:r>
    </w:p>
    <w:p w:rsidR="006D674E" w:rsidRDefault="006D674E" w:rsidP="006D674E">
      <w:pPr>
        <w:jc w:val="both"/>
        <w:rPr>
          <w:sz w:val="28"/>
          <w:szCs w:val="28"/>
        </w:rPr>
      </w:pPr>
    </w:p>
    <w:p w:rsidR="006D674E" w:rsidRDefault="006D674E" w:rsidP="006D674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 20__ г.</w:t>
      </w:r>
    </w:p>
    <w:p w:rsidR="006D674E" w:rsidRDefault="006D674E" w:rsidP="006D674E">
      <w:pPr>
        <w:ind w:left="4962"/>
        <w:jc w:val="both"/>
        <w:rPr>
          <w:rFonts w:eastAsia="Arial Unicode MS"/>
          <w:sz w:val="28"/>
          <w:szCs w:val="28"/>
        </w:rPr>
      </w:pPr>
    </w:p>
    <w:p w:rsidR="009B5A83" w:rsidRDefault="006D674E" w:rsidP="00135831">
      <w:pPr>
        <w:ind w:left="421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Управление по координации массовых </w:t>
      </w:r>
      <w:r>
        <w:rPr>
          <w:rFonts w:eastAsia="Arial Unicode MS"/>
          <w:spacing w:val="-6"/>
          <w:sz w:val="28"/>
          <w:szCs w:val="28"/>
        </w:rPr>
        <w:t>м</w:t>
      </w:r>
      <w:r>
        <w:rPr>
          <w:rFonts w:eastAsia="Arial Unicode MS"/>
          <w:spacing w:val="-6"/>
          <w:sz w:val="28"/>
          <w:szCs w:val="28"/>
        </w:rPr>
        <w:t>е</w:t>
      </w:r>
      <w:r>
        <w:rPr>
          <w:rFonts w:eastAsia="Arial Unicode MS"/>
          <w:spacing w:val="-6"/>
          <w:sz w:val="28"/>
          <w:szCs w:val="28"/>
        </w:rPr>
        <w:t>роприятий и взаимодействию с право</w:t>
      </w:r>
      <w:r>
        <w:rPr>
          <w:rFonts w:eastAsia="Arial Unicode MS"/>
          <w:sz w:val="28"/>
          <w:szCs w:val="28"/>
        </w:rPr>
        <w:t>охран</w:t>
      </w:r>
      <w:r>
        <w:rPr>
          <w:rFonts w:eastAsia="Arial Unicode MS"/>
          <w:sz w:val="28"/>
          <w:szCs w:val="28"/>
        </w:rPr>
        <w:t>и</w:t>
      </w:r>
      <w:r>
        <w:rPr>
          <w:rFonts w:eastAsia="Arial Unicode MS"/>
          <w:sz w:val="28"/>
          <w:szCs w:val="28"/>
        </w:rPr>
        <w:lastRenderedPageBreak/>
        <w:t>тельными органами аппарата главы Волг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града</w:t>
      </w:r>
    </w:p>
    <w:p w:rsidR="006F1DFF" w:rsidRDefault="006F1DFF" w:rsidP="006D674E">
      <w:pPr>
        <w:ind w:left="4962"/>
        <w:jc w:val="both"/>
        <w:rPr>
          <w:rFonts w:eastAsia="Arial Unicode MS"/>
          <w:sz w:val="28"/>
          <w:szCs w:val="28"/>
        </w:rPr>
        <w:sectPr w:rsidR="006F1DFF" w:rsidSect="00135831">
          <w:pgSz w:w="11906" w:h="16838"/>
          <w:pgMar w:top="1134" w:right="567" w:bottom="567" w:left="1701" w:header="720" w:footer="720" w:gutter="0"/>
          <w:pgNumType w:start="1"/>
          <w:cols w:space="720"/>
          <w:titlePg/>
          <w:docGrid w:linePitch="272"/>
        </w:sectPr>
      </w:pPr>
    </w:p>
    <w:p w:rsidR="00A125AC" w:rsidRDefault="00A125AC" w:rsidP="00A125AC">
      <w:pPr>
        <w:ind w:left="46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A125AC" w:rsidRDefault="00A125AC" w:rsidP="00A125AC">
      <w:pPr>
        <w:ind w:left="460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9B5A83">
        <w:rPr>
          <w:spacing w:val="-4"/>
          <w:sz w:val="28"/>
          <w:szCs w:val="28"/>
        </w:rPr>
        <w:t>предоставления субсидий из бюджета Волгограда в 2019 го</w:t>
      </w:r>
      <w:r>
        <w:rPr>
          <w:sz w:val="28"/>
          <w:szCs w:val="28"/>
        </w:rPr>
        <w:t xml:space="preserve">ду </w:t>
      </w:r>
      <w:r w:rsidRPr="009B5A83">
        <w:rPr>
          <w:sz w:val="28"/>
          <w:szCs w:val="28"/>
        </w:rPr>
        <w:t>социал</w:t>
      </w:r>
      <w:r w:rsidRPr="009B5A83">
        <w:rPr>
          <w:sz w:val="28"/>
          <w:szCs w:val="28"/>
        </w:rPr>
        <w:t>ь</w:t>
      </w:r>
      <w:r w:rsidRPr="009B5A83">
        <w:rPr>
          <w:sz w:val="28"/>
          <w:szCs w:val="28"/>
        </w:rPr>
        <w:t xml:space="preserve">но ориентированным некоммерческим организациям Волгограда, </w:t>
      </w:r>
      <w:r w:rsidRPr="009B5A83">
        <w:rPr>
          <w:color w:val="000000"/>
          <w:sz w:val="28"/>
          <w:szCs w:val="28"/>
        </w:rPr>
        <w:t>не являющи</w:t>
      </w:r>
      <w:r w:rsidRPr="009B5A83">
        <w:rPr>
          <w:color w:val="000000"/>
          <w:sz w:val="28"/>
          <w:szCs w:val="28"/>
        </w:rPr>
        <w:t>м</w:t>
      </w:r>
      <w:r w:rsidRPr="009B5A83">
        <w:rPr>
          <w:color w:val="000000"/>
          <w:sz w:val="28"/>
          <w:szCs w:val="28"/>
        </w:rPr>
        <w:t>ся государственными (муниципальными) учреждениями</w:t>
      </w:r>
      <w:r w:rsidRPr="009B5A83">
        <w:rPr>
          <w:sz w:val="28"/>
          <w:szCs w:val="28"/>
        </w:rPr>
        <w:t>, включая территориальное общественное самоуправление</w:t>
      </w:r>
      <w:r>
        <w:rPr>
          <w:sz w:val="28"/>
          <w:szCs w:val="28"/>
        </w:rPr>
        <w:t>,</w:t>
      </w:r>
      <w:r w:rsidRPr="009B5A83">
        <w:rPr>
          <w:sz w:val="28"/>
          <w:szCs w:val="28"/>
        </w:rPr>
        <w:t xml:space="preserve"> на реал</w:t>
      </w:r>
      <w:r w:rsidRPr="009B5A83">
        <w:rPr>
          <w:sz w:val="28"/>
          <w:szCs w:val="28"/>
        </w:rPr>
        <w:t>и</w:t>
      </w:r>
      <w:r w:rsidRPr="009B5A83">
        <w:rPr>
          <w:sz w:val="28"/>
          <w:szCs w:val="28"/>
        </w:rPr>
        <w:t>зацию общественно значимых (социал</w:t>
      </w:r>
      <w:r w:rsidRPr="009B5A83">
        <w:rPr>
          <w:sz w:val="28"/>
          <w:szCs w:val="28"/>
        </w:rPr>
        <w:t>ь</w:t>
      </w:r>
      <w:r w:rsidRPr="009B5A83">
        <w:rPr>
          <w:sz w:val="28"/>
          <w:szCs w:val="28"/>
        </w:rPr>
        <w:t>ных) проектов</w:t>
      </w:r>
      <w:r>
        <w:rPr>
          <w:sz w:val="28"/>
          <w:szCs w:val="28"/>
        </w:rPr>
        <w:t xml:space="preserve">, утвержденному </w:t>
      </w:r>
      <w:r w:rsidRPr="006F1DFF">
        <w:rPr>
          <w:spacing w:val="-10"/>
          <w:sz w:val="28"/>
          <w:szCs w:val="28"/>
        </w:rPr>
        <w:t>постано</w:t>
      </w:r>
      <w:r w:rsidRPr="006F1DFF">
        <w:rPr>
          <w:spacing w:val="-10"/>
          <w:sz w:val="28"/>
          <w:szCs w:val="28"/>
        </w:rPr>
        <w:t>в</w:t>
      </w:r>
      <w:r w:rsidRPr="006F1DFF">
        <w:rPr>
          <w:spacing w:val="-10"/>
          <w:sz w:val="28"/>
          <w:szCs w:val="28"/>
        </w:rPr>
        <w:t>лением администрации Волгограда</w:t>
      </w:r>
    </w:p>
    <w:p w:rsidR="00A125AC" w:rsidRDefault="006333BF" w:rsidP="00A125AC">
      <w:pPr>
        <w:ind w:left="4606"/>
        <w:jc w:val="both"/>
        <w:rPr>
          <w:spacing w:val="-10"/>
          <w:sz w:val="28"/>
          <w:szCs w:val="28"/>
        </w:rPr>
      </w:pPr>
      <w:r>
        <w:rPr>
          <w:sz w:val="28"/>
        </w:rPr>
        <w:t>от 02.07.2019  № 732</w:t>
      </w:r>
    </w:p>
    <w:p w:rsidR="00A125AC" w:rsidRDefault="00A125AC" w:rsidP="00A125AC">
      <w:pPr>
        <w:ind w:left="4606"/>
        <w:jc w:val="both"/>
        <w:rPr>
          <w:sz w:val="28"/>
          <w:szCs w:val="28"/>
        </w:rPr>
      </w:pPr>
    </w:p>
    <w:p w:rsidR="00A125AC" w:rsidRDefault="00A125AC" w:rsidP="00A125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Форма</w:t>
      </w:r>
    </w:p>
    <w:p w:rsidR="006D674E" w:rsidRPr="003F527E" w:rsidRDefault="006D674E" w:rsidP="006D674E">
      <w:pPr>
        <w:jc w:val="right"/>
        <w:rPr>
          <w:rFonts w:eastAsia="Calibri"/>
          <w:sz w:val="16"/>
          <w:szCs w:val="16"/>
          <w:lang w:eastAsia="en-US"/>
        </w:rPr>
      </w:pPr>
    </w:p>
    <w:p w:rsidR="006D674E" w:rsidRDefault="006D674E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РАСХОДОВ </w:t>
      </w:r>
    </w:p>
    <w:p w:rsidR="006D674E" w:rsidRDefault="006D674E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A125AC">
        <w:rPr>
          <w:sz w:val="28"/>
          <w:szCs w:val="28"/>
        </w:rPr>
        <w:t xml:space="preserve">общественно значимого (социального) </w:t>
      </w:r>
      <w:r>
        <w:rPr>
          <w:sz w:val="28"/>
          <w:szCs w:val="28"/>
        </w:rPr>
        <w:t xml:space="preserve">проекта социально </w:t>
      </w:r>
      <w:r w:rsidR="00A125AC">
        <w:rPr>
          <w:sz w:val="28"/>
          <w:szCs w:val="28"/>
        </w:rPr>
        <w:br/>
      </w:r>
      <w:r>
        <w:rPr>
          <w:sz w:val="28"/>
          <w:szCs w:val="28"/>
        </w:rPr>
        <w:t xml:space="preserve">ориентированной некоммерческой организации Волгограда, </w:t>
      </w:r>
      <w:r w:rsidR="00A125AC" w:rsidRPr="009B5A83">
        <w:rPr>
          <w:color w:val="000000"/>
          <w:sz w:val="28"/>
          <w:szCs w:val="28"/>
        </w:rPr>
        <w:t>не являющ</w:t>
      </w:r>
      <w:r w:rsidR="00A125AC">
        <w:rPr>
          <w:color w:val="000000"/>
          <w:sz w:val="28"/>
          <w:szCs w:val="28"/>
        </w:rPr>
        <w:t>ей</w:t>
      </w:r>
      <w:r w:rsidR="00A125AC" w:rsidRPr="009B5A83">
        <w:rPr>
          <w:color w:val="000000"/>
          <w:sz w:val="28"/>
          <w:szCs w:val="28"/>
        </w:rPr>
        <w:t>ся государственным (муниципальным) учреждени</w:t>
      </w:r>
      <w:r w:rsidR="00A125AC">
        <w:rPr>
          <w:color w:val="000000"/>
          <w:sz w:val="28"/>
          <w:szCs w:val="28"/>
        </w:rPr>
        <w:t>ем,</w:t>
      </w:r>
      <w:r w:rsidR="00A125A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территориальное общественное самоуправление</w:t>
      </w:r>
    </w:p>
    <w:p w:rsidR="006D674E" w:rsidRDefault="006D674E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D674E" w:rsidRDefault="006D674E" w:rsidP="006D674E">
      <w:pPr>
        <w:jc w:val="center"/>
      </w:pPr>
      <w:r>
        <w:t>(</w:t>
      </w:r>
      <w:r w:rsidR="00D00A4E">
        <w:t>наименование</w:t>
      </w:r>
      <w:r>
        <w:t xml:space="preserve"> </w:t>
      </w:r>
      <w:r w:rsidR="00A125AC">
        <w:t xml:space="preserve">общественно значимого (социального) </w:t>
      </w:r>
      <w:r>
        <w:t>проекта)</w:t>
      </w:r>
    </w:p>
    <w:p w:rsidR="006D674E" w:rsidRDefault="00A125AC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6D674E">
        <w:rPr>
          <w:sz w:val="28"/>
          <w:szCs w:val="28"/>
        </w:rPr>
        <w:t>_________________________________________________________________</w:t>
      </w:r>
    </w:p>
    <w:p w:rsidR="00A125AC" w:rsidRDefault="006D674E" w:rsidP="006D674E">
      <w:pPr>
        <w:jc w:val="center"/>
      </w:pPr>
      <w:r>
        <w:t xml:space="preserve">(наименование социально ориентированной некоммерческой организации </w:t>
      </w:r>
      <w:r w:rsidR="00A125AC">
        <w:t xml:space="preserve">Волгограда, не являющейся </w:t>
      </w:r>
    </w:p>
    <w:p w:rsidR="006D674E" w:rsidRDefault="00A125AC" w:rsidP="006D674E">
      <w:pPr>
        <w:jc w:val="center"/>
      </w:pPr>
      <w:r>
        <w:t xml:space="preserve">государственным (муниципальным) учреждением, включая </w:t>
      </w:r>
      <w:r w:rsidR="006D674E">
        <w:t>территориально</w:t>
      </w:r>
      <w:r>
        <w:t>е</w:t>
      </w:r>
      <w:r w:rsidR="006D674E">
        <w:t xml:space="preserve"> </w:t>
      </w:r>
    </w:p>
    <w:p w:rsidR="006D674E" w:rsidRDefault="006D674E" w:rsidP="006D674E">
      <w:pPr>
        <w:jc w:val="center"/>
      </w:pPr>
      <w:r>
        <w:t>общественно</w:t>
      </w:r>
      <w:r w:rsidR="00A125AC">
        <w:t>е</w:t>
      </w:r>
      <w:r>
        <w:t xml:space="preserve"> самоуправлени</w:t>
      </w:r>
      <w:r w:rsidR="00A125AC">
        <w:t>е</w:t>
      </w:r>
      <w:r>
        <w:t>) (далее – СО НКО)</w:t>
      </w:r>
    </w:p>
    <w:p w:rsidR="006D674E" w:rsidRPr="003F527E" w:rsidRDefault="006D674E" w:rsidP="006D674E">
      <w:pPr>
        <w:jc w:val="center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3"/>
        <w:gridCol w:w="2866"/>
        <w:gridCol w:w="2977"/>
        <w:gridCol w:w="3112"/>
      </w:tblGrid>
      <w:tr w:rsidR="006D674E" w:rsidTr="003F52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4E" w:rsidRDefault="006D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D674E" w:rsidRDefault="006D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4E" w:rsidRDefault="006D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видов работ, затрат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4E" w:rsidRDefault="006D674E" w:rsidP="003F5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Запрашиваемые</w:t>
            </w:r>
            <w:r w:rsidR="00A125AC">
              <w:rPr>
                <w:sz w:val="28"/>
                <w:szCs w:val="28"/>
              </w:rPr>
              <w:t xml:space="preserve"> </w:t>
            </w:r>
            <w:r w:rsidR="003F52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средства (руб.)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4E" w:rsidRDefault="006D674E" w:rsidP="003F5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Имеющиеся средства (при наличии)</w:t>
            </w:r>
            <w:r w:rsidR="003F52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(руб.)</w:t>
            </w:r>
          </w:p>
        </w:tc>
      </w:tr>
      <w:tr w:rsidR="006D674E" w:rsidTr="003F52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4E" w:rsidRDefault="006D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4E" w:rsidRDefault="006D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4E" w:rsidRDefault="006D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4E" w:rsidRDefault="006D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674E" w:rsidTr="003F52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4E" w:rsidRDefault="006D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4E" w:rsidRDefault="006D674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4E" w:rsidRDefault="006D674E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4E" w:rsidRDefault="006D674E">
            <w:pPr>
              <w:rPr>
                <w:sz w:val="28"/>
                <w:szCs w:val="28"/>
              </w:rPr>
            </w:pPr>
          </w:p>
        </w:tc>
      </w:tr>
      <w:tr w:rsidR="006D674E" w:rsidTr="003F527E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4E" w:rsidRDefault="006D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 по 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4E" w:rsidRDefault="006D674E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4E" w:rsidRDefault="006D674E">
            <w:pPr>
              <w:rPr>
                <w:sz w:val="28"/>
                <w:szCs w:val="28"/>
              </w:rPr>
            </w:pPr>
          </w:p>
        </w:tc>
      </w:tr>
    </w:tbl>
    <w:p w:rsidR="006D674E" w:rsidRDefault="006D674E" w:rsidP="006D674E">
      <w:pPr>
        <w:jc w:val="center"/>
        <w:rPr>
          <w:sz w:val="28"/>
          <w:szCs w:val="28"/>
        </w:rPr>
      </w:pPr>
    </w:p>
    <w:p w:rsidR="006D674E" w:rsidRDefault="006D674E" w:rsidP="006D674E">
      <w:pPr>
        <w:tabs>
          <w:tab w:val="left" w:pos="3119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Полная стоимость проекта: ___________________________________ рублей.</w:t>
      </w:r>
    </w:p>
    <w:p w:rsidR="006D674E" w:rsidRDefault="006D674E" w:rsidP="006D674E">
      <w:pPr>
        <w:tabs>
          <w:tab w:val="left" w:pos="3119"/>
        </w:tabs>
        <w:spacing w:line="200" w:lineRule="atLeast"/>
        <w:jc w:val="both"/>
      </w:pPr>
      <w:r>
        <w:t xml:space="preserve">                                                                                                        (цифрами и прописью)</w:t>
      </w:r>
    </w:p>
    <w:p w:rsidR="006D674E" w:rsidRDefault="006D674E" w:rsidP="006D674E">
      <w:pPr>
        <w:tabs>
          <w:tab w:val="left" w:pos="3119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Запрашиваемые средства: ____________________________________ рублей.</w:t>
      </w:r>
    </w:p>
    <w:p w:rsidR="006D674E" w:rsidRDefault="006D674E" w:rsidP="006D674E">
      <w:pPr>
        <w:tabs>
          <w:tab w:val="left" w:pos="3119"/>
        </w:tabs>
        <w:spacing w:line="200" w:lineRule="atLeast"/>
        <w:jc w:val="both"/>
      </w:pPr>
      <w:r>
        <w:t xml:space="preserve">                                                                                                        (цифрами и прописью)</w:t>
      </w:r>
    </w:p>
    <w:p w:rsidR="006D674E" w:rsidRDefault="006D674E" w:rsidP="006D674E">
      <w:pPr>
        <w:tabs>
          <w:tab w:val="left" w:pos="3119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Имеющиеся средства (при наличии): ___________________________ рублей.</w:t>
      </w:r>
    </w:p>
    <w:p w:rsidR="006D674E" w:rsidRDefault="006D674E" w:rsidP="006D674E">
      <w:pPr>
        <w:tabs>
          <w:tab w:val="left" w:pos="3119"/>
        </w:tabs>
        <w:spacing w:line="200" w:lineRule="atLeast"/>
        <w:jc w:val="both"/>
      </w:pPr>
      <w:r>
        <w:t xml:space="preserve">                                                                                                        (цифрами и прописью)</w:t>
      </w:r>
    </w:p>
    <w:p w:rsidR="006D674E" w:rsidRDefault="006D674E" w:rsidP="006D674E">
      <w:pPr>
        <w:jc w:val="both"/>
        <w:rPr>
          <w:sz w:val="22"/>
          <w:szCs w:val="22"/>
        </w:rPr>
      </w:pPr>
    </w:p>
    <w:p w:rsidR="006D674E" w:rsidRDefault="006D674E" w:rsidP="006D674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СО НКО    ________________         ________________</w:t>
      </w:r>
    </w:p>
    <w:p w:rsidR="006D674E" w:rsidRDefault="006D674E" w:rsidP="006D674E">
      <w:pPr>
        <w:jc w:val="both"/>
      </w:pPr>
      <w:r>
        <w:rPr>
          <w:sz w:val="28"/>
          <w:szCs w:val="28"/>
        </w:rPr>
        <w:t xml:space="preserve">                                   </w:t>
      </w:r>
      <w:r>
        <w:t xml:space="preserve">                            (подпись)                                 (инициалы, фамилия)</w:t>
      </w:r>
    </w:p>
    <w:p w:rsidR="003F527E" w:rsidRDefault="003F527E" w:rsidP="006D674E">
      <w:pPr>
        <w:jc w:val="both"/>
        <w:rPr>
          <w:sz w:val="28"/>
          <w:szCs w:val="28"/>
        </w:rPr>
      </w:pPr>
    </w:p>
    <w:p w:rsidR="006D674E" w:rsidRDefault="006D674E" w:rsidP="006D674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 20__ г.</w:t>
      </w:r>
    </w:p>
    <w:p w:rsidR="006D674E" w:rsidRDefault="006D674E" w:rsidP="006D674E">
      <w:pPr>
        <w:ind w:left="4820"/>
        <w:jc w:val="both"/>
        <w:rPr>
          <w:rFonts w:eastAsia="Arial Unicode MS"/>
          <w:sz w:val="28"/>
          <w:szCs w:val="28"/>
        </w:rPr>
      </w:pPr>
    </w:p>
    <w:p w:rsidR="003F527E" w:rsidRDefault="003F527E" w:rsidP="006D674E">
      <w:pPr>
        <w:ind w:left="4820"/>
        <w:jc w:val="both"/>
        <w:rPr>
          <w:rFonts w:eastAsia="Arial Unicode MS"/>
          <w:sz w:val="28"/>
          <w:szCs w:val="28"/>
        </w:rPr>
      </w:pPr>
    </w:p>
    <w:p w:rsidR="003F527E" w:rsidRDefault="003F527E" w:rsidP="003F527E">
      <w:pPr>
        <w:ind w:left="421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Управление по координации массовых </w:t>
      </w:r>
      <w:r>
        <w:rPr>
          <w:rFonts w:eastAsia="Arial Unicode MS"/>
          <w:spacing w:val="-6"/>
          <w:sz w:val="28"/>
          <w:szCs w:val="28"/>
        </w:rPr>
        <w:t>м</w:t>
      </w:r>
      <w:r>
        <w:rPr>
          <w:rFonts w:eastAsia="Arial Unicode MS"/>
          <w:spacing w:val="-6"/>
          <w:sz w:val="28"/>
          <w:szCs w:val="28"/>
        </w:rPr>
        <w:t>е</w:t>
      </w:r>
      <w:r>
        <w:rPr>
          <w:rFonts w:eastAsia="Arial Unicode MS"/>
          <w:spacing w:val="-6"/>
          <w:sz w:val="28"/>
          <w:szCs w:val="28"/>
        </w:rPr>
        <w:t>роприятий и взаимодействию с право</w:t>
      </w:r>
      <w:r>
        <w:rPr>
          <w:rFonts w:eastAsia="Arial Unicode MS"/>
          <w:sz w:val="28"/>
          <w:szCs w:val="28"/>
        </w:rPr>
        <w:t>охран</w:t>
      </w:r>
      <w:r>
        <w:rPr>
          <w:rFonts w:eastAsia="Arial Unicode MS"/>
          <w:sz w:val="28"/>
          <w:szCs w:val="28"/>
        </w:rPr>
        <w:t>и</w:t>
      </w:r>
      <w:r>
        <w:rPr>
          <w:rFonts w:eastAsia="Arial Unicode MS"/>
          <w:sz w:val="28"/>
          <w:szCs w:val="28"/>
        </w:rPr>
        <w:lastRenderedPageBreak/>
        <w:t>тельными органами аппарата главы Волг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града</w:t>
      </w:r>
    </w:p>
    <w:p w:rsidR="00A125AC" w:rsidRDefault="00A125AC" w:rsidP="006D674E">
      <w:pPr>
        <w:ind w:left="4962"/>
        <w:jc w:val="both"/>
        <w:rPr>
          <w:sz w:val="28"/>
          <w:szCs w:val="28"/>
        </w:rPr>
        <w:sectPr w:rsidR="00A125AC" w:rsidSect="003F527E">
          <w:pgSz w:w="11906" w:h="16838"/>
          <w:pgMar w:top="1134" w:right="567" w:bottom="567" w:left="1701" w:header="720" w:footer="720" w:gutter="0"/>
          <w:pgNumType w:start="1"/>
          <w:cols w:space="720"/>
          <w:titlePg/>
          <w:docGrid w:linePitch="272"/>
        </w:sectPr>
      </w:pPr>
    </w:p>
    <w:p w:rsidR="006D674E" w:rsidRDefault="003F527E" w:rsidP="003F527E">
      <w:pPr>
        <w:ind w:left="63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6D674E" w:rsidRDefault="006D674E" w:rsidP="003F527E">
      <w:pPr>
        <w:ind w:left="63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3F527E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</w:p>
    <w:p w:rsidR="006D674E" w:rsidRDefault="006D674E" w:rsidP="003F527E">
      <w:pPr>
        <w:ind w:left="634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6D674E" w:rsidRDefault="006333BF" w:rsidP="003F527E">
      <w:pPr>
        <w:ind w:left="6341"/>
        <w:jc w:val="both"/>
        <w:rPr>
          <w:sz w:val="28"/>
          <w:szCs w:val="28"/>
        </w:rPr>
      </w:pPr>
      <w:r>
        <w:rPr>
          <w:sz w:val="28"/>
        </w:rPr>
        <w:t>от 02.07.2019  № 732</w:t>
      </w:r>
    </w:p>
    <w:p w:rsidR="003F527E" w:rsidRDefault="003F527E" w:rsidP="003F527E">
      <w:pPr>
        <w:ind w:left="6341"/>
        <w:jc w:val="both"/>
        <w:rPr>
          <w:sz w:val="28"/>
          <w:szCs w:val="28"/>
        </w:rPr>
      </w:pPr>
    </w:p>
    <w:p w:rsidR="006D674E" w:rsidRDefault="006D674E" w:rsidP="006D67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74E" w:rsidRDefault="006D674E" w:rsidP="006D674E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ПОЛОЖЕНИЕ</w:t>
      </w:r>
    </w:p>
    <w:p w:rsidR="006D674E" w:rsidRDefault="006D674E" w:rsidP="006D674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конкурсной комиссии по оценке </w:t>
      </w:r>
      <w:r w:rsidR="003F527E">
        <w:rPr>
          <w:sz w:val="28"/>
          <w:szCs w:val="28"/>
        </w:rPr>
        <w:t xml:space="preserve">общественно значимых (социальных) </w:t>
      </w:r>
      <w:r w:rsidR="003F527E"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проектов социально ориен</w:t>
      </w:r>
      <w:r>
        <w:rPr>
          <w:color w:val="000000" w:themeColor="text1"/>
          <w:spacing w:val="-4"/>
          <w:sz w:val="28"/>
          <w:szCs w:val="28"/>
        </w:rPr>
        <w:t>тированных некоммерческих организаций Волгограда</w:t>
      </w:r>
      <w:r>
        <w:rPr>
          <w:color w:val="000000" w:themeColor="text1"/>
          <w:sz w:val="28"/>
          <w:szCs w:val="28"/>
        </w:rPr>
        <w:t>, не являющи</w:t>
      </w:r>
      <w:r w:rsidR="003F527E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ся государственными (муниципальными) учреждениями, включая территориальное общественное самоуправление</w:t>
      </w:r>
      <w:r w:rsidR="003F527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pacing w:val="-4"/>
          <w:sz w:val="28"/>
          <w:szCs w:val="28"/>
        </w:rPr>
        <w:t xml:space="preserve"> в 2019 году</w:t>
      </w:r>
    </w:p>
    <w:p w:rsidR="006D674E" w:rsidRDefault="006D674E" w:rsidP="006D674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D674E" w:rsidRDefault="006D674E" w:rsidP="006D674E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3F527E">
        <w:rPr>
          <w:bCs/>
          <w:color w:val="000000" w:themeColor="text1"/>
          <w:sz w:val="28"/>
          <w:szCs w:val="28"/>
        </w:rPr>
        <w:t> </w:t>
      </w:r>
      <w:r>
        <w:rPr>
          <w:bCs/>
          <w:color w:val="000000" w:themeColor="text1"/>
          <w:sz w:val="28"/>
          <w:szCs w:val="28"/>
        </w:rPr>
        <w:t>Общие положения</w:t>
      </w:r>
    </w:p>
    <w:p w:rsidR="006D674E" w:rsidRDefault="006D674E" w:rsidP="006D674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D674E" w:rsidRPr="003F527E" w:rsidRDefault="003F527E" w:rsidP="003F527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6D674E" w:rsidRPr="003F527E">
        <w:rPr>
          <w:color w:val="000000" w:themeColor="text1"/>
          <w:sz w:val="28"/>
          <w:szCs w:val="28"/>
        </w:rPr>
        <w:t>Настоящее Положение определяет порядок работы конкурсной к</w:t>
      </w:r>
      <w:r w:rsidR="006D674E" w:rsidRPr="003F527E">
        <w:rPr>
          <w:color w:val="000000" w:themeColor="text1"/>
          <w:sz w:val="28"/>
          <w:szCs w:val="28"/>
        </w:rPr>
        <w:t>о</w:t>
      </w:r>
      <w:r w:rsidR="006D674E" w:rsidRPr="003F527E">
        <w:rPr>
          <w:color w:val="000000" w:themeColor="text1"/>
          <w:sz w:val="28"/>
          <w:szCs w:val="28"/>
        </w:rPr>
        <w:t xml:space="preserve">миссии </w:t>
      </w:r>
      <w:r>
        <w:rPr>
          <w:color w:val="000000" w:themeColor="text1"/>
          <w:sz w:val="28"/>
          <w:szCs w:val="28"/>
        </w:rPr>
        <w:t xml:space="preserve">по оценке </w:t>
      </w:r>
      <w:r>
        <w:rPr>
          <w:sz w:val="28"/>
          <w:szCs w:val="28"/>
        </w:rPr>
        <w:t xml:space="preserve">общественно значимых (социальных) </w:t>
      </w:r>
      <w:r>
        <w:rPr>
          <w:color w:val="000000" w:themeColor="text1"/>
          <w:sz w:val="28"/>
          <w:szCs w:val="28"/>
        </w:rPr>
        <w:t>проектов социально ориен</w:t>
      </w:r>
      <w:r>
        <w:rPr>
          <w:color w:val="000000" w:themeColor="text1"/>
          <w:spacing w:val="-4"/>
          <w:sz w:val="28"/>
          <w:szCs w:val="28"/>
        </w:rPr>
        <w:t>тированных некоммерческих организаций Волгограда</w:t>
      </w:r>
      <w:r>
        <w:rPr>
          <w:color w:val="000000" w:themeColor="text1"/>
          <w:sz w:val="28"/>
          <w:szCs w:val="28"/>
        </w:rPr>
        <w:t>, не являющихся го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ударственными (муниципальными) учреждениями, включая территориальное общественное самоуправление,</w:t>
      </w:r>
      <w:r>
        <w:rPr>
          <w:color w:val="000000" w:themeColor="text1"/>
          <w:spacing w:val="-4"/>
          <w:sz w:val="28"/>
          <w:szCs w:val="28"/>
        </w:rPr>
        <w:t xml:space="preserve"> в 2019 году</w:t>
      </w:r>
      <w:r w:rsidR="006D674E" w:rsidRPr="003F527E">
        <w:rPr>
          <w:color w:val="000000" w:themeColor="text1"/>
          <w:sz w:val="28"/>
          <w:szCs w:val="28"/>
        </w:rPr>
        <w:t xml:space="preserve"> (далее </w:t>
      </w:r>
      <w:r>
        <w:rPr>
          <w:color w:val="000000" w:themeColor="text1"/>
          <w:sz w:val="28"/>
          <w:szCs w:val="28"/>
        </w:rPr>
        <w:t>– к</w:t>
      </w:r>
      <w:r w:rsidR="006D674E" w:rsidRPr="003F527E">
        <w:rPr>
          <w:color w:val="000000" w:themeColor="text1"/>
          <w:sz w:val="28"/>
          <w:szCs w:val="28"/>
        </w:rPr>
        <w:t>онкурсная комиссия).</w:t>
      </w: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  <w:r w:rsidRPr="003F527E">
        <w:rPr>
          <w:color w:val="000000" w:themeColor="text1"/>
          <w:sz w:val="28"/>
          <w:szCs w:val="28"/>
        </w:rPr>
        <w:t>1.2.</w:t>
      </w:r>
      <w:r w:rsidR="003F527E">
        <w:rPr>
          <w:color w:val="000000" w:themeColor="text1"/>
          <w:sz w:val="28"/>
          <w:szCs w:val="28"/>
        </w:rPr>
        <w:t> </w:t>
      </w:r>
      <w:r w:rsidRPr="003F527E">
        <w:rPr>
          <w:color w:val="000000" w:themeColor="text1"/>
          <w:sz w:val="28"/>
          <w:szCs w:val="28"/>
        </w:rPr>
        <w:t xml:space="preserve">Конкурсная комиссия в своей </w:t>
      </w:r>
      <w:r w:rsidRPr="003F527E">
        <w:rPr>
          <w:sz w:val="28"/>
          <w:szCs w:val="28"/>
        </w:rPr>
        <w:t xml:space="preserve">деятельности руководствуется </w:t>
      </w:r>
      <w:hyperlink r:id="rId11" w:history="1">
        <w:r w:rsidRPr="003F527E">
          <w:rPr>
            <w:rStyle w:val="ae"/>
            <w:color w:val="000000" w:themeColor="text1"/>
            <w:sz w:val="28"/>
            <w:szCs w:val="28"/>
            <w:u w:val="none"/>
          </w:rPr>
          <w:t>Ко</w:t>
        </w:r>
        <w:r w:rsidRPr="003F527E">
          <w:rPr>
            <w:rStyle w:val="ae"/>
            <w:color w:val="000000" w:themeColor="text1"/>
            <w:sz w:val="28"/>
            <w:szCs w:val="28"/>
            <w:u w:val="none"/>
          </w:rPr>
          <w:t>н</w:t>
        </w:r>
        <w:r w:rsidRPr="003F527E">
          <w:rPr>
            <w:rStyle w:val="ae"/>
            <w:color w:val="000000" w:themeColor="text1"/>
            <w:sz w:val="28"/>
            <w:szCs w:val="28"/>
            <w:u w:val="none"/>
          </w:rPr>
          <w:t>ституцией</w:t>
        </w:r>
      </w:hyperlink>
      <w:r w:rsidRPr="003F527E">
        <w:rPr>
          <w:color w:val="000000" w:themeColor="text1"/>
          <w:sz w:val="28"/>
          <w:szCs w:val="28"/>
        </w:rPr>
        <w:t xml:space="preserve"> Российской Федерации, федеральными законами, указами и расп</w:t>
      </w:r>
      <w:r w:rsidRPr="003F527E">
        <w:rPr>
          <w:color w:val="000000" w:themeColor="text1"/>
          <w:sz w:val="28"/>
          <w:szCs w:val="28"/>
        </w:rPr>
        <w:t>о</w:t>
      </w:r>
      <w:r w:rsidRPr="003F527E">
        <w:rPr>
          <w:color w:val="000000" w:themeColor="text1"/>
          <w:sz w:val="28"/>
          <w:szCs w:val="28"/>
        </w:rPr>
        <w:t xml:space="preserve">ряжениями </w:t>
      </w:r>
      <w:r w:rsidRPr="003F527E">
        <w:rPr>
          <w:sz w:val="28"/>
          <w:szCs w:val="28"/>
        </w:rPr>
        <w:t>Президента Российской Федерации, постановлениями и распоряж</w:t>
      </w:r>
      <w:r w:rsidRPr="003F527E">
        <w:rPr>
          <w:sz w:val="28"/>
          <w:szCs w:val="28"/>
        </w:rPr>
        <w:t>е</w:t>
      </w:r>
      <w:r w:rsidRPr="003F527E">
        <w:rPr>
          <w:sz w:val="28"/>
          <w:szCs w:val="28"/>
        </w:rPr>
        <w:t>ниями Правительства Российской Федерации, правовыми актами Волгогра</w:t>
      </w:r>
      <w:r w:rsidRPr="003F527E">
        <w:rPr>
          <w:sz w:val="28"/>
          <w:szCs w:val="28"/>
        </w:rPr>
        <w:t>д</w:t>
      </w:r>
      <w:r w:rsidRPr="003F527E">
        <w:rPr>
          <w:sz w:val="28"/>
          <w:szCs w:val="28"/>
        </w:rPr>
        <w:t>ской области, муниципальными правовыми актами Волгограда</w:t>
      </w:r>
      <w:r w:rsidR="003F527E">
        <w:rPr>
          <w:sz w:val="28"/>
          <w:szCs w:val="28"/>
        </w:rPr>
        <w:t>,</w:t>
      </w:r>
      <w:r w:rsidRPr="003F527E">
        <w:rPr>
          <w:sz w:val="28"/>
          <w:szCs w:val="28"/>
        </w:rPr>
        <w:t xml:space="preserve"> настоящим П</w:t>
      </w:r>
      <w:r w:rsidRPr="003F527E">
        <w:rPr>
          <w:sz w:val="28"/>
          <w:szCs w:val="28"/>
        </w:rPr>
        <w:t>о</w:t>
      </w:r>
      <w:r w:rsidRPr="003F527E">
        <w:rPr>
          <w:sz w:val="28"/>
          <w:szCs w:val="28"/>
        </w:rPr>
        <w:t>ложением.</w:t>
      </w: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</w:p>
    <w:p w:rsidR="006D674E" w:rsidRPr="003F527E" w:rsidRDefault="006D674E" w:rsidP="003F527E">
      <w:pPr>
        <w:jc w:val="center"/>
        <w:rPr>
          <w:bCs/>
          <w:sz w:val="28"/>
          <w:szCs w:val="28"/>
        </w:rPr>
      </w:pPr>
      <w:r w:rsidRPr="003F527E">
        <w:rPr>
          <w:bCs/>
          <w:sz w:val="28"/>
          <w:szCs w:val="28"/>
        </w:rPr>
        <w:t xml:space="preserve">2. Состав </w:t>
      </w:r>
      <w:r w:rsidR="003F527E">
        <w:rPr>
          <w:bCs/>
          <w:sz w:val="28"/>
          <w:szCs w:val="28"/>
        </w:rPr>
        <w:t>к</w:t>
      </w:r>
      <w:r w:rsidRPr="003F527E">
        <w:rPr>
          <w:bCs/>
          <w:sz w:val="28"/>
          <w:szCs w:val="28"/>
        </w:rPr>
        <w:t>онкурсной комиссии</w:t>
      </w: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  <w:r w:rsidRPr="003F527E">
        <w:rPr>
          <w:sz w:val="28"/>
          <w:szCs w:val="28"/>
        </w:rPr>
        <w:t>2.1.</w:t>
      </w:r>
      <w:r w:rsidR="003F527E">
        <w:rPr>
          <w:sz w:val="28"/>
          <w:szCs w:val="28"/>
        </w:rPr>
        <w:t> </w:t>
      </w:r>
      <w:r w:rsidRPr="003F527E">
        <w:rPr>
          <w:sz w:val="28"/>
          <w:szCs w:val="28"/>
        </w:rPr>
        <w:t xml:space="preserve">Состав </w:t>
      </w:r>
      <w:r w:rsidR="003F527E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онкурсной комиссии формируется из представителей адм</w:t>
      </w:r>
      <w:r w:rsidRPr="003F527E">
        <w:rPr>
          <w:sz w:val="28"/>
          <w:szCs w:val="28"/>
        </w:rPr>
        <w:t>и</w:t>
      </w:r>
      <w:r w:rsidRPr="003F527E">
        <w:rPr>
          <w:sz w:val="28"/>
          <w:szCs w:val="28"/>
        </w:rPr>
        <w:t>нистрации Волгограда, Общественной палаты Волгограда.</w:t>
      </w: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  <w:r w:rsidRPr="003F527E">
        <w:rPr>
          <w:sz w:val="28"/>
          <w:szCs w:val="28"/>
        </w:rPr>
        <w:t>2.2.</w:t>
      </w:r>
      <w:r w:rsidR="003F527E">
        <w:rPr>
          <w:sz w:val="28"/>
          <w:szCs w:val="28"/>
        </w:rPr>
        <w:t> </w:t>
      </w:r>
      <w:r w:rsidRPr="003F527E">
        <w:rPr>
          <w:sz w:val="28"/>
          <w:szCs w:val="28"/>
        </w:rPr>
        <w:t xml:space="preserve">Конкурсная комиссия является коллегиальным органом. В ее состав входят председатель, заместитель председателя, секретарь и члены </w:t>
      </w:r>
      <w:r w:rsidR="003F527E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онкурсной комиссии.</w:t>
      </w: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  <w:r w:rsidRPr="003F527E">
        <w:rPr>
          <w:sz w:val="28"/>
          <w:szCs w:val="28"/>
        </w:rPr>
        <w:t>2.3.</w:t>
      </w:r>
      <w:r w:rsidR="003F527E">
        <w:rPr>
          <w:sz w:val="28"/>
          <w:szCs w:val="28"/>
        </w:rPr>
        <w:t> </w:t>
      </w:r>
      <w:r w:rsidRPr="003F527E">
        <w:rPr>
          <w:sz w:val="28"/>
          <w:szCs w:val="28"/>
        </w:rPr>
        <w:t xml:space="preserve">Председатель </w:t>
      </w:r>
      <w:r w:rsidR="003F527E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онкурсной комиссии осуществляет общее руково</w:t>
      </w:r>
      <w:r w:rsidRPr="003F527E">
        <w:rPr>
          <w:sz w:val="28"/>
          <w:szCs w:val="28"/>
        </w:rPr>
        <w:t>д</w:t>
      </w:r>
      <w:r w:rsidRPr="003F527E">
        <w:rPr>
          <w:sz w:val="28"/>
          <w:szCs w:val="28"/>
        </w:rPr>
        <w:t xml:space="preserve">ство деятельностью </w:t>
      </w:r>
      <w:r w:rsidR="003F527E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онкурсной комиссии и распределяет обязанности между заместител</w:t>
      </w:r>
      <w:r w:rsidR="003F527E">
        <w:rPr>
          <w:sz w:val="28"/>
          <w:szCs w:val="28"/>
        </w:rPr>
        <w:t>ем</w:t>
      </w:r>
      <w:r w:rsidRPr="003F527E">
        <w:rPr>
          <w:sz w:val="28"/>
          <w:szCs w:val="28"/>
        </w:rPr>
        <w:t xml:space="preserve">, секретарем и членами </w:t>
      </w:r>
      <w:r w:rsidR="003F527E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онкурсной комиссии.</w:t>
      </w: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  <w:r w:rsidRPr="003F527E">
        <w:rPr>
          <w:sz w:val="28"/>
          <w:szCs w:val="28"/>
        </w:rPr>
        <w:t>2.4.</w:t>
      </w:r>
      <w:r w:rsidR="003F527E">
        <w:rPr>
          <w:sz w:val="28"/>
          <w:szCs w:val="28"/>
        </w:rPr>
        <w:t> </w:t>
      </w:r>
      <w:r w:rsidRPr="003F527E">
        <w:rPr>
          <w:sz w:val="28"/>
          <w:szCs w:val="28"/>
        </w:rPr>
        <w:t xml:space="preserve">Заместитель председателя </w:t>
      </w:r>
      <w:r w:rsidR="003F527E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онкурсной комиссии выполня</w:t>
      </w:r>
      <w:r w:rsidR="005D15C3">
        <w:rPr>
          <w:sz w:val="28"/>
          <w:szCs w:val="28"/>
        </w:rPr>
        <w:t>е</w:t>
      </w:r>
      <w:r w:rsidRPr="003F527E">
        <w:rPr>
          <w:sz w:val="28"/>
          <w:szCs w:val="28"/>
        </w:rPr>
        <w:t>т фун</w:t>
      </w:r>
      <w:r w:rsidRPr="003F527E">
        <w:rPr>
          <w:sz w:val="28"/>
          <w:szCs w:val="28"/>
        </w:rPr>
        <w:t>к</w:t>
      </w:r>
      <w:r w:rsidRPr="003F527E">
        <w:rPr>
          <w:sz w:val="28"/>
          <w:szCs w:val="28"/>
        </w:rPr>
        <w:t xml:space="preserve">ции председателя </w:t>
      </w:r>
      <w:r w:rsidR="003F527E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онкурсной комиссии в его отсутствие.</w:t>
      </w: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  <w:r w:rsidRPr="003F527E">
        <w:rPr>
          <w:sz w:val="28"/>
          <w:szCs w:val="28"/>
        </w:rPr>
        <w:t>2.5.</w:t>
      </w:r>
      <w:r w:rsidR="003F527E">
        <w:rPr>
          <w:sz w:val="28"/>
          <w:szCs w:val="28"/>
        </w:rPr>
        <w:t> </w:t>
      </w:r>
      <w:r w:rsidRPr="003F527E">
        <w:rPr>
          <w:sz w:val="28"/>
          <w:szCs w:val="28"/>
        </w:rPr>
        <w:t xml:space="preserve">Секретарь </w:t>
      </w:r>
      <w:r w:rsidR="003F527E">
        <w:rPr>
          <w:sz w:val="28"/>
          <w:szCs w:val="28"/>
        </w:rPr>
        <w:t>к</w:t>
      </w:r>
      <w:r w:rsidRPr="003F527E">
        <w:rPr>
          <w:sz w:val="28"/>
          <w:szCs w:val="28"/>
        </w:rPr>
        <w:t xml:space="preserve">онкурсной комиссии оповещает членов </w:t>
      </w:r>
      <w:r w:rsidR="003F527E">
        <w:rPr>
          <w:sz w:val="28"/>
          <w:szCs w:val="28"/>
        </w:rPr>
        <w:t xml:space="preserve">конкурсной </w:t>
      </w:r>
      <w:r w:rsidRPr="003F527E">
        <w:rPr>
          <w:sz w:val="28"/>
          <w:szCs w:val="28"/>
        </w:rPr>
        <w:t>к</w:t>
      </w:r>
      <w:r w:rsidRPr="003F527E">
        <w:rPr>
          <w:sz w:val="28"/>
          <w:szCs w:val="28"/>
        </w:rPr>
        <w:t>о</w:t>
      </w:r>
      <w:r w:rsidRPr="003F527E">
        <w:rPr>
          <w:sz w:val="28"/>
          <w:szCs w:val="28"/>
        </w:rPr>
        <w:t xml:space="preserve">миссии о времени и месте заседания </w:t>
      </w:r>
      <w:r w:rsidR="003F527E">
        <w:rPr>
          <w:sz w:val="28"/>
          <w:szCs w:val="28"/>
        </w:rPr>
        <w:t>к</w:t>
      </w:r>
      <w:r w:rsidRPr="003F527E">
        <w:rPr>
          <w:sz w:val="28"/>
          <w:szCs w:val="28"/>
        </w:rPr>
        <w:t xml:space="preserve">онкурсной комиссии, ведет протоколы заседаний </w:t>
      </w:r>
      <w:r w:rsidR="003F527E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онкурсной комиссии.</w:t>
      </w: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</w:p>
    <w:p w:rsidR="006D674E" w:rsidRPr="003F527E" w:rsidRDefault="006D674E" w:rsidP="008F3CBC">
      <w:pPr>
        <w:jc w:val="center"/>
        <w:rPr>
          <w:bCs/>
          <w:sz w:val="28"/>
          <w:szCs w:val="28"/>
        </w:rPr>
      </w:pPr>
      <w:r w:rsidRPr="003F527E">
        <w:rPr>
          <w:bCs/>
          <w:sz w:val="28"/>
          <w:szCs w:val="28"/>
        </w:rPr>
        <w:t xml:space="preserve">3. Организация деятельности </w:t>
      </w:r>
      <w:r w:rsidR="008F3CBC">
        <w:rPr>
          <w:bCs/>
          <w:sz w:val="28"/>
          <w:szCs w:val="28"/>
        </w:rPr>
        <w:t>к</w:t>
      </w:r>
      <w:r w:rsidRPr="003F527E">
        <w:rPr>
          <w:bCs/>
          <w:sz w:val="28"/>
          <w:szCs w:val="28"/>
        </w:rPr>
        <w:t>онкурсной комиссии</w:t>
      </w: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  <w:r w:rsidRPr="003F527E">
        <w:rPr>
          <w:sz w:val="28"/>
          <w:szCs w:val="28"/>
        </w:rPr>
        <w:lastRenderedPageBreak/>
        <w:t>3.1.</w:t>
      </w:r>
      <w:r w:rsidR="008F3CBC">
        <w:rPr>
          <w:sz w:val="28"/>
          <w:szCs w:val="28"/>
        </w:rPr>
        <w:t> </w:t>
      </w:r>
      <w:r w:rsidRPr="003F527E">
        <w:rPr>
          <w:sz w:val="28"/>
          <w:szCs w:val="28"/>
        </w:rPr>
        <w:t xml:space="preserve">Члены </w:t>
      </w:r>
      <w:r w:rsidR="00CB0439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онкурсной комиссии работают на общественных началах и принимают личное участие в ее работе.</w:t>
      </w: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  <w:r w:rsidRPr="003F527E">
        <w:rPr>
          <w:sz w:val="28"/>
          <w:szCs w:val="28"/>
        </w:rPr>
        <w:t xml:space="preserve">3.2. Формой работы </w:t>
      </w:r>
      <w:r w:rsidR="00CB0439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онкурсной комиссии является ее заседание.</w:t>
      </w: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  <w:r w:rsidRPr="003F527E">
        <w:rPr>
          <w:sz w:val="28"/>
          <w:szCs w:val="28"/>
        </w:rPr>
        <w:t>3.3.</w:t>
      </w:r>
      <w:r w:rsidR="00CB0439">
        <w:rPr>
          <w:sz w:val="28"/>
          <w:szCs w:val="28"/>
        </w:rPr>
        <w:t> </w:t>
      </w:r>
      <w:r w:rsidRPr="003F527E">
        <w:rPr>
          <w:sz w:val="28"/>
          <w:szCs w:val="28"/>
        </w:rPr>
        <w:t xml:space="preserve">Заседание </w:t>
      </w:r>
      <w:r w:rsidR="00CB0439">
        <w:rPr>
          <w:sz w:val="28"/>
          <w:szCs w:val="28"/>
        </w:rPr>
        <w:t>к</w:t>
      </w:r>
      <w:r w:rsidRPr="003F527E">
        <w:rPr>
          <w:sz w:val="28"/>
          <w:szCs w:val="28"/>
        </w:rPr>
        <w:t xml:space="preserve">онкурсной комиссии считается правомочным, если на нем присутствует более половины от общего состава </w:t>
      </w:r>
      <w:r w:rsidR="00CB0439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онкурсной комиссии.</w:t>
      </w: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  <w:r w:rsidRPr="003F527E">
        <w:rPr>
          <w:sz w:val="28"/>
          <w:szCs w:val="28"/>
        </w:rPr>
        <w:t>3.4.</w:t>
      </w:r>
      <w:r w:rsidR="00CB0439">
        <w:rPr>
          <w:sz w:val="28"/>
          <w:szCs w:val="28"/>
        </w:rPr>
        <w:t> </w:t>
      </w:r>
      <w:r w:rsidRPr="003F527E">
        <w:rPr>
          <w:sz w:val="28"/>
          <w:szCs w:val="28"/>
        </w:rPr>
        <w:t xml:space="preserve">Каждый член </w:t>
      </w:r>
      <w:r w:rsidR="00CB0439">
        <w:rPr>
          <w:sz w:val="28"/>
          <w:szCs w:val="28"/>
        </w:rPr>
        <w:t>к</w:t>
      </w:r>
      <w:r w:rsidRPr="003F527E">
        <w:rPr>
          <w:sz w:val="28"/>
          <w:szCs w:val="28"/>
        </w:rPr>
        <w:t xml:space="preserve">онкурсной комиссии обладает одним голосом. Член </w:t>
      </w:r>
      <w:r w:rsidR="00CB0439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онкурсной комиссии не вправе передавать право голоса другому лицу.</w:t>
      </w: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  <w:r w:rsidRPr="003F527E">
        <w:rPr>
          <w:sz w:val="28"/>
          <w:szCs w:val="28"/>
        </w:rPr>
        <w:t>3.5.</w:t>
      </w:r>
      <w:r w:rsidR="00CB0439">
        <w:rPr>
          <w:sz w:val="28"/>
          <w:szCs w:val="28"/>
        </w:rPr>
        <w:t> </w:t>
      </w:r>
      <w:r w:rsidRPr="003F527E">
        <w:rPr>
          <w:sz w:val="28"/>
          <w:szCs w:val="28"/>
        </w:rPr>
        <w:t xml:space="preserve">Решения </w:t>
      </w:r>
      <w:r w:rsidR="00CB0439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онкурсной комиссии принимаются открытым голосован</w:t>
      </w:r>
      <w:r w:rsidRPr="003F527E">
        <w:rPr>
          <w:sz w:val="28"/>
          <w:szCs w:val="28"/>
        </w:rPr>
        <w:t>и</w:t>
      </w:r>
      <w:r w:rsidRPr="003F527E">
        <w:rPr>
          <w:sz w:val="28"/>
          <w:szCs w:val="28"/>
        </w:rPr>
        <w:t xml:space="preserve">ем и считаются принятыми при положительном голосовании большинства от состава </w:t>
      </w:r>
      <w:r w:rsidR="00CB0439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онкурсной комиссии, присутствующего на заседании.</w:t>
      </w: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  <w:r w:rsidRPr="003F527E">
        <w:rPr>
          <w:sz w:val="28"/>
          <w:szCs w:val="28"/>
        </w:rPr>
        <w:t>3.6.</w:t>
      </w:r>
      <w:r w:rsidR="00CB0439">
        <w:rPr>
          <w:sz w:val="28"/>
          <w:szCs w:val="28"/>
        </w:rPr>
        <w:t> </w:t>
      </w:r>
      <w:r w:rsidRPr="003F527E">
        <w:rPr>
          <w:sz w:val="28"/>
          <w:szCs w:val="28"/>
        </w:rPr>
        <w:t xml:space="preserve">Решения </w:t>
      </w:r>
      <w:r w:rsidR="00CB0439">
        <w:rPr>
          <w:sz w:val="28"/>
          <w:szCs w:val="28"/>
        </w:rPr>
        <w:t>к</w:t>
      </w:r>
      <w:r w:rsidRPr="003F527E">
        <w:rPr>
          <w:sz w:val="28"/>
          <w:szCs w:val="28"/>
        </w:rPr>
        <w:t xml:space="preserve">онкурсной комиссии в течение </w:t>
      </w:r>
      <w:r w:rsidR="00CB0439">
        <w:rPr>
          <w:sz w:val="28"/>
          <w:szCs w:val="28"/>
        </w:rPr>
        <w:t>пяти</w:t>
      </w:r>
      <w:r w:rsidRPr="003F527E">
        <w:rPr>
          <w:sz w:val="28"/>
          <w:szCs w:val="28"/>
        </w:rPr>
        <w:t xml:space="preserve"> рабочих дней со дня проведения заседания </w:t>
      </w:r>
      <w:r w:rsidR="00CB0439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онкурсной комиссии оформляются протоколом, кот</w:t>
      </w:r>
      <w:r w:rsidRPr="003F527E">
        <w:rPr>
          <w:sz w:val="28"/>
          <w:szCs w:val="28"/>
        </w:rPr>
        <w:t>о</w:t>
      </w:r>
      <w:r w:rsidRPr="003F527E">
        <w:rPr>
          <w:sz w:val="28"/>
          <w:szCs w:val="28"/>
        </w:rPr>
        <w:t xml:space="preserve">рый в течение </w:t>
      </w:r>
      <w:r w:rsidR="00CB0439">
        <w:rPr>
          <w:sz w:val="28"/>
          <w:szCs w:val="28"/>
        </w:rPr>
        <w:t>пяти</w:t>
      </w:r>
      <w:r w:rsidRPr="003F527E">
        <w:rPr>
          <w:sz w:val="28"/>
          <w:szCs w:val="28"/>
        </w:rPr>
        <w:t xml:space="preserve"> рабочих дней подписывает председатель </w:t>
      </w:r>
      <w:r w:rsidR="00CB0439">
        <w:rPr>
          <w:sz w:val="28"/>
          <w:szCs w:val="28"/>
        </w:rPr>
        <w:t>к</w:t>
      </w:r>
      <w:r w:rsidR="00CB0439" w:rsidRPr="003F527E">
        <w:rPr>
          <w:sz w:val="28"/>
          <w:szCs w:val="28"/>
        </w:rPr>
        <w:t>онкурсной к</w:t>
      </w:r>
      <w:r w:rsidR="00CB0439" w:rsidRPr="003F527E">
        <w:rPr>
          <w:sz w:val="28"/>
          <w:szCs w:val="28"/>
        </w:rPr>
        <w:t>о</w:t>
      </w:r>
      <w:r w:rsidR="00CB0439" w:rsidRPr="003F527E">
        <w:rPr>
          <w:sz w:val="28"/>
          <w:szCs w:val="28"/>
        </w:rPr>
        <w:t xml:space="preserve">миссии </w:t>
      </w:r>
      <w:r w:rsidRPr="003F527E">
        <w:rPr>
          <w:sz w:val="28"/>
          <w:szCs w:val="28"/>
        </w:rPr>
        <w:t xml:space="preserve">и секретарь </w:t>
      </w:r>
      <w:r w:rsidR="00CB0439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онкурсной комиссии.</w:t>
      </w: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  <w:r w:rsidRPr="003F527E">
        <w:rPr>
          <w:sz w:val="28"/>
          <w:szCs w:val="28"/>
        </w:rPr>
        <w:t>3.7.</w:t>
      </w:r>
      <w:r w:rsidR="00CB0439">
        <w:rPr>
          <w:sz w:val="28"/>
          <w:szCs w:val="28"/>
        </w:rPr>
        <w:t> </w:t>
      </w:r>
      <w:r w:rsidRPr="003F527E">
        <w:rPr>
          <w:sz w:val="28"/>
          <w:szCs w:val="28"/>
        </w:rPr>
        <w:t xml:space="preserve">Конкурсная комиссия осуществляет отбор заявок </w:t>
      </w:r>
      <w:r w:rsidR="00CB0439">
        <w:rPr>
          <w:sz w:val="28"/>
          <w:szCs w:val="28"/>
        </w:rPr>
        <w:t>на участие в ко</w:t>
      </w:r>
      <w:r w:rsidR="00CB0439">
        <w:rPr>
          <w:sz w:val="28"/>
          <w:szCs w:val="28"/>
        </w:rPr>
        <w:t>н</w:t>
      </w:r>
      <w:r w:rsidR="00CB0439">
        <w:rPr>
          <w:sz w:val="28"/>
          <w:szCs w:val="28"/>
        </w:rPr>
        <w:t>курсе на получение финансовой поддержки в виде субсидий для реализации общественно значимого (социального) проекта социально ориентированной н</w:t>
      </w:r>
      <w:r w:rsidR="00CB0439">
        <w:rPr>
          <w:sz w:val="28"/>
          <w:szCs w:val="28"/>
        </w:rPr>
        <w:t>е</w:t>
      </w:r>
      <w:r w:rsidR="00CB0439">
        <w:rPr>
          <w:sz w:val="28"/>
          <w:szCs w:val="28"/>
        </w:rPr>
        <w:t>коммерческой организации Волгограда,</w:t>
      </w:r>
      <w:r w:rsidR="00CB0439">
        <w:rPr>
          <w:color w:val="000000" w:themeColor="text1"/>
          <w:sz w:val="28"/>
          <w:szCs w:val="28"/>
        </w:rPr>
        <w:t xml:space="preserve"> не являющейся государственным (м</w:t>
      </w:r>
      <w:r w:rsidR="00CB0439">
        <w:rPr>
          <w:color w:val="000000" w:themeColor="text1"/>
          <w:sz w:val="28"/>
          <w:szCs w:val="28"/>
        </w:rPr>
        <w:t>у</w:t>
      </w:r>
      <w:r w:rsidR="00CB0439">
        <w:rPr>
          <w:color w:val="000000" w:themeColor="text1"/>
          <w:sz w:val="28"/>
          <w:szCs w:val="28"/>
        </w:rPr>
        <w:t>ниципальным) учреждением, включая территориальное общественное сам</w:t>
      </w:r>
      <w:r w:rsidR="00CB0439">
        <w:rPr>
          <w:color w:val="000000" w:themeColor="text1"/>
          <w:sz w:val="28"/>
          <w:szCs w:val="28"/>
        </w:rPr>
        <w:t>о</w:t>
      </w:r>
      <w:r w:rsidR="00CB0439">
        <w:rPr>
          <w:color w:val="000000" w:themeColor="text1"/>
          <w:sz w:val="28"/>
          <w:szCs w:val="28"/>
        </w:rPr>
        <w:t>управление,</w:t>
      </w:r>
      <w:r w:rsidR="00CB0439">
        <w:rPr>
          <w:sz w:val="28"/>
          <w:szCs w:val="28"/>
        </w:rPr>
        <w:t xml:space="preserve"> в 2019 году (далее – заявка на участие в конкурсе)</w:t>
      </w:r>
      <w:r w:rsidRPr="003F527E">
        <w:rPr>
          <w:sz w:val="28"/>
          <w:szCs w:val="28"/>
        </w:rPr>
        <w:t>.</w:t>
      </w: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  <w:r w:rsidRPr="003F527E">
        <w:rPr>
          <w:sz w:val="28"/>
          <w:szCs w:val="28"/>
        </w:rPr>
        <w:t>3.8.</w:t>
      </w:r>
      <w:r w:rsidR="00CB0439">
        <w:rPr>
          <w:sz w:val="28"/>
          <w:szCs w:val="28"/>
        </w:rPr>
        <w:t> </w:t>
      </w:r>
      <w:r w:rsidRPr="003F527E">
        <w:rPr>
          <w:sz w:val="28"/>
          <w:szCs w:val="28"/>
        </w:rPr>
        <w:t xml:space="preserve">Проверка и оценка заявок </w:t>
      </w:r>
      <w:r w:rsidR="00CB0439">
        <w:rPr>
          <w:sz w:val="28"/>
          <w:szCs w:val="28"/>
        </w:rPr>
        <w:t>на участие в конкурсе</w:t>
      </w:r>
      <w:r w:rsidR="00CB0439" w:rsidRPr="003F527E">
        <w:rPr>
          <w:sz w:val="28"/>
          <w:szCs w:val="28"/>
        </w:rPr>
        <w:t xml:space="preserve"> </w:t>
      </w:r>
      <w:r w:rsidRPr="003F527E">
        <w:rPr>
          <w:sz w:val="28"/>
          <w:szCs w:val="28"/>
        </w:rPr>
        <w:t xml:space="preserve">осуществляется </w:t>
      </w:r>
      <w:r w:rsidR="00CB0439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онкурсной комиссией в течение 25 календарных дней с даты окончания при</w:t>
      </w:r>
      <w:r w:rsidRPr="003F527E">
        <w:rPr>
          <w:sz w:val="28"/>
          <w:szCs w:val="28"/>
        </w:rPr>
        <w:t>е</w:t>
      </w:r>
      <w:r w:rsidRPr="003F527E">
        <w:rPr>
          <w:sz w:val="28"/>
          <w:szCs w:val="28"/>
        </w:rPr>
        <w:t xml:space="preserve">ма заявок на участие в </w:t>
      </w:r>
      <w:r w:rsidR="00CB0439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онкурсе по установленным критериям оценки.</w:t>
      </w: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  <w:r w:rsidRPr="003F527E">
        <w:rPr>
          <w:sz w:val="28"/>
          <w:szCs w:val="28"/>
        </w:rPr>
        <w:t>3.9.</w:t>
      </w:r>
      <w:r w:rsidR="00CB0439">
        <w:rPr>
          <w:sz w:val="28"/>
          <w:szCs w:val="28"/>
        </w:rPr>
        <w:t> </w:t>
      </w:r>
      <w:r w:rsidRPr="003F527E">
        <w:rPr>
          <w:sz w:val="28"/>
          <w:szCs w:val="28"/>
        </w:rPr>
        <w:t xml:space="preserve">Член </w:t>
      </w:r>
      <w:r w:rsidR="00CB0439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онкурсной комиссии вправе знакомиться с документами з</w:t>
      </w:r>
      <w:r w:rsidRPr="003F527E">
        <w:rPr>
          <w:sz w:val="28"/>
          <w:szCs w:val="28"/>
        </w:rPr>
        <w:t>а</w:t>
      </w:r>
      <w:r w:rsidRPr="003F527E">
        <w:rPr>
          <w:sz w:val="28"/>
          <w:szCs w:val="28"/>
        </w:rPr>
        <w:t xml:space="preserve">явок на участие в </w:t>
      </w:r>
      <w:r w:rsidR="00CB0439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онкурсе.</w:t>
      </w: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  <w:r w:rsidRPr="003F527E">
        <w:rPr>
          <w:sz w:val="28"/>
          <w:szCs w:val="28"/>
        </w:rPr>
        <w:t>3.10.</w:t>
      </w:r>
      <w:r w:rsidR="00CB0439">
        <w:rPr>
          <w:sz w:val="28"/>
          <w:szCs w:val="28"/>
        </w:rPr>
        <w:t> </w:t>
      </w:r>
      <w:r w:rsidRPr="003F527E">
        <w:rPr>
          <w:sz w:val="28"/>
          <w:szCs w:val="28"/>
        </w:rPr>
        <w:t xml:space="preserve">Член </w:t>
      </w:r>
      <w:r w:rsidR="00CB0439">
        <w:rPr>
          <w:sz w:val="28"/>
          <w:szCs w:val="28"/>
        </w:rPr>
        <w:t>к</w:t>
      </w:r>
      <w:r w:rsidRPr="003F527E">
        <w:rPr>
          <w:sz w:val="28"/>
          <w:szCs w:val="28"/>
        </w:rPr>
        <w:t xml:space="preserve">онкурсной комиссии вправе в любое время заявить о выходе из состава </w:t>
      </w:r>
      <w:r w:rsidR="00CB0439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онкурсной комиссии, подав соответствующее заявление в письме</w:t>
      </w:r>
      <w:r w:rsidRPr="003F527E">
        <w:rPr>
          <w:sz w:val="28"/>
          <w:szCs w:val="28"/>
        </w:rPr>
        <w:t>н</w:t>
      </w:r>
      <w:r w:rsidRPr="003F527E">
        <w:rPr>
          <w:sz w:val="28"/>
          <w:szCs w:val="28"/>
        </w:rPr>
        <w:t xml:space="preserve">ной форме председателю </w:t>
      </w:r>
      <w:r w:rsidR="00CB0439">
        <w:rPr>
          <w:sz w:val="28"/>
          <w:szCs w:val="28"/>
        </w:rPr>
        <w:t>к</w:t>
      </w:r>
      <w:r w:rsidRPr="003F527E">
        <w:rPr>
          <w:sz w:val="28"/>
          <w:szCs w:val="28"/>
        </w:rPr>
        <w:t>онкурсной комиссии.</w:t>
      </w: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  <w:r w:rsidRPr="003F527E">
        <w:rPr>
          <w:sz w:val="28"/>
          <w:szCs w:val="28"/>
        </w:rPr>
        <w:t>3.11.</w:t>
      </w:r>
      <w:r w:rsidR="00CB0439">
        <w:rPr>
          <w:sz w:val="28"/>
          <w:szCs w:val="28"/>
        </w:rPr>
        <w:t> </w:t>
      </w:r>
      <w:r w:rsidRPr="003F527E">
        <w:rPr>
          <w:sz w:val="28"/>
          <w:szCs w:val="28"/>
        </w:rPr>
        <w:t xml:space="preserve">Член </w:t>
      </w:r>
      <w:r w:rsidR="00CB0439">
        <w:rPr>
          <w:sz w:val="28"/>
          <w:szCs w:val="28"/>
        </w:rPr>
        <w:t>к</w:t>
      </w:r>
      <w:r w:rsidRPr="003F527E">
        <w:rPr>
          <w:sz w:val="28"/>
          <w:szCs w:val="28"/>
        </w:rPr>
        <w:t xml:space="preserve">онкурсной комиссии в случае несогласия с решением </w:t>
      </w:r>
      <w:r w:rsidR="00CB0439">
        <w:rPr>
          <w:sz w:val="28"/>
          <w:szCs w:val="28"/>
        </w:rPr>
        <w:t>к</w:t>
      </w:r>
      <w:r w:rsidRPr="003F527E">
        <w:rPr>
          <w:sz w:val="28"/>
          <w:szCs w:val="28"/>
        </w:rPr>
        <w:t>о</w:t>
      </w:r>
      <w:r w:rsidRPr="003F527E">
        <w:rPr>
          <w:sz w:val="28"/>
          <w:szCs w:val="28"/>
        </w:rPr>
        <w:t>н</w:t>
      </w:r>
      <w:r w:rsidRPr="003F527E">
        <w:rPr>
          <w:sz w:val="28"/>
          <w:szCs w:val="28"/>
        </w:rPr>
        <w:t>курсной комиссии имеет право письменно выразить особое мнение, которое приобщается к протоколу</w:t>
      </w:r>
      <w:r w:rsidR="00CB0439">
        <w:rPr>
          <w:sz w:val="28"/>
          <w:szCs w:val="28"/>
        </w:rPr>
        <w:t xml:space="preserve"> заседания конкурсной комиссии</w:t>
      </w:r>
      <w:r w:rsidRPr="003F527E">
        <w:rPr>
          <w:sz w:val="28"/>
          <w:szCs w:val="28"/>
        </w:rPr>
        <w:t>.</w:t>
      </w: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</w:p>
    <w:p w:rsidR="006D674E" w:rsidRPr="003F527E" w:rsidRDefault="006D674E" w:rsidP="003F527E">
      <w:pPr>
        <w:ind w:firstLine="851"/>
        <w:jc w:val="both"/>
        <w:rPr>
          <w:sz w:val="28"/>
          <w:szCs w:val="28"/>
        </w:rPr>
      </w:pPr>
    </w:p>
    <w:p w:rsidR="006D674E" w:rsidRDefault="006D674E" w:rsidP="003F527E">
      <w:pPr>
        <w:ind w:left="5180"/>
        <w:jc w:val="both"/>
        <w:rPr>
          <w:sz w:val="28"/>
          <w:szCs w:val="28"/>
        </w:rPr>
      </w:pPr>
      <w:r w:rsidRPr="003F527E">
        <w:rPr>
          <w:rFonts w:eastAsia="Arial Unicode MS"/>
          <w:sz w:val="28"/>
          <w:szCs w:val="28"/>
        </w:rPr>
        <w:t>Управление по координации масс</w:t>
      </w:r>
      <w:r w:rsidRPr="003F527E">
        <w:rPr>
          <w:rFonts w:eastAsia="Arial Unicode MS"/>
          <w:sz w:val="28"/>
          <w:szCs w:val="28"/>
        </w:rPr>
        <w:t>о</w:t>
      </w:r>
      <w:r w:rsidRPr="003F527E">
        <w:rPr>
          <w:rFonts w:eastAsia="Arial Unicode MS"/>
          <w:sz w:val="28"/>
          <w:szCs w:val="28"/>
        </w:rPr>
        <w:t>вых мероприятий и взаимодействию с правоохранительными органами аппарата главы Волгограда</w:t>
      </w:r>
    </w:p>
    <w:p w:rsidR="003F527E" w:rsidRDefault="003F527E" w:rsidP="006D674E">
      <w:pPr>
        <w:ind w:left="6313"/>
        <w:jc w:val="both"/>
        <w:rPr>
          <w:sz w:val="28"/>
          <w:szCs w:val="28"/>
        </w:rPr>
        <w:sectPr w:rsidR="003F527E" w:rsidSect="009B5A83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6D674E" w:rsidRDefault="00CB0439" w:rsidP="00CB0439">
      <w:pPr>
        <w:ind w:left="6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D674E" w:rsidRDefault="006D674E" w:rsidP="00CB0439">
      <w:pPr>
        <w:ind w:left="635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B0439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</w:p>
    <w:p w:rsidR="006D674E" w:rsidRDefault="006D674E" w:rsidP="00CB0439">
      <w:pPr>
        <w:ind w:left="635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</w:t>
      </w:r>
    </w:p>
    <w:p w:rsidR="006D674E" w:rsidRDefault="006333BF" w:rsidP="00CB0439">
      <w:pPr>
        <w:ind w:left="6355"/>
        <w:jc w:val="both"/>
        <w:rPr>
          <w:sz w:val="28"/>
          <w:szCs w:val="28"/>
        </w:rPr>
      </w:pPr>
      <w:r>
        <w:rPr>
          <w:sz w:val="28"/>
        </w:rPr>
        <w:t>от 02.07.2019  № 732</w:t>
      </w:r>
    </w:p>
    <w:p w:rsidR="006D674E" w:rsidRDefault="006D674E" w:rsidP="00CB0439">
      <w:pPr>
        <w:ind w:left="6355"/>
        <w:jc w:val="both"/>
        <w:rPr>
          <w:sz w:val="28"/>
          <w:szCs w:val="28"/>
        </w:rPr>
      </w:pPr>
    </w:p>
    <w:p w:rsidR="005826D2" w:rsidRDefault="005826D2" w:rsidP="00CB0439">
      <w:pPr>
        <w:ind w:left="6355"/>
        <w:jc w:val="both"/>
        <w:rPr>
          <w:sz w:val="28"/>
          <w:szCs w:val="28"/>
        </w:rPr>
      </w:pPr>
    </w:p>
    <w:p w:rsidR="006D674E" w:rsidRDefault="006D674E" w:rsidP="006D674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Состав</w:t>
      </w:r>
    </w:p>
    <w:p w:rsidR="005826D2" w:rsidRDefault="006D674E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по оценке </w:t>
      </w:r>
      <w:r w:rsidR="005826D2">
        <w:rPr>
          <w:sz w:val="28"/>
          <w:szCs w:val="28"/>
        </w:rPr>
        <w:t xml:space="preserve">общественно значимых (социальных) </w:t>
      </w:r>
    </w:p>
    <w:p w:rsidR="005826D2" w:rsidRDefault="006D674E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социально ориентированных некоммерческих организаций </w:t>
      </w:r>
    </w:p>
    <w:p w:rsidR="005826D2" w:rsidRDefault="006D674E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Волгограда</w:t>
      </w:r>
      <w:r w:rsidR="005826D2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являющи</w:t>
      </w:r>
      <w:r w:rsidR="005826D2">
        <w:rPr>
          <w:sz w:val="28"/>
          <w:szCs w:val="28"/>
        </w:rPr>
        <w:t>х</w:t>
      </w:r>
      <w:r>
        <w:rPr>
          <w:sz w:val="28"/>
          <w:szCs w:val="28"/>
        </w:rPr>
        <w:t xml:space="preserve">ся государственными (муниципальными) </w:t>
      </w:r>
    </w:p>
    <w:p w:rsidR="005826D2" w:rsidRDefault="006D674E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учреждениями, включая территориальное общественное самоуправление</w:t>
      </w:r>
      <w:r w:rsidR="005826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D674E" w:rsidRDefault="006D674E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2019 году (далее – конкурсная комиссия)</w:t>
      </w:r>
    </w:p>
    <w:p w:rsidR="006D674E" w:rsidRDefault="006D674E" w:rsidP="006D674E">
      <w:pPr>
        <w:jc w:val="both"/>
        <w:rPr>
          <w:sz w:val="28"/>
          <w:szCs w:val="28"/>
        </w:rPr>
      </w:pPr>
    </w:p>
    <w:tbl>
      <w:tblPr>
        <w:tblW w:w="0" w:type="auto"/>
        <w:tblInd w:w="94" w:type="dxa"/>
        <w:tblLook w:val="01E0" w:firstRow="1" w:lastRow="1" w:firstColumn="1" w:lastColumn="1" w:noHBand="0" w:noVBand="0"/>
      </w:tblPr>
      <w:tblGrid>
        <w:gridCol w:w="3875"/>
        <w:gridCol w:w="5669"/>
      </w:tblGrid>
      <w:tr w:rsidR="006D674E" w:rsidTr="002C0A73">
        <w:trPr>
          <w:trHeight w:val="74"/>
        </w:trPr>
        <w:tc>
          <w:tcPr>
            <w:tcW w:w="3875" w:type="dxa"/>
            <w:hideMark/>
          </w:tcPr>
          <w:p w:rsidR="006D674E" w:rsidRDefault="006D674E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Алтухов</w:t>
            </w:r>
          </w:p>
          <w:p w:rsidR="006D674E" w:rsidRDefault="006D674E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Евгений Анатольевич</w:t>
            </w:r>
          </w:p>
        </w:tc>
        <w:tc>
          <w:tcPr>
            <w:tcW w:w="5669" w:type="dxa"/>
            <w:hideMark/>
          </w:tcPr>
          <w:p w:rsidR="006D674E" w:rsidRDefault="006D674E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– руководитель аппарата главы</w:t>
            </w:r>
            <w:r>
              <w:rPr>
                <w:rFonts w:eastAsia="Arial Unicode MS"/>
                <w:spacing w:val="-2"/>
                <w:sz w:val="28"/>
                <w:szCs w:val="28"/>
              </w:rPr>
              <w:t xml:space="preserve"> Волгограда, председатель </w:t>
            </w:r>
            <w:r>
              <w:rPr>
                <w:rFonts w:eastAsia="Arial Unicode MS"/>
                <w:sz w:val="28"/>
                <w:szCs w:val="28"/>
              </w:rPr>
              <w:t>конкурсной комиссии,</w:t>
            </w:r>
          </w:p>
          <w:p w:rsidR="005826D2" w:rsidRPr="002C0A73" w:rsidRDefault="005826D2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6D674E" w:rsidTr="002C0A73">
        <w:tc>
          <w:tcPr>
            <w:tcW w:w="3875" w:type="dxa"/>
            <w:hideMark/>
          </w:tcPr>
          <w:p w:rsidR="006D674E" w:rsidRDefault="006D674E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Воробьева</w:t>
            </w:r>
          </w:p>
          <w:p w:rsidR="006D674E" w:rsidRDefault="006D674E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Валерия Вячеславовна</w:t>
            </w:r>
          </w:p>
        </w:tc>
        <w:tc>
          <w:tcPr>
            <w:tcW w:w="5669" w:type="dxa"/>
            <w:hideMark/>
          </w:tcPr>
          <w:p w:rsidR="006D674E" w:rsidRDefault="006D674E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– начальник управления по координации массовых мероприятий и взаимодействию с правоохранительными органами аппарата главы Волгограда</w:t>
            </w:r>
            <w:r>
              <w:rPr>
                <w:rFonts w:eastAsia="Arial Unicode MS"/>
                <w:spacing w:val="-2"/>
                <w:sz w:val="28"/>
                <w:szCs w:val="28"/>
              </w:rPr>
              <w:t>, заместитель пред</w:t>
            </w:r>
            <w:r>
              <w:rPr>
                <w:rFonts w:eastAsia="Arial Unicode MS"/>
                <w:sz w:val="28"/>
                <w:szCs w:val="28"/>
              </w:rPr>
              <w:t>седателя конкурсной комиссии,</w:t>
            </w:r>
          </w:p>
          <w:p w:rsidR="006D674E" w:rsidRPr="002C0A73" w:rsidRDefault="006D67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6D674E" w:rsidTr="002C0A73">
        <w:tc>
          <w:tcPr>
            <w:tcW w:w="3875" w:type="dxa"/>
            <w:hideMark/>
          </w:tcPr>
          <w:p w:rsidR="006D674E" w:rsidRDefault="006D674E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Хмырова </w:t>
            </w:r>
          </w:p>
          <w:p w:rsidR="006D674E" w:rsidRDefault="006D674E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Елена Александровна</w:t>
            </w:r>
          </w:p>
        </w:tc>
        <w:tc>
          <w:tcPr>
            <w:tcW w:w="5669" w:type="dxa"/>
          </w:tcPr>
          <w:p w:rsidR="006D674E" w:rsidRDefault="006D674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консультант</w:t>
            </w:r>
            <w:r>
              <w:t xml:space="preserve"> </w:t>
            </w:r>
            <w:r>
              <w:rPr>
                <w:sz w:val="28"/>
                <w:szCs w:val="28"/>
              </w:rPr>
              <w:t>отдела общественных связей</w:t>
            </w:r>
            <w: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управления по координации массовых мер</w:t>
            </w:r>
            <w:r>
              <w:rPr>
                <w:rFonts w:eastAsia="Arial Unicode MS"/>
                <w:sz w:val="28"/>
                <w:szCs w:val="28"/>
              </w:rPr>
              <w:t>о</w:t>
            </w:r>
            <w:r>
              <w:rPr>
                <w:rFonts w:eastAsia="Arial Unicode MS"/>
                <w:sz w:val="28"/>
                <w:szCs w:val="28"/>
              </w:rPr>
              <w:t>приятий и взаимодействию с правоохра</w:t>
            </w:r>
            <w:r w:rsidRPr="005826D2">
              <w:rPr>
                <w:rFonts w:eastAsia="Arial Unicode MS"/>
                <w:spacing w:val="-8"/>
                <w:sz w:val="28"/>
                <w:szCs w:val="28"/>
              </w:rPr>
              <w:t>н</w:t>
            </w:r>
            <w:r w:rsidRPr="005826D2">
              <w:rPr>
                <w:rFonts w:eastAsia="Arial Unicode MS"/>
                <w:spacing w:val="-8"/>
                <w:sz w:val="28"/>
                <w:szCs w:val="28"/>
              </w:rPr>
              <w:t>и</w:t>
            </w:r>
            <w:r w:rsidRPr="005826D2">
              <w:rPr>
                <w:rFonts w:eastAsia="Arial Unicode MS"/>
                <w:spacing w:val="-8"/>
                <w:sz w:val="28"/>
                <w:szCs w:val="28"/>
              </w:rPr>
              <w:t>тельными органами аппарата главы Волго</w:t>
            </w:r>
            <w:r>
              <w:rPr>
                <w:rFonts w:eastAsia="Arial Unicode MS"/>
                <w:sz w:val="28"/>
                <w:szCs w:val="28"/>
              </w:rPr>
              <w:t>гр</w:t>
            </w:r>
            <w:r>
              <w:rPr>
                <w:rFonts w:eastAsia="Arial Unicode MS"/>
                <w:sz w:val="28"/>
                <w:szCs w:val="28"/>
              </w:rPr>
              <w:t>а</w:t>
            </w:r>
            <w:r>
              <w:rPr>
                <w:rFonts w:eastAsia="Arial Unicode MS"/>
                <w:sz w:val="28"/>
                <w:szCs w:val="28"/>
              </w:rPr>
              <w:t>да, секретарь конкурсной комиссии,</w:t>
            </w:r>
          </w:p>
          <w:p w:rsidR="006D674E" w:rsidRPr="002C0A73" w:rsidRDefault="006D674E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6D674E" w:rsidRDefault="006D674E" w:rsidP="006D674E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члены конкурсной комиссии:</w:t>
      </w:r>
    </w:p>
    <w:p w:rsidR="006D674E" w:rsidRPr="002C0A73" w:rsidRDefault="006D674E" w:rsidP="006D674E">
      <w:pPr>
        <w:jc w:val="center"/>
        <w:rPr>
          <w:rFonts w:eastAsia="Arial Unicode MS"/>
          <w:sz w:val="24"/>
          <w:szCs w:val="24"/>
        </w:rPr>
      </w:pPr>
    </w:p>
    <w:tbl>
      <w:tblPr>
        <w:tblW w:w="0" w:type="auto"/>
        <w:tblInd w:w="94" w:type="dxa"/>
        <w:tblLook w:val="01E0" w:firstRow="1" w:lastRow="1" w:firstColumn="1" w:lastColumn="1" w:noHBand="0" w:noVBand="0"/>
      </w:tblPr>
      <w:tblGrid>
        <w:gridCol w:w="3924"/>
        <w:gridCol w:w="5620"/>
      </w:tblGrid>
      <w:tr w:rsidR="002C0A73" w:rsidTr="002C0A73">
        <w:tc>
          <w:tcPr>
            <w:tcW w:w="3924" w:type="dxa"/>
          </w:tcPr>
          <w:p w:rsidR="002C0A73" w:rsidRDefault="002C0A73" w:rsidP="002C0A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Князев </w:t>
            </w:r>
          </w:p>
          <w:p w:rsidR="002C0A73" w:rsidRDefault="002C0A73" w:rsidP="002C0A73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Вячеславович</w:t>
            </w:r>
          </w:p>
        </w:tc>
        <w:tc>
          <w:tcPr>
            <w:tcW w:w="5620" w:type="dxa"/>
          </w:tcPr>
          <w:p w:rsidR="002C0A73" w:rsidRDefault="002C0A73" w:rsidP="002C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председатель Общественной палаты Во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гограда (по согласованию),</w:t>
            </w:r>
          </w:p>
          <w:p w:rsidR="002C0A73" w:rsidRPr="002C0A73" w:rsidRDefault="002C0A73" w:rsidP="002C0A73">
            <w:pPr>
              <w:jc w:val="both"/>
              <w:rPr>
                <w:sz w:val="24"/>
                <w:szCs w:val="24"/>
              </w:rPr>
            </w:pPr>
          </w:p>
        </w:tc>
      </w:tr>
      <w:tr w:rsidR="006D674E" w:rsidTr="002C0A73">
        <w:tc>
          <w:tcPr>
            <w:tcW w:w="3924" w:type="dxa"/>
          </w:tcPr>
          <w:p w:rsidR="006D674E" w:rsidRDefault="006D6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Микшис</w:t>
            </w:r>
            <w:proofErr w:type="spellEnd"/>
          </w:p>
          <w:p w:rsidR="006D674E" w:rsidRDefault="006D6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  <w:p w:rsidR="006D674E" w:rsidRDefault="006D67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20" w:type="dxa"/>
            <w:hideMark/>
          </w:tcPr>
          <w:p w:rsidR="006D674E" w:rsidRDefault="006D67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главный специалист отдела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ства, экологического контроля, природ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пользования и организации ритуальных услуг департамента городского хозяйства администрации Волгограда,</w:t>
            </w:r>
          </w:p>
          <w:p w:rsidR="005826D2" w:rsidRPr="002C0A73" w:rsidRDefault="005826D2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6D674E" w:rsidTr="002C0A73">
        <w:tc>
          <w:tcPr>
            <w:tcW w:w="3924" w:type="dxa"/>
          </w:tcPr>
          <w:p w:rsidR="002C0A73" w:rsidRPr="002C0A73" w:rsidRDefault="002C0A73" w:rsidP="002C0A73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C0A73">
              <w:rPr>
                <w:rFonts w:eastAsia="Arial Unicode MS"/>
                <w:sz w:val="28"/>
                <w:szCs w:val="28"/>
              </w:rPr>
              <w:t>Морозова</w:t>
            </w:r>
          </w:p>
          <w:p w:rsidR="006D674E" w:rsidRDefault="002C0A73" w:rsidP="002C0A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0A73">
              <w:rPr>
                <w:rFonts w:eastAsia="Arial Unicode MS"/>
                <w:sz w:val="28"/>
                <w:szCs w:val="28"/>
              </w:rPr>
              <w:t>Наталья Викторовна</w:t>
            </w:r>
          </w:p>
        </w:tc>
        <w:tc>
          <w:tcPr>
            <w:tcW w:w="5620" w:type="dxa"/>
          </w:tcPr>
          <w:p w:rsidR="006D674E" w:rsidRDefault="002C0A73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 начальник отдела общественных связей </w:t>
            </w:r>
            <w:r>
              <w:rPr>
                <w:rFonts w:eastAsia="Arial Unicode MS"/>
                <w:sz w:val="28"/>
                <w:szCs w:val="28"/>
              </w:rPr>
              <w:t>управления по координации массовых мер</w:t>
            </w:r>
            <w:r>
              <w:rPr>
                <w:rFonts w:eastAsia="Arial Unicode MS"/>
                <w:sz w:val="28"/>
                <w:szCs w:val="28"/>
              </w:rPr>
              <w:t>о</w:t>
            </w:r>
            <w:r>
              <w:rPr>
                <w:rFonts w:eastAsia="Arial Unicode MS"/>
                <w:sz w:val="28"/>
                <w:szCs w:val="28"/>
              </w:rPr>
              <w:t>приятий и взаимодействию с правоохран</w:t>
            </w:r>
            <w:r>
              <w:rPr>
                <w:rFonts w:eastAsia="Arial Unicode MS"/>
                <w:sz w:val="28"/>
                <w:szCs w:val="28"/>
              </w:rPr>
              <w:t>и</w:t>
            </w:r>
            <w:r>
              <w:rPr>
                <w:rFonts w:eastAsia="Arial Unicode MS"/>
                <w:sz w:val="28"/>
                <w:szCs w:val="28"/>
              </w:rPr>
              <w:t>тельными органами аппарата главы Волг</w:t>
            </w:r>
            <w:r>
              <w:rPr>
                <w:rFonts w:eastAsia="Arial Unicode MS"/>
                <w:sz w:val="28"/>
                <w:szCs w:val="28"/>
              </w:rPr>
              <w:t>о</w:t>
            </w:r>
            <w:r>
              <w:rPr>
                <w:rFonts w:eastAsia="Arial Unicode MS"/>
                <w:sz w:val="28"/>
                <w:szCs w:val="28"/>
              </w:rPr>
              <w:t>града,</w:t>
            </w:r>
          </w:p>
          <w:p w:rsidR="002C0A73" w:rsidRPr="002C0A73" w:rsidRDefault="002C0A7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C0A73" w:rsidTr="002C0A73">
        <w:tc>
          <w:tcPr>
            <w:tcW w:w="3924" w:type="dxa"/>
          </w:tcPr>
          <w:p w:rsidR="002C0A73" w:rsidRDefault="002C0A73" w:rsidP="002C0A73">
            <w:pPr>
              <w:pStyle w:val="ConsPlusNormal"/>
            </w:pPr>
            <w:proofErr w:type="spellStart"/>
            <w:r>
              <w:lastRenderedPageBreak/>
              <w:t>Терлецкая</w:t>
            </w:r>
            <w:proofErr w:type="spellEnd"/>
            <w:r>
              <w:t xml:space="preserve"> </w:t>
            </w:r>
          </w:p>
          <w:p w:rsidR="002C0A73" w:rsidRDefault="002C0A73" w:rsidP="002C0A73">
            <w:pPr>
              <w:pStyle w:val="ConsPlusNormal"/>
            </w:pPr>
            <w:r>
              <w:t>Татьяна Юрьевна</w:t>
            </w:r>
          </w:p>
        </w:tc>
        <w:tc>
          <w:tcPr>
            <w:tcW w:w="5620" w:type="dxa"/>
          </w:tcPr>
          <w:p w:rsidR="002C0A73" w:rsidRDefault="002C0A73" w:rsidP="002C0A73">
            <w:pPr>
              <w:pStyle w:val="ConsPlusNormal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– начальник отдела по работе с молодежью и содействию развития туризма комитета молодежной политики и туризма админ</w:t>
            </w:r>
            <w:r>
              <w:rPr>
                <w:rFonts w:eastAsia="Arial Unicode MS"/>
              </w:rPr>
              <w:t>и</w:t>
            </w:r>
            <w:r>
              <w:rPr>
                <w:rFonts w:eastAsia="Arial Unicode MS"/>
              </w:rPr>
              <w:t xml:space="preserve">страции Волгограда, </w:t>
            </w:r>
          </w:p>
          <w:p w:rsidR="002C0A73" w:rsidRPr="002C0A73" w:rsidRDefault="002C0A73" w:rsidP="002C0A73">
            <w:pPr>
              <w:pStyle w:val="ConsPlusNormal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2C0A73" w:rsidTr="002C0A73">
        <w:tc>
          <w:tcPr>
            <w:tcW w:w="3924" w:type="dxa"/>
          </w:tcPr>
          <w:p w:rsidR="002C0A73" w:rsidRDefault="002C0A73" w:rsidP="002C0A73">
            <w:pPr>
              <w:pStyle w:val="ConsPlusNormal"/>
            </w:pPr>
            <w:proofErr w:type="spellStart"/>
            <w:r>
              <w:t>Шелепова</w:t>
            </w:r>
            <w:proofErr w:type="spellEnd"/>
            <w:r>
              <w:t xml:space="preserve"> </w:t>
            </w:r>
          </w:p>
          <w:p w:rsidR="002C0A73" w:rsidRDefault="002C0A73" w:rsidP="002C0A73">
            <w:pPr>
              <w:pStyle w:val="ConsPlusNormal"/>
            </w:pPr>
            <w:r>
              <w:t>Наталия Васильевна</w:t>
            </w:r>
          </w:p>
        </w:tc>
        <w:tc>
          <w:tcPr>
            <w:tcW w:w="5620" w:type="dxa"/>
          </w:tcPr>
          <w:p w:rsidR="002C0A73" w:rsidRPr="005826D2" w:rsidRDefault="002C0A73" w:rsidP="002C0A7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rFonts w:eastAsia="Arial Unicode MS"/>
              </w:rPr>
              <w:t>– </w:t>
            </w:r>
            <w:r>
              <w:t>заместитель начальника отдела культуры, художественного образования и взаимоде</w:t>
            </w:r>
            <w:r>
              <w:t>й</w:t>
            </w:r>
            <w:r>
              <w:t>ствия с национальными объединениями к</w:t>
            </w:r>
            <w:r>
              <w:t>о</w:t>
            </w:r>
            <w:r>
              <w:t>митета по культуре администрации Волг</w:t>
            </w:r>
            <w:r>
              <w:t>о</w:t>
            </w:r>
            <w:r>
              <w:t>града.</w:t>
            </w:r>
          </w:p>
        </w:tc>
      </w:tr>
    </w:tbl>
    <w:p w:rsidR="006D674E" w:rsidRDefault="006D674E" w:rsidP="006D674E">
      <w:pPr>
        <w:jc w:val="both"/>
        <w:rPr>
          <w:sz w:val="28"/>
          <w:szCs w:val="28"/>
        </w:rPr>
      </w:pPr>
    </w:p>
    <w:p w:rsidR="006D674E" w:rsidRDefault="006D674E" w:rsidP="006D674E">
      <w:pPr>
        <w:ind w:left="4820"/>
        <w:jc w:val="both"/>
        <w:rPr>
          <w:rFonts w:eastAsia="Arial Unicode MS"/>
          <w:sz w:val="28"/>
          <w:szCs w:val="28"/>
        </w:rPr>
      </w:pPr>
    </w:p>
    <w:p w:rsidR="006D674E" w:rsidRDefault="006D674E" w:rsidP="006D674E">
      <w:pPr>
        <w:ind w:left="4820"/>
        <w:jc w:val="both"/>
        <w:rPr>
          <w:rFonts w:eastAsia="Arial Unicode MS"/>
          <w:sz w:val="28"/>
          <w:szCs w:val="28"/>
        </w:rPr>
      </w:pPr>
    </w:p>
    <w:p w:rsidR="006D674E" w:rsidRDefault="006D674E" w:rsidP="005826D2">
      <w:pPr>
        <w:ind w:left="5222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Управление по координации масс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вых мероприятий и взаимодействию с правоохранительными органами аппарата главы Волгограда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sectPr w:rsidR="003A148C" w:rsidSect="009B5A83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8B" w:rsidRDefault="00FB0F8B">
      <w:r>
        <w:separator/>
      </w:r>
    </w:p>
  </w:endnote>
  <w:endnote w:type="continuationSeparator" w:id="0">
    <w:p w:rsidR="00FB0F8B" w:rsidRDefault="00FB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8B" w:rsidRDefault="00FB0F8B">
      <w:r>
        <w:separator/>
      </w:r>
    </w:p>
  </w:footnote>
  <w:footnote w:type="continuationSeparator" w:id="0">
    <w:p w:rsidR="00FB0F8B" w:rsidRDefault="00FB0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F8" w:rsidRDefault="008A0E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4343">
      <w:rPr>
        <w:noProof/>
      </w:rPr>
      <w:t>2</w:t>
    </w:r>
    <w:r>
      <w:fldChar w:fldCharType="end"/>
    </w:r>
  </w:p>
  <w:p w:rsidR="008A0EF8" w:rsidRDefault="008A0EF8">
    <w:pPr>
      <w:pStyle w:val="a3"/>
    </w:pPr>
  </w:p>
  <w:p w:rsidR="008A0EF8" w:rsidRDefault="008A0E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75506F1"/>
    <w:multiLevelType w:val="multilevel"/>
    <w:tmpl w:val="E1B214B2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 w:themeColor="text1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77D8"/>
    <w:rsid w:val="0003521B"/>
    <w:rsid w:val="00054343"/>
    <w:rsid w:val="00062D12"/>
    <w:rsid w:val="00075EC4"/>
    <w:rsid w:val="00082C1D"/>
    <w:rsid w:val="000A0479"/>
    <w:rsid w:val="000A65CD"/>
    <w:rsid w:val="000B156E"/>
    <w:rsid w:val="000B7C53"/>
    <w:rsid w:val="000C054E"/>
    <w:rsid w:val="000F16DC"/>
    <w:rsid w:val="000F7948"/>
    <w:rsid w:val="001211D8"/>
    <w:rsid w:val="00131E96"/>
    <w:rsid w:val="00135831"/>
    <w:rsid w:val="00136C3D"/>
    <w:rsid w:val="00146C90"/>
    <w:rsid w:val="0018284D"/>
    <w:rsid w:val="00191E63"/>
    <w:rsid w:val="001A0236"/>
    <w:rsid w:val="001A0C02"/>
    <w:rsid w:val="001C45AC"/>
    <w:rsid w:val="001C62A1"/>
    <w:rsid w:val="001C715E"/>
    <w:rsid w:val="001D5685"/>
    <w:rsid w:val="002033F1"/>
    <w:rsid w:val="00240B53"/>
    <w:rsid w:val="002429C9"/>
    <w:rsid w:val="002869EF"/>
    <w:rsid w:val="002C0A73"/>
    <w:rsid w:val="002E58BC"/>
    <w:rsid w:val="002F2A73"/>
    <w:rsid w:val="00313607"/>
    <w:rsid w:val="00317E07"/>
    <w:rsid w:val="00321B66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01D9"/>
    <w:rsid w:val="00393990"/>
    <w:rsid w:val="003952C1"/>
    <w:rsid w:val="003A148C"/>
    <w:rsid w:val="003B50BB"/>
    <w:rsid w:val="003F1370"/>
    <w:rsid w:val="003F527E"/>
    <w:rsid w:val="004032EF"/>
    <w:rsid w:val="00407314"/>
    <w:rsid w:val="0040762C"/>
    <w:rsid w:val="004512A7"/>
    <w:rsid w:val="00464A2D"/>
    <w:rsid w:val="00480296"/>
    <w:rsid w:val="004B05A0"/>
    <w:rsid w:val="00515613"/>
    <w:rsid w:val="00517069"/>
    <w:rsid w:val="00526484"/>
    <w:rsid w:val="005417B5"/>
    <w:rsid w:val="00567DD3"/>
    <w:rsid w:val="00580D8E"/>
    <w:rsid w:val="005822C5"/>
    <w:rsid w:val="005826D2"/>
    <w:rsid w:val="00585F8E"/>
    <w:rsid w:val="00586D19"/>
    <w:rsid w:val="0058794F"/>
    <w:rsid w:val="005956DA"/>
    <w:rsid w:val="005A25DC"/>
    <w:rsid w:val="005A593C"/>
    <w:rsid w:val="005D15C3"/>
    <w:rsid w:val="005D79BB"/>
    <w:rsid w:val="005F6B37"/>
    <w:rsid w:val="00612156"/>
    <w:rsid w:val="006333BF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674E"/>
    <w:rsid w:val="006D7AA8"/>
    <w:rsid w:val="006E63FC"/>
    <w:rsid w:val="006F1DFF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7FDA"/>
    <w:rsid w:val="00791823"/>
    <w:rsid w:val="007A1E8B"/>
    <w:rsid w:val="007C3911"/>
    <w:rsid w:val="007D398A"/>
    <w:rsid w:val="007E0A55"/>
    <w:rsid w:val="007F5802"/>
    <w:rsid w:val="00801049"/>
    <w:rsid w:val="00803C39"/>
    <w:rsid w:val="00810E53"/>
    <w:rsid w:val="00815C43"/>
    <w:rsid w:val="00830D84"/>
    <w:rsid w:val="0084728D"/>
    <w:rsid w:val="008537D9"/>
    <w:rsid w:val="008569C9"/>
    <w:rsid w:val="00867A51"/>
    <w:rsid w:val="00891A26"/>
    <w:rsid w:val="00897F86"/>
    <w:rsid w:val="008A0EF8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3CBC"/>
    <w:rsid w:val="008F7280"/>
    <w:rsid w:val="009070F3"/>
    <w:rsid w:val="009618B3"/>
    <w:rsid w:val="00977A52"/>
    <w:rsid w:val="009947F4"/>
    <w:rsid w:val="009B008D"/>
    <w:rsid w:val="009B5A83"/>
    <w:rsid w:val="009E08BD"/>
    <w:rsid w:val="009F0788"/>
    <w:rsid w:val="009F5DDB"/>
    <w:rsid w:val="00A125AC"/>
    <w:rsid w:val="00A15E70"/>
    <w:rsid w:val="00A15F18"/>
    <w:rsid w:val="00A218AF"/>
    <w:rsid w:val="00A66C82"/>
    <w:rsid w:val="00A717EC"/>
    <w:rsid w:val="00A758B0"/>
    <w:rsid w:val="00A80AA3"/>
    <w:rsid w:val="00A82927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07B8C"/>
    <w:rsid w:val="00C11F6A"/>
    <w:rsid w:val="00C13BCA"/>
    <w:rsid w:val="00C16DAD"/>
    <w:rsid w:val="00C31D05"/>
    <w:rsid w:val="00C52A5F"/>
    <w:rsid w:val="00C60EC2"/>
    <w:rsid w:val="00C6627A"/>
    <w:rsid w:val="00C92D76"/>
    <w:rsid w:val="00C944D1"/>
    <w:rsid w:val="00CA2B01"/>
    <w:rsid w:val="00CB0439"/>
    <w:rsid w:val="00CB7D9D"/>
    <w:rsid w:val="00CC399D"/>
    <w:rsid w:val="00CD62EB"/>
    <w:rsid w:val="00CE7DA6"/>
    <w:rsid w:val="00CF2A13"/>
    <w:rsid w:val="00CF55A9"/>
    <w:rsid w:val="00D00A4E"/>
    <w:rsid w:val="00D039C3"/>
    <w:rsid w:val="00D105F2"/>
    <w:rsid w:val="00D14A7E"/>
    <w:rsid w:val="00D2637A"/>
    <w:rsid w:val="00D31FEE"/>
    <w:rsid w:val="00D5695D"/>
    <w:rsid w:val="00D62466"/>
    <w:rsid w:val="00D644FE"/>
    <w:rsid w:val="00D762AB"/>
    <w:rsid w:val="00D7659C"/>
    <w:rsid w:val="00DB0FA6"/>
    <w:rsid w:val="00DB416A"/>
    <w:rsid w:val="00DB42F9"/>
    <w:rsid w:val="00DC189A"/>
    <w:rsid w:val="00E27C3E"/>
    <w:rsid w:val="00E4267D"/>
    <w:rsid w:val="00E426C2"/>
    <w:rsid w:val="00E653FF"/>
    <w:rsid w:val="00E81BB8"/>
    <w:rsid w:val="00E82C81"/>
    <w:rsid w:val="00EA07CF"/>
    <w:rsid w:val="00EA17CE"/>
    <w:rsid w:val="00EA7086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47F66"/>
    <w:rsid w:val="00F54408"/>
    <w:rsid w:val="00F604EA"/>
    <w:rsid w:val="00F64495"/>
    <w:rsid w:val="00F70C72"/>
    <w:rsid w:val="00F72BAA"/>
    <w:rsid w:val="00F82AB2"/>
    <w:rsid w:val="00F95785"/>
    <w:rsid w:val="00FA3C8D"/>
    <w:rsid w:val="00FA5B29"/>
    <w:rsid w:val="00FA6997"/>
    <w:rsid w:val="00FA6F9F"/>
    <w:rsid w:val="00FB0F8B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55628A4A1FBF7AD7F002E227747C56AD93BB1D83816D277B58CE4A0C16E8D548923CFEDC42C6DE0DCCE67BpEN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C382A-EDF6-4437-AA61-622156828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1929E0-A22C-488A-8167-51D72F036B71}"/>
</file>

<file path=customXml/itemProps3.xml><?xml version="1.0" encoding="utf-8"?>
<ds:datastoreItem xmlns:ds="http://schemas.openxmlformats.org/officeDocument/2006/customXml" ds:itemID="{4BBDABD4-146F-4195-8191-39AE0E32F246}"/>
</file>

<file path=customXml/itemProps4.xml><?xml version="1.0" encoding="utf-8"?>
<ds:datastoreItem xmlns:ds="http://schemas.openxmlformats.org/officeDocument/2006/customXml" ds:itemID="{330226DB-AE68-48EA-9268-3C4CFCEF6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29</Pages>
  <Words>7573</Words>
  <Characters>43169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29</cp:revision>
  <cp:lastPrinted>2019-06-27T10:11:00Z</cp:lastPrinted>
  <dcterms:created xsi:type="dcterms:W3CDTF">2019-06-25T11:45:00Z</dcterms:created>
  <dcterms:modified xsi:type="dcterms:W3CDTF">2019-07-03T10:32:00Z</dcterms:modified>
</cp:coreProperties>
</file>