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4A0B96">
        <w:rPr>
          <w:sz w:val="22"/>
          <w:szCs w:val="22"/>
        </w:rPr>
        <w:t>3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>им. Жолудева, 20а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4A0B96">
        <w:t>22</w:t>
      </w:r>
      <w:r w:rsidR="00E115B6">
        <w:t>.</w:t>
      </w:r>
      <w:r w:rsidR="004A0B96">
        <w:t>06</w:t>
      </w:r>
      <w:r w:rsidR="00E115B6">
        <w:t>.201</w:t>
      </w:r>
      <w:r w:rsidR="004A0B96">
        <w:t>5</w:t>
      </w:r>
      <w:r w:rsidR="00E115B6">
        <w:t xml:space="preserve"> № </w:t>
      </w:r>
      <w:r w:rsidR="004A0B96">
        <w:t>34-34/001-34/001/063/2015-347/1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>им. Жолудева, 20а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4A0B9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2468271"/>
            <wp:effectExtent l="19050" t="19050" r="952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11" cy="247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CC" w:rsidRDefault="004511CC">
      <w:r>
        <w:separator/>
      </w:r>
    </w:p>
    <w:p w:rsidR="004511CC" w:rsidRDefault="004511CC"/>
  </w:endnote>
  <w:endnote w:type="continuationSeparator" w:id="0">
    <w:p w:rsidR="004511CC" w:rsidRDefault="004511CC">
      <w:r>
        <w:continuationSeparator/>
      </w:r>
    </w:p>
    <w:p w:rsidR="004511CC" w:rsidRDefault="00451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7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CC" w:rsidRDefault="004511CC">
      <w:r>
        <w:separator/>
      </w:r>
    </w:p>
    <w:p w:rsidR="004511CC" w:rsidRDefault="004511CC"/>
  </w:footnote>
  <w:footnote w:type="continuationSeparator" w:id="0">
    <w:p w:rsidR="004511CC" w:rsidRDefault="004511CC">
      <w:r>
        <w:continuationSeparator/>
      </w:r>
    </w:p>
    <w:p w:rsidR="004511CC" w:rsidRDefault="00451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11CC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1281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479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7B1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9B7DF-276B-4F89-9460-C076906ACCE7}"/>
</file>

<file path=customXml/itemProps2.xml><?xml version="1.0" encoding="utf-8"?>
<ds:datastoreItem xmlns:ds="http://schemas.openxmlformats.org/officeDocument/2006/customXml" ds:itemID="{A9148CEE-7AF7-42CC-B3B2-7E17BD794EBC}"/>
</file>

<file path=customXml/itemProps3.xml><?xml version="1.0" encoding="utf-8"?>
<ds:datastoreItem xmlns:ds="http://schemas.openxmlformats.org/officeDocument/2006/customXml" ds:itemID="{F4DEAE2D-5E16-42AB-A0BF-898ECBFA52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2893</Words>
  <Characters>16495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