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A7D58">
        <w:rPr>
          <w:sz w:val="28"/>
        </w:rPr>
        <w:t xml:space="preserve">03.07.2019 </w:t>
      </w:r>
      <w:r>
        <w:rPr>
          <w:sz w:val="28"/>
        </w:rPr>
        <w:t xml:space="preserve"> № </w:t>
      </w:r>
      <w:r w:rsidR="006A7D58">
        <w:rPr>
          <w:sz w:val="28"/>
        </w:rPr>
        <w:t>737</w:t>
      </w:r>
    </w:p>
    <w:p w:rsidR="007A1E8B" w:rsidRPr="002A0DAC" w:rsidRDefault="007A1E8B" w:rsidP="002A0DAC">
      <w:pPr>
        <w:ind w:left="567"/>
        <w:jc w:val="both"/>
        <w:rPr>
          <w:color w:val="000000" w:themeColor="text1"/>
          <w:sz w:val="28"/>
          <w:szCs w:val="28"/>
        </w:rPr>
      </w:pPr>
    </w:p>
    <w:p w:rsidR="002A0DAC" w:rsidRPr="002A0DAC" w:rsidRDefault="002A0DAC" w:rsidP="002A0DAC">
      <w:pPr>
        <w:ind w:left="567" w:right="5527"/>
        <w:jc w:val="both"/>
        <w:rPr>
          <w:color w:val="000000" w:themeColor="text1"/>
          <w:sz w:val="28"/>
          <w:szCs w:val="28"/>
        </w:rPr>
      </w:pPr>
      <w:r w:rsidRPr="002A0DAC">
        <w:rPr>
          <w:color w:val="000000" w:themeColor="text1"/>
          <w:sz w:val="28"/>
          <w:szCs w:val="28"/>
        </w:rPr>
        <w:t>О предоставлении разрешения на условно разрешенный вид и</w:t>
      </w:r>
      <w:r w:rsidRPr="002A0DAC">
        <w:rPr>
          <w:color w:val="000000" w:themeColor="text1"/>
          <w:sz w:val="28"/>
          <w:szCs w:val="28"/>
        </w:rPr>
        <w:t>с</w:t>
      </w:r>
      <w:r w:rsidRPr="002A0DAC">
        <w:rPr>
          <w:color w:val="000000" w:themeColor="text1"/>
          <w:sz w:val="28"/>
          <w:szCs w:val="28"/>
        </w:rPr>
        <w:t>пользования земельного участка</w:t>
      </w:r>
    </w:p>
    <w:p w:rsidR="002A0DAC" w:rsidRPr="002A0DAC" w:rsidRDefault="002A0DAC" w:rsidP="002A0DAC">
      <w:pPr>
        <w:ind w:left="567"/>
        <w:jc w:val="both"/>
        <w:rPr>
          <w:color w:val="000000" w:themeColor="text1"/>
          <w:sz w:val="28"/>
          <w:szCs w:val="28"/>
        </w:rPr>
      </w:pPr>
    </w:p>
    <w:p w:rsidR="002A0DAC" w:rsidRPr="002A0DAC" w:rsidRDefault="002A0DAC" w:rsidP="002A0DAC">
      <w:pPr>
        <w:ind w:left="567"/>
        <w:jc w:val="both"/>
        <w:rPr>
          <w:color w:val="000000" w:themeColor="text1"/>
          <w:sz w:val="28"/>
          <w:szCs w:val="28"/>
        </w:rPr>
      </w:pPr>
    </w:p>
    <w:p w:rsidR="002A0DAC" w:rsidRPr="002A0DAC" w:rsidRDefault="002A0DAC" w:rsidP="002A0DAC">
      <w:pPr>
        <w:ind w:left="567" w:firstLine="851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2A0DAC">
        <w:rPr>
          <w:color w:val="000000" w:themeColor="text1"/>
          <w:sz w:val="28"/>
          <w:szCs w:val="28"/>
        </w:rPr>
        <w:t xml:space="preserve">Рассмотрев </w:t>
      </w:r>
      <w:r w:rsidRPr="002A0DAC">
        <w:rPr>
          <w:rFonts w:eastAsia="Lucida Sans Unicode" w:cs="Tahoma"/>
          <w:color w:val="000000" w:themeColor="text1"/>
          <w:sz w:val="28"/>
          <w:szCs w:val="28"/>
          <w:lang w:eastAsia="en-US" w:bidi="en-US"/>
        </w:rPr>
        <w:t xml:space="preserve">обращение </w:t>
      </w:r>
      <w:r w:rsidRPr="002A0DAC">
        <w:rPr>
          <w:color w:val="000000" w:themeColor="text1"/>
          <w:sz w:val="28"/>
          <w:szCs w:val="28"/>
        </w:rPr>
        <w:t>Трифоновой Ольги Васильевны б/д б/н, с учетом протокола публичных слушаний от 24 апреля 2019</w:t>
      </w:r>
      <w:r w:rsidR="008C3D61">
        <w:rPr>
          <w:color w:val="000000" w:themeColor="text1"/>
          <w:sz w:val="28"/>
          <w:szCs w:val="28"/>
        </w:rPr>
        <w:t xml:space="preserve"> </w:t>
      </w:r>
      <w:r w:rsidRPr="002A0DAC">
        <w:rPr>
          <w:color w:val="000000" w:themeColor="text1"/>
          <w:sz w:val="28"/>
          <w:szCs w:val="28"/>
        </w:rPr>
        <w:t>г., заключения о результатах публичных слушаний от 24 апреля 2019</w:t>
      </w:r>
      <w:r w:rsidR="008C3D61">
        <w:rPr>
          <w:color w:val="000000" w:themeColor="text1"/>
          <w:sz w:val="28"/>
          <w:szCs w:val="28"/>
        </w:rPr>
        <w:t xml:space="preserve"> </w:t>
      </w:r>
      <w:r w:rsidRPr="002A0DAC">
        <w:rPr>
          <w:color w:val="000000" w:themeColor="text1"/>
          <w:sz w:val="28"/>
          <w:szCs w:val="28"/>
        </w:rPr>
        <w:t>г., на основании рекомендаций коми</w:t>
      </w:r>
      <w:r w:rsidRPr="002A0DAC">
        <w:rPr>
          <w:color w:val="000000" w:themeColor="text1"/>
          <w:sz w:val="28"/>
          <w:szCs w:val="28"/>
        </w:rPr>
        <w:t>с</w:t>
      </w:r>
      <w:r w:rsidRPr="002A0DAC">
        <w:rPr>
          <w:color w:val="000000" w:themeColor="text1"/>
          <w:sz w:val="28"/>
          <w:szCs w:val="28"/>
        </w:rPr>
        <w:t xml:space="preserve">сии по подготовке проекта Правил землепользования и застройки городского округа </w:t>
      </w:r>
      <w:r w:rsidRPr="008C3D61">
        <w:rPr>
          <w:color w:val="000000" w:themeColor="text1"/>
          <w:spacing w:val="6"/>
          <w:sz w:val="28"/>
          <w:szCs w:val="28"/>
        </w:rPr>
        <w:t>город-герой Волгоград от 24 мая 2019</w:t>
      </w:r>
      <w:r w:rsidR="008C3D61" w:rsidRPr="008C3D61">
        <w:rPr>
          <w:color w:val="000000" w:themeColor="text1"/>
          <w:spacing w:val="6"/>
          <w:sz w:val="28"/>
          <w:szCs w:val="28"/>
        </w:rPr>
        <w:t xml:space="preserve"> </w:t>
      </w:r>
      <w:r w:rsidRPr="008C3D61">
        <w:rPr>
          <w:color w:val="000000" w:themeColor="text1"/>
          <w:spacing w:val="6"/>
          <w:sz w:val="28"/>
          <w:szCs w:val="28"/>
        </w:rPr>
        <w:t>г., руководствуясь постано</w:t>
      </w:r>
      <w:r w:rsidRPr="008C3D61">
        <w:rPr>
          <w:color w:val="000000" w:themeColor="text1"/>
          <w:spacing w:val="6"/>
          <w:sz w:val="28"/>
          <w:szCs w:val="28"/>
        </w:rPr>
        <w:t>в</w:t>
      </w:r>
      <w:r w:rsidRPr="008C3D61">
        <w:rPr>
          <w:color w:val="000000" w:themeColor="text1"/>
          <w:spacing w:val="6"/>
          <w:sz w:val="28"/>
          <w:szCs w:val="28"/>
        </w:rPr>
        <w:t>лениями</w:t>
      </w:r>
      <w:r w:rsidRPr="002A0DAC">
        <w:rPr>
          <w:color w:val="000000" w:themeColor="text1"/>
          <w:sz w:val="28"/>
          <w:szCs w:val="28"/>
        </w:rPr>
        <w:t xml:space="preserve"> администрации Волгограда от 24 июля 2018</w:t>
      </w:r>
      <w:r w:rsidR="008C3D61">
        <w:rPr>
          <w:color w:val="000000" w:themeColor="text1"/>
          <w:sz w:val="28"/>
          <w:szCs w:val="28"/>
        </w:rPr>
        <w:t xml:space="preserve"> </w:t>
      </w:r>
      <w:r w:rsidRPr="002A0DAC">
        <w:rPr>
          <w:color w:val="000000" w:themeColor="text1"/>
          <w:sz w:val="28"/>
          <w:szCs w:val="28"/>
        </w:rPr>
        <w:t>г. №</w:t>
      </w:r>
      <w:r w:rsidR="008C3D61">
        <w:rPr>
          <w:color w:val="000000" w:themeColor="text1"/>
          <w:sz w:val="28"/>
          <w:szCs w:val="28"/>
        </w:rPr>
        <w:t xml:space="preserve"> </w:t>
      </w:r>
      <w:r w:rsidRPr="002A0DAC">
        <w:rPr>
          <w:color w:val="000000" w:themeColor="text1"/>
          <w:sz w:val="28"/>
          <w:szCs w:val="28"/>
        </w:rPr>
        <w:t>969 «Об</w:t>
      </w:r>
      <w:proofErr w:type="gramEnd"/>
      <w:r w:rsidRPr="002A0DAC">
        <w:rPr>
          <w:color w:val="000000" w:themeColor="text1"/>
          <w:sz w:val="28"/>
          <w:szCs w:val="28"/>
        </w:rPr>
        <w:t xml:space="preserve"> </w:t>
      </w:r>
      <w:proofErr w:type="gramStart"/>
      <w:r w:rsidRPr="002A0DAC">
        <w:rPr>
          <w:color w:val="000000" w:themeColor="text1"/>
          <w:sz w:val="28"/>
          <w:szCs w:val="28"/>
        </w:rPr>
        <w:t>утвержд</w:t>
      </w:r>
      <w:r w:rsidRPr="002A0DAC">
        <w:rPr>
          <w:color w:val="000000" w:themeColor="text1"/>
          <w:sz w:val="28"/>
          <w:szCs w:val="28"/>
        </w:rPr>
        <w:t>е</w:t>
      </w:r>
      <w:r w:rsidRPr="002A0DAC">
        <w:rPr>
          <w:color w:val="000000" w:themeColor="text1"/>
          <w:sz w:val="28"/>
          <w:szCs w:val="28"/>
        </w:rPr>
        <w:t>нии административного регламента предоставления муниципальной услуги «Предоставление разрешения на условно разрешенный вид использования з</w:t>
      </w:r>
      <w:r w:rsidRPr="002A0DAC">
        <w:rPr>
          <w:color w:val="000000" w:themeColor="text1"/>
          <w:sz w:val="28"/>
          <w:szCs w:val="28"/>
        </w:rPr>
        <w:t>е</w:t>
      </w:r>
      <w:r w:rsidRPr="002A0DAC">
        <w:rPr>
          <w:color w:val="000000" w:themeColor="text1"/>
          <w:sz w:val="28"/>
          <w:szCs w:val="28"/>
        </w:rPr>
        <w:t xml:space="preserve">мельного участка </w:t>
      </w:r>
      <w:r w:rsidRPr="008C3D61">
        <w:rPr>
          <w:color w:val="000000" w:themeColor="text1"/>
          <w:spacing w:val="6"/>
          <w:sz w:val="28"/>
          <w:szCs w:val="28"/>
        </w:rPr>
        <w:t>или объекта капитального строительства», главы Волг</w:t>
      </w:r>
      <w:r w:rsidRPr="008C3D61">
        <w:rPr>
          <w:color w:val="000000" w:themeColor="text1"/>
          <w:spacing w:val="6"/>
          <w:sz w:val="28"/>
          <w:szCs w:val="28"/>
        </w:rPr>
        <w:t>о</w:t>
      </w:r>
      <w:r w:rsidRPr="008C3D61">
        <w:rPr>
          <w:color w:val="000000" w:themeColor="text1"/>
          <w:spacing w:val="6"/>
          <w:sz w:val="28"/>
          <w:szCs w:val="28"/>
        </w:rPr>
        <w:t>града от 16 октября</w:t>
      </w:r>
      <w:r w:rsidRPr="002A0DAC">
        <w:rPr>
          <w:color w:val="000000" w:themeColor="text1"/>
          <w:sz w:val="28"/>
          <w:szCs w:val="28"/>
        </w:rPr>
        <w:t xml:space="preserve"> 2018 г. № 20-п «О распределении обязанностей в админ</w:t>
      </w:r>
      <w:r w:rsidRPr="002A0DAC">
        <w:rPr>
          <w:color w:val="000000" w:themeColor="text1"/>
          <w:sz w:val="28"/>
          <w:szCs w:val="28"/>
        </w:rPr>
        <w:t>и</w:t>
      </w:r>
      <w:r w:rsidRPr="002A0DAC">
        <w:rPr>
          <w:color w:val="000000" w:themeColor="text1"/>
          <w:sz w:val="28"/>
          <w:szCs w:val="28"/>
        </w:rPr>
        <w:t>страции Волгограда», статьей 39 Градостроительного кодекса Российской Ф</w:t>
      </w:r>
      <w:r w:rsidRPr="002A0DAC">
        <w:rPr>
          <w:color w:val="000000" w:themeColor="text1"/>
          <w:sz w:val="28"/>
          <w:szCs w:val="28"/>
        </w:rPr>
        <w:t>е</w:t>
      </w:r>
      <w:r w:rsidRPr="002A0DAC">
        <w:rPr>
          <w:color w:val="000000" w:themeColor="text1"/>
          <w:sz w:val="28"/>
          <w:szCs w:val="28"/>
        </w:rPr>
        <w:t>дерации, статьями 7, 39 Устава города-героя Волгограда, администрация Во</w:t>
      </w:r>
      <w:r w:rsidRPr="002A0DAC">
        <w:rPr>
          <w:color w:val="000000" w:themeColor="text1"/>
          <w:sz w:val="28"/>
          <w:szCs w:val="28"/>
        </w:rPr>
        <w:t>л</w:t>
      </w:r>
      <w:r w:rsidRPr="002A0DAC">
        <w:rPr>
          <w:color w:val="000000" w:themeColor="text1"/>
          <w:sz w:val="28"/>
          <w:szCs w:val="28"/>
        </w:rPr>
        <w:t>гограда</w:t>
      </w:r>
      <w:proofErr w:type="gramEnd"/>
    </w:p>
    <w:p w:rsidR="002A0DAC" w:rsidRPr="002A0DAC" w:rsidRDefault="002A0DAC" w:rsidP="002A0DAC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2A0DAC">
        <w:rPr>
          <w:b/>
          <w:bCs/>
          <w:color w:val="000000" w:themeColor="text1"/>
          <w:sz w:val="28"/>
          <w:szCs w:val="28"/>
        </w:rPr>
        <w:t>ПОСТАНОВЛЯЕТ:</w:t>
      </w:r>
    </w:p>
    <w:p w:rsidR="002A0DAC" w:rsidRPr="008C3D61" w:rsidRDefault="002A0DAC" w:rsidP="008C3D6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8C3D61">
        <w:rPr>
          <w:color w:val="000000" w:themeColor="text1"/>
          <w:spacing w:val="-4"/>
          <w:sz w:val="28"/>
          <w:szCs w:val="28"/>
        </w:rPr>
        <w:t>1. </w:t>
      </w:r>
      <w:proofErr w:type="gramStart"/>
      <w:r w:rsidRPr="008C3D61">
        <w:rPr>
          <w:color w:val="000000" w:themeColor="text1"/>
          <w:spacing w:val="-4"/>
          <w:sz w:val="28"/>
          <w:szCs w:val="28"/>
        </w:rPr>
        <w:t>П</w:t>
      </w:r>
      <w:r w:rsidRPr="008C3D61">
        <w:rPr>
          <w:color w:val="000000" w:themeColor="text1"/>
          <w:spacing w:val="-2"/>
          <w:sz w:val="28"/>
          <w:szCs w:val="28"/>
        </w:rPr>
        <w:t>редоставить</w:t>
      </w:r>
      <w:r w:rsidRPr="008C3D61">
        <w:rPr>
          <w:color w:val="000000" w:themeColor="text1"/>
          <w:spacing w:val="-4"/>
          <w:sz w:val="28"/>
          <w:szCs w:val="28"/>
        </w:rPr>
        <w:t xml:space="preserve"> Т</w:t>
      </w:r>
      <w:r w:rsidRPr="008C3D61">
        <w:rPr>
          <w:color w:val="000000" w:themeColor="text1"/>
          <w:spacing w:val="-2"/>
          <w:sz w:val="28"/>
          <w:szCs w:val="28"/>
        </w:rPr>
        <w:t>рифоновой</w:t>
      </w:r>
      <w:r w:rsidRPr="008C3D61">
        <w:rPr>
          <w:color w:val="000000" w:themeColor="text1"/>
          <w:spacing w:val="-4"/>
          <w:sz w:val="28"/>
          <w:szCs w:val="28"/>
        </w:rPr>
        <w:t xml:space="preserve"> О</w:t>
      </w:r>
      <w:r w:rsidRPr="008C3D61">
        <w:rPr>
          <w:color w:val="000000" w:themeColor="text1"/>
          <w:spacing w:val="-2"/>
          <w:sz w:val="28"/>
          <w:szCs w:val="28"/>
        </w:rPr>
        <w:t>льге</w:t>
      </w:r>
      <w:r w:rsidRPr="008C3D61">
        <w:rPr>
          <w:color w:val="000000" w:themeColor="text1"/>
          <w:spacing w:val="-4"/>
          <w:sz w:val="28"/>
          <w:szCs w:val="28"/>
        </w:rPr>
        <w:t xml:space="preserve"> Васильевне разрешение на условно разрешенный вид использования зем</w:t>
      </w:r>
      <w:r w:rsidR="008C3D61" w:rsidRPr="008C3D61">
        <w:rPr>
          <w:color w:val="000000" w:themeColor="text1"/>
          <w:spacing w:val="-4"/>
          <w:sz w:val="28"/>
          <w:szCs w:val="28"/>
        </w:rPr>
        <w:t>ельного участка с кадастровым</w:t>
      </w:r>
      <w:r w:rsidR="008C3D61" w:rsidRPr="008C3D61">
        <w:rPr>
          <w:color w:val="000000" w:themeColor="text1"/>
          <w:spacing w:val="-6"/>
          <w:sz w:val="28"/>
          <w:szCs w:val="28"/>
        </w:rPr>
        <w:t xml:space="preserve"> № </w:t>
      </w:r>
      <w:r w:rsidRPr="008C3D61">
        <w:rPr>
          <w:color w:val="000000" w:themeColor="text1"/>
          <w:spacing w:val="-6"/>
          <w:sz w:val="28"/>
          <w:szCs w:val="28"/>
        </w:rPr>
        <w:t xml:space="preserve">34:34:030135:26 </w:t>
      </w:r>
      <w:r w:rsidRPr="008C3D61">
        <w:rPr>
          <w:color w:val="000000" w:themeColor="text1"/>
          <w:sz w:val="28"/>
          <w:szCs w:val="28"/>
        </w:rPr>
        <w:t xml:space="preserve">по ул. </w:t>
      </w:r>
      <w:proofErr w:type="spellStart"/>
      <w:r w:rsidRPr="008C3D61">
        <w:rPr>
          <w:color w:val="000000" w:themeColor="text1"/>
          <w:sz w:val="28"/>
          <w:szCs w:val="28"/>
        </w:rPr>
        <w:t>Сальской</w:t>
      </w:r>
      <w:proofErr w:type="spellEnd"/>
      <w:r w:rsidRPr="008C3D61">
        <w:rPr>
          <w:color w:val="000000" w:themeColor="text1"/>
          <w:sz w:val="28"/>
          <w:szCs w:val="28"/>
        </w:rPr>
        <w:t xml:space="preserve">, 2 </w:t>
      </w:r>
      <w:r w:rsidR="008C3D61">
        <w:rPr>
          <w:color w:val="000000" w:themeColor="text1"/>
          <w:sz w:val="28"/>
          <w:szCs w:val="28"/>
        </w:rPr>
        <w:t xml:space="preserve">в </w:t>
      </w:r>
      <w:r w:rsidRPr="008C3D61">
        <w:rPr>
          <w:color w:val="000000" w:themeColor="text1"/>
          <w:sz w:val="28"/>
          <w:szCs w:val="28"/>
        </w:rPr>
        <w:t>Дзержинско</w:t>
      </w:r>
      <w:r w:rsidR="008C3D61">
        <w:rPr>
          <w:color w:val="000000" w:themeColor="text1"/>
          <w:sz w:val="28"/>
          <w:szCs w:val="28"/>
        </w:rPr>
        <w:t>м</w:t>
      </w:r>
      <w:r w:rsidRPr="008C3D61">
        <w:rPr>
          <w:color w:val="000000" w:themeColor="text1"/>
          <w:sz w:val="28"/>
          <w:szCs w:val="28"/>
        </w:rPr>
        <w:t xml:space="preserve"> район</w:t>
      </w:r>
      <w:r w:rsidR="008C3D61">
        <w:rPr>
          <w:color w:val="000000" w:themeColor="text1"/>
          <w:sz w:val="28"/>
          <w:szCs w:val="28"/>
        </w:rPr>
        <w:t>е</w:t>
      </w:r>
      <w:r w:rsidRPr="008C3D61">
        <w:rPr>
          <w:color w:val="000000" w:themeColor="text1"/>
          <w:sz w:val="28"/>
          <w:szCs w:val="28"/>
        </w:rPr>
        <w:t xml:space="preserve"> Волгограда – магазин.</w:t>
      </w:r>
      <w:proofErr w:type="gramEnd"/>
    </w:p>
    <w:p w:rsidR="002A0DAC" w:rsidRPr="002A0DAC" w:rsidRDefault="002A0DAC" w:rsidP="008C3D6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A0DAC">
        <w:rPr>
          <w:color w:val="000000" w:themeColor="text1"/>
          <w:sz w:val="28"/>
          <w:szCs w:val="28"/>
        </w:rPr>
        <w:t>2. Настоящее постановление вступает в силу со дня его подписания и подлежит опубликованию в установленном порядке.</w:t>
      </w:r>
    </w:p>
    <w:p w:rsidR="002A0DAC" w:rsidRPr="002A0DAC" w:rsidRDefault="002A0DAC" w:rsidP="002A0DAC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2A0DAC" w:rsidRPr="002A0DAC" w:rsidRDefault="002A0DAC" w:rsidP="002A0DAC">
      <w:pPr>
        <w:ind w:left="567"/>
        <w:jc w:val="both"/>
        <w:rPr>
          <w:color w:val="000000" w:themeColor="text1"/>
          <w:sz w:val="28"/>
          <w:szCs w:val="28"/>
        </w:rPr>
      </w:pPr>
    </w:p>
    <w:p w:rsidR="002A0DAC" w:rsidRPr="002A0DAC" w:rsidRDefault="002A0DAC" w:rsidP="002A0DAC">
      <w:pPr>
        <w:ind w:left="567"/>
        <w:jc w:val="both"/>
        <w:rPr>
          <w:color w:val="000000" w:themeColor="text1"/>
          <w:sz w:val="28"/>
          <w:szCs w:val="28"/>
        </w:rPr>
      </w:pPr>
    </w:p>
    <w:p w:rsidR="008C3D61" w:rsidRDefault="002A0DAC" w:rsidP="002A0DAC">
      <w:pPr>
        <w:ind w:left="567"/>
        <w:jc w:val="both"/>
        <w:rPr>
          <w:color w:val="000000" w:themeColor="text1"/>
          <w:sz w:val="28"/>
          <w:szCs w:val="28"/>
        </w:rPr>
      </w:pPr>
      <w:r w:rsidRPr="002A0DAC">
        <w:rPr>
          <w:color w:val="000000" w:themeColor="text1"/>
          <w:sz w:val="28"/>
          <w:szCs w:val="28"/>
        </w:rPr>
        <w:t xml:space="preserve">Заместитель главы </w:t>
      </w:r>
    </w:p>
    <w:p w:rsidR="002A0DAC" w:rsidRPr="002A0DAC" w:rsidRDefault="002A0DAC" w:rsidP="002A0DAC">
      <w:pPr>
        <w:ind w:left="567"/>
        <w:jc w:val="both"/>
        <w:rPr>
          <w:color w:val="000000" w:themeColor="text1"/>
          <w:sz w:val="28"/>
          <w:szCs w:val="28"/>
        </w:rPr>
      </w:pPr>
      <w:r w:rsidRPr="002A0DAC">
        <w:rPr>
          <w:color w:val="000000" w:themeColor="text1"/>
          <w:sz w:val="28"/>
          <w:szCs w:val="28"/>
        </w:rPr>
        <w:t xml:space="preserve">Волгограда </w:t>
      </w:r>
      <w:r w:rsidR="008C3D61"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2A0DAC">
        <w:rPr>
          <w:color w:val="000000" w:themeColor="text1"/>
          <w:sz w:val="28"/>
          <w:szCs w:val="28"/>
        </w:rPr>
        <w:t xml:space="preserve">       </w:t>
      </w:r>
      <w:proofErr w:type="spellStart"/>
      <w:r w:rsidRPr="002A0DAC">
        <w:rPr>
          <w:color w:val="000000" w:themeColor="text1"/>
          <w:sz w:val="28"/>
          <w:szCs w:val="28"/>
        </w:rPr>
        <w:t>В.П.Сидоренко</w:t>
      </w:r>
      <w:proofErr w:type="spellEnd"/>
    </w:p>
    <w:p w:rsidR="002A0DAC" w:rsidRPr="002A0DAC" w:rsidRDefault="002A0DAC" w:rsidP="002A0DAC">
      <w:pPr>
        <w:ind w:left="567"/>
        <w:jc w:val="both"/>
        <w:rPr>
          <w:color w:val="000000" w:themeColor="text1"/>
          <w:sz w:val="28"/>
          <w:szCs w:val="28"/>
        </w:rPr>
      </w:pPr>
    </w:p>
    <w:p w:rsidR="002A0DAC" w:rsidRDefault="002A0DAC" w:rsidP="002A0DAC">
      <w:pPr>
        <w:ind w:left="567"/>
        <w:jc w:val="both"/>
        <w:rPr>
          <w:color w:val="000000" w:themeColor="text1"/>
          <w:sz w:val="28"/>
          <w:szCs w:val="28"/>
        </w:rPr>
      </w:pPr>
    </w:p>
    <w:p w:rsidR="008C3D61" w:rsidRDefault="008C3D61" w:rsidP="002A0DAC">
      <w:pPr>
        <w:ind w:left="567"/>
        <w:jc w:val="both"/>
        <w:rPr>
          <w:color w:val="000000" w:themeColor="text1"/>
          <w:sz w:val="28"/>
          <w:szCs w:val="28"/>
        </w:rPr>
      </w:pPr>
    </w:p>
    <w:p w:rsidR="008C3D61" w:rsidRDefault="008C3D61" w:rsidP="002A0DAC">
      <w:pPr>
        <w:ind w:left="567"/>
        <w:jc w:val="both"/>
        <w:rPr>
          <w:color w:val="000000" w:themeColor="text1"/>
          <w:sz w:val="28"/>
          <w:szCs w:val="28"/>
        </w:rPr>
      </w:pPr>
    </w:p>
    <w:p w:rsidR="008C3D61" w:rsidRDefault="008C3D61" w:rsidP="002A0DAC">
      <w:pPr>
        <w:ind w:left="567"/>
        <w:jc w:val="both"/>
        <w:rPr>
          <w:color w:val="000000" w:themeColor="text1"/>
          <w:sz w:val="28"/>
          <w:szCs w:val="28"/>
        </w:rPr>
      </w:pPr>
    </w:p>
    <w:p w:rsidR="008C3D61" w:rsidRDefault="008C3D61" w:rsidP="002A0DAC">
      <w:pPr>
        <w:ind w:left="567"/>
        <w:jc w:val="both"/>
        <w:rPr>
          <w:color w:val="000000" w:themeColor="text1"/>
          <w:sz w:val="28"/>
          <w:szCs w:val="28"/>
        </w:rPr>
      </w:pPr>
    </w:p>
    <w:p w:rsidR="008C3D61" w:rsidRDefault="008C3D61" w:rsidP="002A0DAC">
      <w:pPr>
        <w:ind w:left="567"/>
        <w:jc w:val="both"/>
        <w:rPr>
          <w:color w:val="000000" w:themeColor="text1"/>
          <w:sz w:val="28"/>
          <w:szCs w:val="28"/>
        </w:rPr>
      </w:pPr>
    </w:p>
    <w:p w:rsidR="00CD62EB" w:rsidRPr="002A0DAC" w:rsidRDefault="00CD62EB" w:rsidP="002A0DAC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D62EB" w:rsidRPr="002A0DAC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A6" w:rsidRDefault="008808A6">
      <w:r>
        <w:separator/>
      </w:r>
    </w:p>
  </w:endnote>
  <w:endnote w:type="continuationSeparator" w:id="0">
    <w:p w:rsidR="008808A6" w:rsidRDefault="0088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A6" w:rsidRDefault="008808A6">
      <w:r>
        <w:separator/>
      </w:r>
    </w:p>
  </w:footnote>
  <w:footnote w:type="continuationSeparator" w:id="0">
    <w:p w:rsidR="008808A6" w:rsidRDefault="0088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4A6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E723D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A0DAC"/>
    <w:rsid w:val="002D4A65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142B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A7D58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808A6"/>
    <w:rsid w:val="00891A26"/>
    <w:rsid w:val="00897F86"/>
    <w:rsid w:val="008A59F8"/>
    <w:rsid w:val="008B6C38"/>
    <w:rsid w:val="008C3D61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BBCB1-D0BF-4929-A758-B8C7E61AB425}"/>
</file>

<file path=customXml/itemProps2.xml><?xml version="1.0" encoding="utf-8"?>
<ds:datastoreItem xmlns:ds="http://schemas.openxmlformats.org/officeDocument/2006/customXml" ds:itemID="{1F24A492-5E25-4512-8BA9-545D0AE982FC}"/>
</file>

<file path=customXml/itemProps3.xml><?xml version="1.0" encoding="utf-8"?>
<ds:datastoreItem xmlns:ds="http://schemas.openxmlformats.org/officeDocument/2006/customXml" ds:itemID="{DD581719-0A33-4824-BDA2-AC8FDC5FF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7</cp:revision>
  <cp:lastPrinted>2019-06-25T07:32:00Z</cp:lastPrinted>
  <dcterms:created xsi:type="dcterms:W3CDTF">2019-06-25T07:24:00Z</dcterms:created>
  <dcterms:modified xsi:type="dcterms:W3CDTF">2019-07-03T12:19:00Z</dcterms:modified>
</cp:coreProperties>
</file>