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85855">
        <w:rPr>
          <w:sz w:val="28"/>
        </w:rPr>
        <w:t>20.</w:t>
      </w:r>
      <w:r w:rsidR="00A136D2">
        <w:rPr>
          <w:sz w:val="28"/>
        </w:rPr>
        <w:t>01</w:t>
      </w:r>
      <w:r w:rsidR="00685855">
        <w:rPr>
          <w:sz w:val="28"/>
        </w:rPr>
        <w:t xml:space="preserve">.2022 </w:t>
      </w:r>
      <w:r>
        <w:rPr>
          <w:sz w:val="28"/>
        </w:rPr>
        <w:t xml:space="preserve"> № </w:t>
      </w:r>
      <w:r w:rsidR="00685855">
        <w:rPr>
          <w:sz w:val="28"/>
        </w:rPr>
        <w:t>48</w:t>
      </w:r>
    </w:p>
    <w:p w:rsidR="003A148C" w:rsidRPr="009C7279" w:rsidRDefault="003A148C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2A7D4D" w:rsidRPr="009C7279" w:rsidRDefault="002A7D4D" w:rsidP="009C7279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9C7279">
        <w:rPr>
          <w:rFonts w:eastAsia="Calibri"/>
          <w:color w:val="000000" w:themeColor="text1"/>
          <w:sz w:val="28"/>
          <w:szCs w:val="28"/>
        </w:rPr>
        <w:t xml:space="preserve">О внесении изменений в постановление администрации Волгограда </w:t>
      </w:r>
      <w:r w:rsidR="009C7279">
        <w:rPr>
          <w:color w:val="000000" w:themeColor="text1"/>
          <w:sz w:val="28"/>
          <w:szCs w:val="28"/>
        </w:rPr>
        <w:t xml:space="preserve">от 16 июля </w:t>
      </w:r>
      <w:r w:rsidRPr="009C7279">
        <w:rPr>
          <w:color w:val="000000" w:themeColor="text1"/>
          <w:sz w:val="28"/>
          <w:szCs w:val="28"/>
        </w:rPr>
        <w:t xml:space="preserve">2019 </w:t>
      </w:r>
      <w:r w:rsidR="009C7279">
        <w:rPr>
          <w:color w:val="000000" w:themeColor="text1"/>
          <w:sz w:val="28"/>
          <w:szCs w:val="28"/>
        </w:rPr>
        <w:t xml:space="preserve">г. </w:t>
      </w:r>
      <w:r w:rsidRPr="009C7279">
        <w:rPr>
          <w:color w:val="000000" w:themeColor="text1"/>
          <w:sz w:val="28"/>
          <w:szCs w:val="28"/>
        </w:rPr>
        <w:t>№ 787</w:t>
      </w:r>
      <w:r w:rsidR="009C7279" w:rsidRPr="009C7279">
        <w:rPr>
          <w:color w:val="000000" w:themeColor="text1"/>
          <w:sz w:val="28"/>
          <w:szCs w:val="28"/>
        </w:rPr>
        <w:t xml:space="preserve"> </w:t>
      </w:r>
      <w:r w:rsidRPr="009C7279">
        <w:rPr>
          <w:color w:val="000000" w:themeColor="text1"/>
          <w:sz w:val="28"/>
          <w:szCs w:val="28"/>
        </w:rPr>
        <w:t>«Об утверждении адми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нистративного регламента предоставле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ния муниципальной услуги «Утверж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дение схемы расположения земельного участка на кадастровом плане террито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рии в целях раздела земельного участка, находящегося в муниципальной собст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венности городского округа город-герой Волгоград, и земельного участка, госу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>дарственная собственность на который не разграничена, расположенного на территории городского округа город-герой Волгоград»</w:t>
      </w:r>
    </w:p>
    <w:p w:rsidR="002A7D4D" w:rsidRDefault="002A7D4D" w:rsidP="009C7279">
      <w:pPr>
        <w:ind w:left="567"/>
        <w:jc w:val="both"/>
        <w:rPr>
          <w:color w:val="000000" w:themeColor="text1"/>
          <w:sz w:val="28"/>
          <w:szCs w:val="28"/>
        </w:rPr>
      </w:pPr>
    </w:p>
    <w:p w:rsidR="009C7279" w:rsidRPr="009C7279" w:rsidRDefault="009C7279" w:rsidP="009C7279">
      <w:pPr>
        <w:ind w:left="567"/>
        <w:jc w:val="both"/>
        <w:rPr>
          <w:color w:val="000000" w:themeColor="text1"/>
          <w:sz w:val="28"/>
          <w:szCs w:val="28"/>
        </w:rPr>
      </w:pPr>
    </w:p>
    <w:p w:rsid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10" w:history="1">
        <w:r w:rsidRPr="009C7279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9C7279">
        <w:rPr>
          <w:color w:val="000000" w:themeColor="text1"/>
          <w:sz w:val="28"/>
          <w:szCs w:val="28"/>
        </w:rPr>
        <w:t xml:space="preserve"> Российской Федерации, Феде</w:t>
      </w:r>
      <w:r w:rsidR="009C7279">
        <w:rPr>
          <w:color w:val="000000" w:themeColor="text1"/>
          <w:sz w:val="28"/>
          <w:szCs w:val="28"/>
        </w:rPr>
        <w:softHyphen/>
      </w:r>
      <w:r w:rsidRPr="009C7279">
        <w:rPr>
          <w:color w:val="000000" w:themeColor="text1"/>
          <w:sz w:val="28"/>
          <w:szCs w:val="28"/>
        </w:rPr>
        <w:t xml:space="preserve">ральным законом от 27 июля 2010 г. </w:t>
      </w:r>
      <w:hyperlink r:id="rId11" w:history="1">
        <w:r w:rsidRPr="009C7279">
          <w:rPr>
            <w:rStyle w:val="ae"/>
            <w:color w:val="000000" w:themeColor="text1"/>
            <w:sz w:val="28"/>
            <w:szCs w:val="28"/>
            <w:u w:val="none"/>
          </w:rPr>
          <w:t>№ 210-ФЗ</w:t>
        </w:r>
      </w:hyperlink>
      <w:r w:rsidRPr="009C7279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руководствуясь </w:t>
      </w:r>
      <w:hyperlink r:id="rId12" w:history="1">
        <w:r w:rsidRPr="009C7279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9C7279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9C7279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9C7279">
        <w:rPr>
          <w:color w:val="000000" w:themeColor="text1"/>
          <w:sz w:val="28"/>
          <w:szCs w:val="28"/>
        </w:rPr>
        <w:t xml:space="preserve"> Устава города-героя Волго</w:t>
      </w:r>
      <w:r w:rsidR="009C7279">
        <w:rPr>
          <w:color w:val="000000" w:themeColor="text1"/>
          <w:sz w:val="28"/>
          <w:szCs w:val="28"/>
        </w:rPr>
        <w:t>града, администрация Волгограда</w:t>
      </w:r>
    </w:p>
    <w:p w:rsidR="002A7D4D" w:rsidRPr="009C7279" w:rsidRDefault="009C7279" w:rsidP="009C727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9C7279">
        <w:rPr>
          <w:b/>
          <w:color w:val="000000" w:themeColor="text1"/>
          <w:sz w:val="28"/>
          <w:szCs w:val="28"/>
        </w:rPr>
        <w:t>ПОСТАНОВЛЯЕТ:</w:t>
      </w:r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A7D4D" w:rsidRPr="009C7279">
        <w:rPr>
          <w:color w:val="000000" w:themeColor="text1"/>
          <w:sz w:val="28"/>
          <w:szCs w:val="28"/>
        </w:rPr>
        <w:t xml:space="preserve">Внести </w:t>
      </w:r>
      <w:r w:rsidR="00855C30" w:rsidRPr="009C7279">
        <w:rPr>
          <w:color w:val="000000" w:themeColor="text1"/>
          <w:sz w:val="28"/>
          <w:szCs w:val="28"/>
        </w:rPr>
        <w:t xml:space="preserve">в </w:t>
      </w:r>
      <w:r w:rsidR="00855C30">
        <w:rPr>
          <w:color w:val="000000" w:themeColor="text1"/>
          <w:sz w:val="28"/>
          <w:szCs w:val="28"/>
        </w:rPr>
        <w:t>р</w:t>
      </w:r>
      <w:r w:rsidR="00855C30" w:rsidRPr="009C7279">
        <w:rPr>
          <w:color w:val="000000" w:themeColor="text1"/>
          <w:sz w:val="28"/>
          <w:szCs w:val="28"/>
        </w:rPr>
        <w:t>аздел 2</w:t>
      </w:r>
      <w:r w:rsidR="002A7D4D" w:rsidRPr="009C7279">
        <w:rPr>
          <w:color w:val="000000" w:themeColor="text1"/>
          <w:sz w:val="28"/>
          <w:szCs w:val="28"/>
        </w:rPr>
        <w:t xml:space="preserve"> административн</w:t>
      </w:r>
      <w:r w:rsidR="00855C30">
        <w:rPr>
          <w:color w:val="000000" w:themeColor="text1"/>
          <w:sz w:val="28"/>
          <w:szCs w:val="28"/>
        </w:rPr>
        <w:t>ого</w:t>
      </w:r>
      <w:r w:rsidR="002A7D4D" w:rsidRPr="009C7279">
        <w:rPr>
          <w:color w:val="000000" w:themeColor="text1"/>
          <w:sz w:val="28"/>
          <w:szCs w:val="28"/>
        </w:rPr>
        <w:t xml:space="preserve"> </w:t>
      </w:r>
      <w:hyperlink r:id="rId14" w:history="1">
        <w:proofErr w:type="gramStart"/>
        <w:r w:rsidR="002A7D4D" w:rsidRPr="009C7279">
          <w:rPr>
            <w:rStyle w:val="ae"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="00855C30">
        <w:rPr>
          <w:color w:val="000000" w:themeColor="text1"/>
          <w:sz w:val="28"/>
          <w:szCs w:val="28"/>
        </w:rPr>
        <w:t>а</w:t>
      </w:r>
      <w:r w:rsidR="002A7D4D" w:rsidRPr="009C7279">
        <w:rPr>
          <w:color w:val="000000" w:themeColor="text1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</w:t>
      </w:r>
      <w:r w:rsidR="00855C30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щегося в муниципальной собственности городского округа город-герой Волго</w:t>
      </w:r>
      <w:r w:rsidR="00855C30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град, и земельного участка, государственная собственность на который не раз</w:t>
      </w:r>
      <w:r w:rsidR="00855C30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 xml:space="preserve">граничена, расположенного на территории городского округа город-герой </w:t>
      </w:r>
      <w:r w:rsidR="002A7D4D" w:rsidRPr="00191F34">
        <w:rPr>
          <w:color w:val="000000" w:themeColor="text1"/>
          <w:sz w:val="28"/>
          <w:szCs w:val="28"/>
        </w:rPr>
        <w:t>Волгоград», утвержденн</w:t>
      </w:r>
      <w:r w:rsidR="00855C30" w:rsidRPr="00191F34">
        <w:rPr>
          <w:color w:val="000000" w:themeColor="text1"/>
          <w:sz w:val="28"/>
          <w:szCs w:val="28"/>
        </w:rPr>
        <w:t>ого</w:t>
      </w:r>
      <w:r w:rsidR="002A7D4D" w:rsidRPr="00191F34">
        <w:rPr>
          <w:color w:val="000000" w:themeColor="text1"/>
          <w:sz w:val="28"/>
          <w:szCs w:val="28"/>
        </w:rPr>
        <w:t xml:space="preserve"> постановлением администрации Волгограда</w:t>
      </w:r>
      <w:r w:rsidR="00191F34">
        <w:rPr>
          <w:color w:val="000000" w:themeColor="text1"/>
          <w:sz w:val="28"/>
          <w:szCs w:val="28"/>
        </w:rPr>
        <w:br/>
      </w:r>
      <w:r w:rsidR="00191F34" w:rsidRPr="00191F34">
        <w:rPr>
          <w:color w:val="000000" w:themeColor="text1"/>
          <w:sz w:val="28"/>
          <w:szCs w:val="28"/>
        </w:rPr>
        <w:t xml:space="preserve">от </w:t>
      </w:r>
      <w:r w:rsidRPr="00191F34">
        <w:rPr>
          <w:color w:val="000000" w:themeColor="text1"/>
          <w:sz w:val="28"/>
          <w:szCs w:val="28"/>
        </w:rPr>
        <w:t>16 июля</w:t>
      </w:r>
      <w:r>
        <w:rPr>
          <w:color w:val="000000" w:themeColor="text1"/>
          <w:sz w:val="28"/>
          <w:szCs w:val="28"/>
        </w:rPr>
        <w:t xml:space="preserve"> </w:t>
      </w:r>
      <w:r w:rsidR="002A7D4D" w:rsidRPr="009C7279">
        <w:rPr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>г.</w:t>
      </w:r>
      <w:r w:rsidR="00855C30">
        <w:rPr>
          <w:color w:val="000000" w:themeColor="text1"/>
          <w:sz w:val="28"/>
          <w:szCs w:val="28"/>
        </w:rPr>
        <w:t xml:space="preserve"> </w:t>
      </w:r>
      <w:r w:rsidR="002A7D4D" w:rsidRPr="009C7279">
        <w:rPr>
          <w:color w:val="000000" w:themeColor="text1"/>
          <w:sz w:val="28"/>
          <w:szCs w:val="28"/>
        </w:rPr>
        <w:t>№ 787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округа город-герой Волгоград, и земельного участка, государственная собст</w:t>
      </w:r>
      <w:r w:rsidR="00191F34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венность на который не разграничена, расположенного на территории город</w:t>
      </w:r>
      <w:r w:rsidR="00191F34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ского округа город-герой Волгоград», следующие изменения:</w:t>
      </w:r>
    </w:p>
    <w:p w:rsidR="00855C30" w:rsidRDefault="00855C30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855C30" w:rsidRDefault="00855C30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2A7D4D" w:rsidRPr="009C7279">
        <w:rPr>
          <w:color w:val="000000" w:themeColor="text1"/>
          <w:sz w:val="28"/>
          <w:szCs w:val="28"/>
        </w:rPr>
        <w:t>Дополнить пунктом 2.6</w:t>
      </w:r>
      <w:r w:rsidR="002B09BD" w:rsidRPr="002B09BD">
        <w:rPr>
          <w:color w:val="000000" w:themeColor="text1"/>
          <w:sz w:val="28"/>
          <w:szCs w:val="28"/>
          <w:vertAlign w:val="superscript"/>
        </w:rPr>
        <w:t>1</w:t>
      </w:r>
      <w:r w:rsidR="002A7D4D" w:rsidRPr="009C72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2B09BD" w:rsidRDefault="002B09B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«2.6</w:t>
      </w:r>
      <w:r w:rsidRPr="002B09BD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>.</w:t>
      </w:r>
      <w:r w:rsidR="009C7279">
        <w:rPr>
          <w:color w:val="000000" w:themeColor="text1"/>
          <w:sz w:val="28"/>
          <w:szCs w:val="28"/>
        </w:rPr>
        <w:t> </w:t>
      </w:r>
      <w:r w:rsidR="002A7D4D" w:rsidRPr="009C7279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</w:t>
      </w:r>
      <w:r>
        <w:rPr>
          <w:color w:val="000000" w:themeColor="text1"/>
          <w:sz w:val="28"/>
          <w:szCs w:val="28"/>
        </w:rPr>
        <w:t>предоставления</w:t>
      </w:r>
      <w:r w:rsidR="002A7D4D" w:rsidRPr="009C7279">
        <w:rPr>
          <w:color w:val="000000" w:themeColor="text1"/>
          <w:sz w:val="28"/>
          <w:szCs w:val="28"/>
        </w:rPr>
        <w:t xml:space="preserve"> муниципальной услуги, обратившись с соответствующим заявлением по своему выбору в ДМИ или в МФЦ.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 xml:space="preserve">На основании заявления </w:t>
      </w:r>
      <w:r w:rsidR="002B09BD">
        <w:rPr>
          <w:color w:val="000000" w:themeColor="text1"/>
          <w:sz w:val="28"/>
          <w:szCs w:val="28"/>
        </w:rPr>
        <w:t xml:space="preserve">об отзыве заявления </w:t>
      </w:r>
      <w:r w:rsidRPr="009C7279">
        <w:rPr>
          <w:color w:val="000000" w:themeColor="text1"/>
          <w:sz w:val="28"/>
          <w:szCs w:val="28"/>
        </w:rPr>
        <w:t xml:space="preserve">заявителю направляется уведомление о прекращении рассмотрения заявления с приложением поданных заявления и </w:t>
      </w:r>
      <w:r w:rsidR="002B09BD">
        <w:rPr>
          <w:color w:val="000000" w:themeColor="text1"/>
          <w:sz w:val="28"/>
          <w:szCs w:val="28"/>
        </w:rPr>
        <w:t xml:space="preserve">прилагаемых к нему </w:t>
      </w:r>
      <w:r w:rsidRPr="009C7279">
        <w:rPr>
          <w:color w:val="000000" w:themeColor="text1"/>
          <w:sz w:val="28"/>
          <w:szCs w:val="28"/>
        </w:rPr>
        <w:t>документов в пределах срока предоставления муниципальной услуги</w:t>
      </w:r>
      <w:proofErr w:type="gramStart"/>
      <w:r w:rsidR="00855C30">
        <w:rPr>
          <w:color w:val="000000" w:themeColor="text1"/>
          <w:sz w:val="28"/>
          <w:szCs w:val="28"/>
        </w:rPr>
        <w:t>.</w:t>
      </w:r>
      <w:r w:rsidRPr="009C7279">
        <w:rPr>
          <w:color w:val="000000" w:themeColor="text1"/>
          <w:sz w:val="28"/>
          <w:szCs w:val="28"/>
        </w:rPr>
        <w:t>».</w:t>
      </w:r>
      <w:proofErr w:type="gramEnd"/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2A7D4D" w:rsidRPr="009C7279">
        <w:rPr>
          <w:color w:val="000000" w:themeColor="text1"/>
          <w:sz w:val="28"/>
          <w:szCs w:val="28"/>
        </w:rPr>
        <w:t>Дополнить пунктом 2.7</w:t>
      </w:r>
      <w:r w:rsidR="002A7D4D" w:rsidRPr="00855C30">
        <w:rPr>
          <w:color w:val="000000" w:themeColor="text1"/>
          <w:sz w:val="28"/>
          <w:szCs w:val="28"/>
          <w:vertAlign w:val="superscript"/>
        </w:rPr>
        <w:t>1</w:t>
      </w:r>
      <w:r w:rsidR="002A7D4D" w:rsidRPr="009C7279">
        <w:rPr>
          <w:color w:val="000000" w:themeColor="text1"/>
          <w:sz w:val="28"/>
          <w:szCs w:val="28"/>
        </w:rPr>
        <w:t xml:space="preserve"> следующего сод</w:t>
      </w:r>
      <w:r>
        <w:rPr>
          <w:color w:val="000000" w:themeColor="text1"/>
          <w:sz w:val="28"/>
          <w:szCs w:val="28"/>
        </w:rPr>
        <w:t>ержания: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>«2.7</w:t>
      </w:r>
      <w:r w:rsidR="009C7279" w:rsidRPr="00855C30">
        <w:rPr>
          <w:color w:val="000000" w:themeColor="text1"/>
          <w:sz w:val="28"/>
          <w:szCs w:val="28"/>
          <w:vertAlign w:val="superscript"/>
        </w:rPr>
        <w:t>1</w:t>
      </w:r>
      <w:r w:rsidR="009C7279">
        <w:rPr>
          <w:color w:val="000000" w:themeColor="text1"/>
          <w:sz w:val="28"/>
          <w:szCs w:val="28"/>
        </w:rPr>
        <w:t>. </w:t>
      </w:r>
      <w:r w:rsidRPr="009C7279">
        <w:rPr>
          <w:color w:val="000000" w:themeColor="text1"/>
          <w:sz w:val="28"/>
          <w:szCs w:val="28"/>
        </w:rPr>
        <w:t>Основания для возврата заявления: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 xml:space="preserve">заявление не соответствует требованиям, установленным </w:t>
      </w:r>
      <w:hyperlink r:id="rId15" w:history="1">
        <w:r w:rsidR="002B09BD">
          <w:rPr>
            <w:rStyle w:val="ae"/>
            <w:color w:val="000000" w:themeColor="text1"/>
            <w:sz w:val="28"/>
            <w:szCs w:val="28"/>
            <w:u w:val="none"/>
          </w:rPr>
          <w:t>подпунк</w:t>
        </w:r>
        <w:r w:rsidR="002B09BD">
          <w:rPr>
            <w:rStyle w:val="ae"/>
            <w:color w:val="000000" w:themeColor="text1"/>
            <w:sz w:val="28"/>
            <w:szCs w:val="28"/>
            <w:u w:val="none"/>
          </w:rPr>
          <w:softHyphen/>
          <w:t>том </w:t>
        </w:r>
        <w:r w:rsidRPr="009C7279">
          <w:rPr>
            <w:rStyle w:val="ae"/>
            <w:color w:val="000000" w:themeColor="text1"/>
            <w:sz w:val="28"/>
            <w:szCs w:val="28"/>
            <w:u w:val="none"/>
          </w:rPr>
          <w:t>2.6.1.1</w:t>
        </w:r>
      </w:hyperlink>
      <w:r w:rsidRPr="009C7279">
        <w:rPr>
          <w:color w:val="000000" w:themeColor="text1"/>
          <w:sz w:val="28"/>
          <w:szCs w:val="28"/>
        </w:rPr>
        <w:t xml:space="preserve"> настоящего раздела;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>заявление подано в иной уполномоченный орган;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 xml:space="preserve">к заявлению не приложены документы, предусмотренные </w:t>
      </w:r>
      <w:hyperlink r:id="rId16" w:history="1">
        <w:r w:rsidR="007F6BBD">
          <w:rPr>
            <w:rStyle w:val="ae"/>
            <w:color w:val="000000" w:themeColor="text1"/>
            <w:sz w:val="28"/>
            <w:szCs w:val="28"/>
            <w:u w:val="none"/>
          </w:rPr>
          <w:t>подпунк</w:t>
        </w:r>
        <w:r w:rsidR="007F6BBD">
          <w:rPr>
            <w:rStyle w:val="ae"/>
            <w:color w:val="000000" w:themeColor="text1"/>
            <w:sz w:val="28"/>
            <w:szCs w:val="28"/>
            <w:u w:val="none"/>
          </w:rPr>
          <w:softHyphen/>
          <w:t>том </w:t>
        </w:r>
        <w:r w:rsidRPr="009C7279">
          <w:rPr>
            <w:rStyle w:val="ae"/>
            <w:color w:val="000000" w:themeColor="text1"/>
            <w:sz w:val="28"/>
            <w:szCs w:val="28"/>
            <w:u w:val="none"/>
          </w:rPr>
          <w:t>2.6.1</w:t>
        </w:r>
      </w:hyperlink>
      <w:r w:rsidRPr="009C7279">
        <w:rPr>
          <w:color w:val="000000" w:themeColor="text1"/>
          <w:sz w:val="28"/>
          <w:szCs w:val="28"/>
        </w:rPr>
        <w:t xml:space="preserve"> настоящего раздела</w:t>
      </w:r>
      <w:proofErr w:type="gramStart"/>
      <w:r w:rsidRPr="009C7279">
        <w:rPr>
          <w:color w:val="000000" w:themeColor="text1"/>
          <w:sz w:val="28"/>
          <w:szCs w:val="28"/>
        </w:rPr>
        <w:t>.»</w:t>
      </w:r>
      <w:r w:rsidR="007F6BBD">
        <w:rPr>
          <w:color w:val="000000" w:themeColor="text1"/>
          <w:sz w:val="28"/>
          <w:szCs w:val="28"/>
        </w:rPr>
        <w:t>.</w:t>
      </w:r>
      <w:proofErr w:type="gramEnd"/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2A7D4D" w:rsidRPr="009C7279">
        <w:rPr>
          <w:color w:val="000000" w:themeColor="text1"/>
          <w:sz w:val="28"/>
          <w:szCs w:val="28"/>
        </w:rPr>
        <w:t xml:space="preserve">Абзац </w:t>
      </w:r>
      <w:r w:rsidR="007F6BBD">
        <w:rPr>
          <w:color w:val="000000" w:themeColor="text1"/>
          <w:sz w:val="28"/>
          <w:szCs w:val="28"/>
        </w:rPr>
        <w:t>третий</w:t>
      </w:r>
      <w:r w:rsidR="002A7D4D" w:rsidRPr="009C7279">
        <w:rPr>
          <w:color w:val="000000" w:themeColor="text1"/>
          <w:sz w:val="28"/>
          <w:szCs w:val="28"/>
        </w:rPr>
        <w:t xml:space="preserve"> </w:t>
      </w:r>
      <w:r w:rsidR="007F6BBD">
        <w:rPr>
          <w:color w:val="000000" w:themeColor="text1"/>
          <w:sz w:val="28"/>
          <w:szCs w:val="28"/>
        </w:rPr>
        <w:t>подпункта 2.12.1</w:t>
      </w:r>
      <w:r w:rsidR="002A7D4D" w:rsidRPr="009C727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A7D4D" w:rsidRPr="009C7279" w:rsidRDefault="002A7D4D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C7279">
        <w:rPr>
          <w:color w:val="000000" w:themeColor="text1"/>
          <w:sz w:val="28"/>
          <w:szCs w:val="28"/>
        </w:rPr>
        <w:t xml:space="preserve">«Помещения </w:t>
      </w:r>
      <w:r w:rsidR="007F6BBD">
        <w:rPr>
          <w:color w:val="000000" w:themeColor="text1"/>
          <w:sz w:val="28"/>
          <w:szCs w:val="28"/>
        </w:rPr>
        <w:t>ДМИ</w:t>
      </w:r>
      <w:r w:rsidRPr="009C7279">
        <w:rPr>
          <w:color w:val="000000" w:themeColor="text1"/>
          <w:sz w:val="28"/>
          <w:szCs w:val="28"/>
        </w:rPr>
        <w:t xml:space="preserve"> должны соот</w:t>
      </w:r>
      <w:r w:rsidR="007F6BBD">
        <w:rPr>
          <w:color w:val="000000" w:themeColor="text1"/>
          <w:sz w:val="28"/>
          <w:szCs w:val="28"/>
        </w:rPr>
        <w:t>ветствовать санитарным правилам</w:t>
      </w:r>
      <w:r w:rsidR="007F6BBD">
        <w:rPr>
          <w:color w:val="000000" w:themeColor="text1"/>
          <w:sz w:val="28"/>
          <w:szCs w:val="28"/>
        </w:rPr>
        <w:br/>
      </w:r>
      <w:r w:rsidRPr="009C7279">
        <w:rPr>
          <w:color w:val="000000" w:themeColor="text1"/>
          <w:sz w:val="28"/>
          <w:szCs w:val="28"/>
        </w:rPr>
        <w:t xml:space="preserve">СП 2.2.3670-20 </w:t>
      </w:r>
      <w:r w:rsidR="009C7279">
        <w:rPr>
          <w:color w:val="000000" w:themeColor="text1"/>
          <w:sz w:val="28"/>
          <w:szCs w:val="28"/>
        </w:rPr>
        <w:t>«</w:t>
      </w:r>
      <w:r w:rsidRPr="009C7279">
        <w:rPr>
          <w:color w:val="000000" w:themeColor="text1"/>
          <w:sz w:val="28"/>
          <w:szCs w:val="28"/>
        </w:rPr>
        <w:t>Санитарно-эпидемиологические требования к условиям труда</w:t>
      </w:r>
      <w:r w:rsidR="009C7279">
        <w:rPr>
          <w:color w:val="000000" w:themeColor="text1"/>
          <w:sz w:val="28"/>
          <w:szCs w:val="28"/>
        </w:rPr>
        <w:t>»</w:t>
      </w:r>
      <w:r w:rsidRPr="009C7279">
        <w:rPr>
          <w:color w:val="000000" w:themeColor="text1"/>
          <w:sz w:val="28"/>
          <w:szCs w:val="28"/>
        </w:rPr>
        <w:t xml:space="preserve">, утвержденным постановлением Главного государственного санитарного врача Российской Федерации от 02 декабря 2020 г. </w:t>
      </w:r>
      <w:r w:rsidR="007F6BBD">
        <w:rPr>
          <w:color w:val="000000" w:themeColor="text1"/>
          <w:sz w:val="28"/>
          <w:szCs w:val="28"/>
        </w:rPr>
        <w:t>№</w:t>
      </w:r>
      <w:r w:rsidRPr="009C7279">
        <w:rPr>
          <w:color w:val="000000" w:themeColor="text1"/>
          <w:sz w:val="28"/>
          <w:szCs w:val="28"/>
        </w:rPr>
        <w:t xml:space="preserve"> 40 </w:t>
      </w:r>
      <w:r w:rsidR="009C7279">
        <w:rPr>
          <w:color w:val="000000" w:themeColor="text1"/>
          <w:sz w:val="28"/>
          <w:szCs w:val="28"/>
        </w:rPr>
        <w:t>«</w:t>
      </w:r>
      <w:r w:rsidRPr="009C7279">
        <w:rPr>
          <w:color w:val="000000" w:themeColor="text1"/>
          <w:sz w:val="28"/>
          <w:szCs w:val="28"/>
        </w:rPr>
        <w:t xml:space="preserve">Об утверждении санитарных правил СП 2.2.3670-20 </w:t>
      </w:r>
      <w:r w:rsidR="009C7279">
        <w:rPr>
          <w:color w:val="000000" w:themeColor="text1"/>
          <w:sz w:val="28"/>
          <w:szCs w:val="28"/>
        </w:rPr>
        <w:t>«</w:t>
      </w:r>
      <w:r w:rsidRPr="009C7279">
        <w:rPr>
          <w:color w:val="000000" w:themeColor="text1"/>
          <w:sz w:val="28"/>
          <w:szCs w:val="28"/>
        </w:rPr>
        <w:t>Санитарно-эпидемиологические требования к условиям труда</w:t>
      </w:r>
      <w:r w:rsidR="009C7279">
        <w:rPr>
          <w:color w:val="000000" w:themeColor="text1"/>
          <w:sz w:val="28"/>
          <w:szCs w:val="28"/>
        </w:rPr>
        <w:t>»</w:t>
      </w:r>
      <w:r w:rsidRPr="009C7279">
        <w:rPr>
          <w:color w:val="000000" w:themeColor="text1"/>
          <w:sz w:val="28"/>
          <w:szCs w:val="28"/>
        </w:rPr>
        <w:t>, и быть оборудованы средствами пожаротушения</w:t>
      </w:r>
      <w:proofErr w:type="gramStart"/>
      <w:r w:rsidRPr="009C7279">
        <w:rPr>
          <w:color w:val="000000" w:themeColor="text1"/>
          <w:sz w:val="28"/>
          <w:szCs w:val="28"/>
        </w:rPr>
        <w:t>.».</w:t>
      </w:r>
      <w:proofErr w:type="gramEnd"/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2A7D4D" w:rsidRPr="009C7279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информа</w:t>
      </w:r>
      <w:r w:rsidR="007F6BBD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</w:t>
      </w:r>
      <w:r w:rsidR="007F6BBD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рации Волгоградской области (www.volgograd.ru), официальном сайте админи</w:t>
      </w:r>
      <w:r w:rsidR="007F6BBD">
        <w:rPr>
          <w:color w:val="000000" w:themeColor="text1"/>
          <w:sz w:val="28"/>
          <w:szCs w:val="28"/>
        </w:rPr>
        <w:softHyphen/>
      </w:r>
      <w:r w:rsidR="002A7D4D" w:rsidRPr="009C7279">
        <w:rPr>
          <w:color w:val="000000" w:themeColor="text1"/>
          <w:sz w:val="28"/>
          <w:szCs w:val="28"/>
        </w:rPr>
        <w:t>страции Волгограда в информационно-телекоммуникационной сети Интернет (www.volgadmin</w:t>
      </w:r>
      <w:proofErr w:type="gramEnd"/>
      <w:r w:rsidR="002A7D4D" w:rsidRPr="009C7279">
        <w:rPr>
          <w:color w:val="000000" w:themeColor="text1"/>
          <w:sz w:val="28"/>
          <w:szCs w:val="28"/>
        </w:rPr>
        <w:t>.</w:t>
      </w:r>
      <w:proofErr w:type="gramStart"/>
      <w:r w:rsidR="002A7D4D" w:rsidRPr="009C7279">
        <w:rPr>
          <w:color w:val="000000" w:themeColor="text1"/>
          <w:sz w:val="28"/>
          <w:szCs w:val="28"/>
        </w:rPr>
        <w:t>ru).</w:t>
      </w:r>
      <w:proofErr w:type="gramEnd"/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2A7D4D" w:rsidRPr="009C727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7D4D" w:rsidRPr="009C7279" w:rsidRDefault="009C7279" w:rsidP="009C727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proofErr w:type="gramStart"/>
      <w:r w:rsidR="002A7D4D" w:rsidRPr="009C7279">
        <w:rPr>
          <w:color w:val="000000" w:themeColor="text1"/>
          <w:sz w:val="28"/>
          <w:szCs w:val="28"/>
        </w:rPr>
        <w:t>Контроль за</w:t>
      </w:r>
      <w:proofErr w:type="gramEnd"/>
      <w:r w:rsidR="002A7D4D" w:rsidRPr="009C7279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2A7D4D" w:rsidRDefault="002A7D4D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C7279" w:rsidRDefault="009C7279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C7279" w:rsidRPr="009C7279" w:rsidRDefault="009C7279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2A7D4D" w:rsidRPr="009C7279" w:rsidRDefault="002A7D4D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  <w:r w:rsidRPr="009C7279">
        <w:rPr>
          <w:rFonts w:eastAsia="Calibri"/>
          <w:color w:val="000000" w:themeColor="text1"/>
          <w:sz w:val="28"/>
          <w:szCs w:val="28"/>
        </w:rPr>
        <w:t>Глава</w:t>
      </w:r>
      <w:r w:rsidR="009C7279">
        <w:rPr>
          <w:rFonts w:eastAsia="Calibri"/>
          <w:color w:val="000000" w:themeColor="text1"/>
          <w:sz w:val="28"/>
          <w:szCs w:val="28"/>
        </w:rPr>
        <w:t xml:space="preserve"> Волгограда                                                         </w:t>
      </w:r>
      <w:r w:rsidRPr="009C7279">
        <w:rPr>
          <w:rFonts w:eastAsia="Calibri"/>
          <w:color w:val="000000" w:themeColor="text1"/>
          <w:sz w:val="28"/>
          <w:szCs w:val="28"/>
        </w:rPr>
        <w:t xml:space="preserve">                       </w:t>
      </w:r>
      <w:proofErr w:type="spellStart"/>
      <w:r w:rsidRPr="009C7279">
        <w:rPr>
          <w:rFonts w:eastAsia="Calibri"/>
          <w:color w:val="000000" w:themeColor="text1"/>
          <w:sz w:val="28"/>
          <w:szCs w:val="28"/>
        </w:rPr>
        <w:t>В.В.Марченко</w:t>
      </w:r>
      <w:proofErr w:type="spellEnd"/>
    </w:p>
    <w:p w:rsidR="002A7D4D" w:rsidRPr="009C7279" w:rsidRDefault="002A7D4D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2A7D4D" w:rsidRPr="009C7279" w:rsidRDefault="002A7D4D" w:rsidP="009C727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EA07CF" w:rsidRDefault="00282092" w:rsidP="007F6BBD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24173" w:rsidRPr="00BA696F" w:rsidRDefault="00282092" w:rsidP="009C7279">
      <w:pPr>
        <w:ind w:left="567"/>
        <w:jc w:val="both"/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824173" w:rsidRPr="00BA696F" w:rsidSect="00041B45">
      <w:headerReference w:type="default" r:id="rId17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209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1F34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2092"/>
    <w:rsid w:val="002869EF"/>
    <w:rsid w:val="00291474"/>
    <w:rsid w:val="002A7D4D"/>
    <w:rsid w:val="002B09BD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855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6BBD"/>
    <w:rsid w:val="00801049"/>
    <w:rsid w:val="00803C39"/>
    <w:rsid w:val="00810E53"/>
    <w:rsid w:val="00815C43"/>
    <w:rsid w:val="00824173"/>
    <w:rsid w:val="00830D84"/>
    <w:rsid w:val="008537D9"/>
    <w:rsid w:val="00855C30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C7279"/>
    <w:rsid w:val="009F0788"/>
    <w:rsid w:val="00A136D2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70A8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34FF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2189C67610EC1298E80875C7AAF69C14C4E9FE73DFD01A951BE092EC5135C0499826A5C5BF7A1B4BDAAFCCDDCA1F7C0A64DBAD4D00728E2B42145Dl1W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2189C67610EC1298E80875C7AAF69C14C4E9FE73DFD01A951BE092EC5135C0499826A5C5BF7A1B4BDAABC9DDCA1F7C0A64DBAD4D00728E2B42145Dl1W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448245CFBA3899BD7418AC704D1C5AF8CDF1FF13076B77409D9C0F5DA4BFC469511A68B51D3AEE51C58B5E9A84469BD2670BA7834179F7BFAF381uFhDK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2189C67610EC1298E81678D1C6A99917CAB2FB79DEDB4CC84CE6C5B30133951BD878FC84FF691A4CC4A9CEDFlCW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448245CFBA3899BD7418AC704D1C5AF8CDF1FF13076B77409D9C0F5DA4BFC469511A68B51D3AEE51C58B6ECA84469BD2670BA7834179F7BFAF381uFhDK" TargetMode="External"/><Relationship Id="rId10" Type="http://schemas.openxmlformats.org/officeDocument/2006/relationships/hyperlink" Target="consultantplus://offline/ref=DB2189C67610EC1298E81678D1C6A99917C8B4F271DADB4CC84CE6C5B30133951BD878FC84FF691A4CC4A9CEDFlCW0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2189C67610EC1298E80875C7AAF69C14C4E9FE73DED71F971FE092EC5135C0499826A5C5BF7A1B4BDAABCCD8CA1F7C0A64DBAD4D00728E2B42145Dl1W0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32AD9-A5B1-4B9E-82D4-750128413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4B084-0BB0-4A7B-8C9C-C460E4CA0906}"/>
</file>

<file path=customXml/itemProps3.xml><?xml version="1.0" encoding="utf-8"?>
<ds:datastoreItem xmlns:ds="http://schemas.openxmlformats.org/officeDocument/2006/customXml" ds:itemID="{21163C50-4BFC-495B-8552-A5DEE2F3DE0F}"/>
</file>

<file path=customXml/itemProps4.xml><?xml version="1.0" encoding="utf-8"?>
<ds:datastoreItem xmlns:ds="http://schemas.openxmlformats.org/officeDocument/2006/customXml" ds:itemID="{0EA009F8-3B17-4698-9947-A1BACCC7A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2022-01-20T13:40:00Z</dcterms:created>
  <dcterms:modified xsi:type="dcterms:W3CDTF">2022-01-20T13:40:00Z</dcterms:modified>
</cp:coreProperties>
</file>