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347334" w:rsidRDefault="00347334" w:rsidP="00347334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347334">
        <w:rPr>
          <w:rFonts w:ascii="Times New Roman" w:hAnsi="Times New Roman" w:cs="Times New Roman"/>
          <w:color w:val="333333"/>
          <w:sz w:val="32"/>
          <w:szCs w:val="32"/>
        </w:rPr>
        <w:t>С 1 октября пенсии и социальные выплаты по линии Пенсионного фонда будут перечисляться только на карты «Мир»</w:t>
      </w:r>
    </w:p>
    <w:p w:rsidR="00347334" w:rsidRPr="00347334" w:rsidRDefault="00347334" w:rsidP="0034733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47334" w:rsidRPr="00347334" w:rsidRDefault="00347334" w:rsidP="0034733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57550" cy="3257550"/>
            <wp:effectExtent l="19050" t="0" r="0" b="0"/>
            <wp:docPr id="1" name="Рисунок 1" descr="http://www.pfrf.ru/files/branches/amur/foto/2020/mir_kar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amur/foto/2020/mir_kart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«О национальной платежной системе» пенсии и иные социальные выплаты с 1 октября должны перечисляться на карты «Мир». Соответственно, тем получателям выплат, которые используют карты иных платежных систем, следует до этого времени </w:t>
      </w:r>
      <w:proofErr w:type="gram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заменить их на «Мир</w:t>
      </w:r>
      <w:proofErr w:type="gram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и, при смене реквизитов счета, предоставить актуальные данные в Пенсионный фонд. 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перевод на национальную платежную систему должен был завершиться до 1 июля 2020 года, но в условиях распространения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  <w:proofErr w:type="gramEnd"/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MasterCard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Visa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др.), и не распространяется на тех, кому выплаты зачисляют на счет по вкладу (сберкнижку), номинальный счет или </w:t>
      </w: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доставляют почтой. Для них с 1 октября текущего года ничего не изменится, пенсии и социальные выплаты будут доставляться по той же схеме, что и раньше.</w:t>
      </w:r>
    </w:p>
    <w:p w:rsid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подать заявление о смене реквизитов счета для получения пенсии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электронно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необходимо войти в </w:t>
      </w:r>
      <w:hyperlink r:id="rId5" w:history="1">
        <w:r w:rsidRPr="0034733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личный кабинет на сайте ПФР</w:t>
        </w:r>
      </w:hyperlink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es.pfrf.ru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используя логин и пароль портала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перевода выплаты пенсии на карту «Мир» в разделе «Пенсии» нужно выбрать пункт «о доставке пенсии», указав способом доставки доставку через кредитное учреждение. Ввести данные нового расчетного счета, указанные в уведомлении, выданном в банке при открытии счета, или из мобильного или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веб-приложения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банка, и отправить заявление в ПФР, производящее выплату.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для изменения способа доставки или данных о счете в банке получателю пенсии можно обратиться в МФЦ, подав заявление на выбор способа доставки пенсии или изменение счета.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Получателям ежемесячной денежной выплаты из средств материнского (семейного) капитала при переходе на карту «Мир» необходимо подать заявление в свободной форме с указанием нового расчетного счета. Сделать это можно в клиентской службе Пенсионного фонда или отправить такое заявление почтой в ближайший территориальный орган ПФР.   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на карты «Мир» происходит постепенно не первый год, и на процедуре выплаты никак не отражается. С 1 июля 2017 года новоявленные пенсионеры или те, которые меняли карты при окончании срока их действия, автоматически получали карты национальной платежной системы.</w:t>
      </w:r>
    </w:p>
    <w:p w:rsidR="00347334" w:rsidRPr="00347334" w:rsidRDefault="00347334" w:rsidP="00347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Некоторые банки для перевода еще не перешедших на «Мир» клиентов проводят активную коммуникационную кампанию путем </w:t>
      </w:r>
      <w:proofErr w:type="spellStart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смс-рассылки</w:t>
      </w:r>
      <w:proofErr w:type="spellEnd"/>
      <w:r w:rsidRPr="0034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информацией об изменениях и предложением оформить карту, а при наличии таковой напоминает о необходимости подать заявление для изменения расчетного счета в Пенсионный фонд.</w:t>
      </w:r>
    </w:p>
    <w:p w:rsidR="00347334" w:rsidRPr="00347334" w:rsidRDefault="00347334" w:rsidP="003473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334" w:rsidRPr="0034733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34"/>
    <w:rsid w:val="00347334"/>
    <w:rsid w:val="0080351A"/>
    <w:rsid w:val="00C02132"/>
    <w:rsid w:val="00E47E0F"/>
    <w:rsid w:val="00F5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7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03027-A006-4742-B952-0185A01D4872}"/>
</file>

<file path=customXml/itemProps2.xml><?xml version="1.0" encoding="utf-8"?>
<ds:datastoreItem xmlns:ds="http://schemas.openxmlformats.org/officeDocument/2006/customXml" ds:itemID="{8B59E4C1-001E-4B48-9270-1D6E5AB50CED}"/>
</file>

<file path=customXml/itemProps3.xml><?xml version="1.0" encoding="utf-8"?>
<ds:datastoreItem xmlns:ds="http://schemas.openxmlformats.org/officeDocument/2006/customXml" ds:itemID="{FAD07DB5-D4B2-4CB0-94DF-390F9B31D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2020-09-18T05:36:00Z</dcterms:created>
  <dcterms:modified xsi:type="dcterms:W3CDTF">2020-09-18T05:41:00Z</dcterms:modified>
</cp:coreProperties>
</file>