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507A9A">
        <w:rPr>
          <w:rFonts w:ascii="Times New Roman" w:hAnsi="Times New Roman" w:cs="Times New Roman"/>
          <w:sz w:val="20"/>
          <w:szCs w:val="20"/>
        </w:rPr>
        <w:t>договору на размещение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объекта на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района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Волгограда</w:t>
      </w:r>
    </w:p>
    <w:p w:rsidR="0017456D" w:rsidRPr="00507A9A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 от ________</w:t>
      </w: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– </w:t>
      </w:r>
      <w:r w:rsidR="00601128">
        <w:rPr>
          <w:rFonts w:ascii="Times New Roman" w:hAnsi="Times New Roman" w:cs="Times New Roman"/>
          <w:sz w:val="26"/>
          <w:szCs w:val="26"/>
        </w:rPr>
        <w:t>бахчевой развал</w:t>
      </w:r>
      <w:r w:rsidR="004A4FB5">
        <w:rPr>
          <w:rFonts w:ascii="Times New Roman" w:hAnsi="Times New Roman" w:cs="Times New Roman"/>
          <w:sz w:val="26"/>
          <w:szCs w:val="26"/>
        </w:rPr>
        <w:t xml:space="preserve"> </w:t>
      </w:r>
      <w:r w:rsidRPr="003F2E24">
        <w:rPr>
          <w:rFonts w:ascii="Times New Roman" w:hAnsi="Times New Roman" w:cs="Times New Roman"/>
          <w:sz w:val="26"/>
          <w:szCs w:val="26"/>
        </w:rPr>
        <w:t xml:space="preserve">на территории Краснооктябрьского района Волгограда, расположенного по адресу: </w:t>
      </w:r>
      <w:r w:rsidR="003F2E24" w:rsidRPr="003F2E24">
        <w:rPr>
          <w:rFonts w:ascii="Times New Roman" w:hAnsi="Times New Roman" w:cs="Times New Roman"/>
          <w:sz w:val="26"/>
          <w:szCs w:val="26"/>
        </w:rPr>
        <w:t xml:space="preserve">ул. </w:t>
      </w:r>
      <w:r w:rsidR="00601128">
        <w:rPr>
          <w:rFonts w:ascii="Times New Roman" w:hAnsi="Times New Roman" w:cs="Times New Roman"/>
          <w:sz w:val="26"/>
          <w:szCs w:val="26"/>
        </w:rPr>
        <w:t>Менделеева (рядом со строением № 100)</w:t>
      </w:r>
      <w:r w:rsidR="00BF23EC" w:rsidRPr="003F2E24">
        <w:rPr>
          <w:rFonts w:ascii="Times New Roman" w:hAnsi="Times New Roman" w:cs="Times New Roman"/>
          <w:sz w:val="26"/>
          <w:szCs w:val="26"/>
        </w:rPr>
        <w:t xml:space="preserve">, </w:t>
      </w:r>
      <w:r w:rsidRPr="003F2E24">
        <w:rPr>
          <w:rFonts w:ascii="Times New Roman" w:hAnsi="Times New Roman" w:cs="Times New Roman"/>
          <w:sz w:val="26"/>
          <w:szCs w:val="26"/>
        </w:rPr>
        <w:t>номер в схеме 1.</w:t>
      </w:r>
      <w:r w:rsidR="00601128">
        <w:rPr>
          <w:rFonts w:ascii="Times New Roman" w:hAnsi="Times New Roman" w:cs="Times New Roman"/>
          <w:sz w:val="26"/>
          <w:szCs w:val="26"/>
        </w:rPr>
        <w:t>765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F2E24">
        <w:rPr>
          <w:rFonts w:ascii="Times New Roman" w:hAnsi="Times New Roman" w:cs="Times New Roman"/>
          <w:sz w:val="18"/>
          <w:szCs w:val="18"/>
        </w:rPr>
        <w:t>(район, адрес места расположения нестационарного торгового объекта,</w:t>
      </w:r>
      <w:proofErr w:type="gramEnd"/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 xml:space="preserve">номер места в схеме размещения нестационарных торговых объектов </w:t>
      </w:r>
      <w:proofErr w:type="gramStart"/>
      <w:r w:rsidRPr="003F2E24"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территории Волгограда)</w:t>
      </w:r>
    </w:p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6523"/>
      </w:tblGrid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нестационарного торгового объекта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 – </w:t>
            </w:r>
            <w:r w:rsidR="006011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кв. м;</w:t>
            </w:r>
          </w:p>
          <w:p w:rsidR="0017456D" w:rsidRPr="000A2B04" w:rsidRDefault="0017456D" w:rsidP="0013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площадь убор</w:t>
            </w:r>
            <w:r w:rsidR="009653AF" w:rsidRPr="000A2B0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601128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прилегающей территории – 2</w:t>
            </w:r>
            <w:r w:rsidR="00394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552"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8A3AD4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8A3AD4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Хозяйствующий субъект:              </w:t>
      </w:r>
      <w:r w:rsidR="000A2B0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4D6D2D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D2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32552">
        <w:rPr>
          <w:rFonts w:ascii="Times New Roman" w:hAnsi="Times New Roman" w:cs="Times New Roman"/>
          <w:sz w:val="24"/>
          <w:szCs w:val="24"/>
        </w:rPr>
        <w:t>_______</w:t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proofErr w:type="gramStart"/>
      <w:r w:rsidRPr="004D6D2D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132552">
        <w:rPr>
          <w:rFonts w:ascii="Times New Roman" w:hAnsi="Times New Roman" w:cs="Times New Roman"/>
          <w:sz w:val="24"/>
          <w:szCs w:val="24"/>
        </w:rPr>
        <w:t>______</w:t>
      </w:r>
      <w:r w:rsidR="009D5C93" w:rsidRPr="004D6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6D2D">
        <w:rPr>
          <w:rFonts w:ascii="Times New Roman" w:hAnsi="Times New Roman" w:cs="Times New Roman"/>
          <w:sz w:val="24"/>
          <w:szCs w:val="24"/>
        </w:rPr>
        <w:t xml:space="preserve">М.П.             </w:t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D6D2D">
        <w:rPr>
          <w:rFonts w:ascii="Times New Roman" w:hAnsi="Times New Roman" w:cs="Times New Roman"/>
          <w:sz w:val="24"/>
          <w:szCs w:val="24"/>
        </w:rPr>
        <w:t>М.П.</w:t>
      </w: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601128" w:rsidP="0017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95950" cy="3143250"/>
            <wp:effectExtent l="0" t="0" r="0" b="0"/>
            <wp:docPr id="1" name="Рисунок 1" descr="E:\СХЕМА\Схемы (2017-2021)\1.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А\Схемы (2017-2021)\1.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7" t="14761" r="3934" b="49940"/>
                    <a:stretch/>
                  </pic:blipFill>
                  <pic:spPr bwMode="auto">
                    <a:xfrm>
                      <a:off x="0" y="0"/>
                      <a:ext cx="5699971" cy="314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9653AF" w:rsidRDefault="009653AF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sectPr w:rsidR="0017456D" w:rsidSect="009D5C9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6D"/>
    <w:rsid w:val="000A2B04"/>
    <w:rsid w:val="00132552"/>
    <w:rsid w:val="0017456D"/>
    <w:rsid w:val="001C4E25"/>
    <w:rsid w:val="003462A6"/>
    <w:rsid w:val="003948B8"/>
    <w:rsid w:val="003F2E24"/>
    <w:rsid w:val="004A4FB5"/>
    <w:rsid w:val="00601128"/>
    <w:rsid w:val="008A3AD4"/>
    <w:rsid w:val="009653AF"/>
    <w:rsid w:val="009D5C93"/>
    <w:rsid w:val="00BF23EC"/>
    <w:rsid w:val="00D12737"/>
    <w:rsid w:val="00D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B1F14-C24B-4911-B92E-CCD7A3D371D1}"/>
</file>

<file path=customXml/itemProps2.xml><?xml version="1.0" encoding="utf-8"?>
<ds:datastoreItem xmlns:ds="http://schemas.openxmlformats.org/officeDocument/2006/customXml" ds:itemID="{77F5282E-C013-4797-919B-56522839DB11}"/>
</file>

<file path=customXml/itemProps3.xml><?xml version="1.0" encoding="utf-8"?>
<ds:datastoreItem xmlns:ds="http://schemas.openxmlformats.org/officeDocument/2006/customXml" ds:itemID="{FB0AEA1D-4A4C-4146-BE60-BD50F60E4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Семененко</dc:creator>
  <cp:keywords/>
  <dc:description/>
  <cp:lastModifiedBy>Екатерина И. Чередникова</cp:lastModifiedBy>
  <cp:revision>9</cp:revision>
  <cp:lastPrinted>2019-02-05T12:45:00Z</cp:lastPrinted>
  <dcterms:created xsi:type="dcterms:W3CDTF">2019-01-28T06:11:00Z</dcterms:created>
  <dcterms:modified xsi:type="dcterms:W3CDTF">2019-07-05T07:55:00Z</dcterms:modified>
</cp:coreProperties>
</file>