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73965">
        <w:rPr>
          <w:sz w:val="28"/>
        </w:rPr>
        <w:t xml:space="preserve">09.03.2017 </w:t>
      </w:r>
      <w:r>
        <w:rPr>
          <w:sz w:val="28"/>
        </w:rPr>
        <w:t xml:space="preserve"> № </w:t>
      </w:r>
      <w:r w:rsidR="00F73965">
        <w:rPr>
          <w:sz w:val="28"/>
        </w:rPr>
        <w:t>283</w:t>
      </w:r>
    </w:p>
    <w:p w:rsidR="007A1E8B" w:rsidRDefault="007A1E8B" w:rsidP="007A1E8B">
      <w:pPr>
        <w:ind w:left="567"/>
        <w:rPr>
          <w:sz w:val="28"/>
        </w:rPr>
      </w:pPr>
    </w:p>
    <w:p w:rsidR="00936CC2" w:rsidRPr="00936CC2" w:rsidRDefault="00936CC2" w:rsidP="00936CC2">
      <w:pPr>
        <w:ind w:left="567" w:right="5102"/>
        <w:jc w:val="both"/>
        <w:rPr>
          <w:color w:val="000000" w:themeColor="text1"/>
          <w:sz w:val="28"/>
          <w:szCs w:val="28"/>
        </w:rPr>
      </w:pPr>
      <w:r w:rsidRPr="00936CC2">
        <w:rPr>
          <w:color w:val="000000" w:themeColor="text1"/>
          <w:sz w:val="28"/>
          <w:szCs w:val="28"/>
        </w:rPr>
        <w:t>Об утверждении проекта планировки и межевания территории</w:t>
      </w:r>
    </w:p>
    <w:p w:rsidR="00936CC2" w:rsidRDefault="00936CC2" w:rsidP="00936CC2">
      <w:pPr>
        <w:ind w:left="567"/>
        <w:jc w:val="both"/>
        <w:rPr>
          <w:color w:val="000000" w:themeColor="text1"/>
          <w:sz w:val="28"/>
          <w:szCs w:val="28"/>
        </w:rPr>
      </w:pPr>
    </w:p>
    <w:p w:rsidR="00936CC2" w:rsidRPr="00936CC2" w:rsidRDefault="00936CC2" w:rsidP="00936CC2">
      <w:pPr>
        <w:ind w:left="567"/>
        <w:jc w:val="both"/>
        <w:rPr>
          <w:color w:val="000000" w:themeColor="text1"/>
          <w:sz w:val="28"/>
          <w:szCs w:val="28"/>
        </w:rPr>
      </w:pPr>
    </w:p>
    <w:p w:rsidR="00936CC2" w:rsidRPr="00936CC2" w:rsidRDefault="00936CC2" w:rsidP="00936CC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36CC2">
        <w:rPr>
          <w:color w:val="000000" w:themeColor="text1"/>
          <w:sz w:val="28"/>
          <w:szCs w:val="28"/>
        </w:rPr>
        <w:t>В соответствии со статьями 45, 46 Градостроительного кодекса Росси</w:t>
      </w:r>
      <w:r w:rsidRPr="00936CC2">
        <w:rPr>
          <w:color w:val="000000" w:themeColor="text1"/>
          <w:sz w:val="28"/>
          <w:szCs w:val="28"/>
        </w:rPr>
        <w:t>й</w:t>
      </w:r>
      <w:r w:rsidRPr="00936CC2">
        <w:rPr>
          <w:color w:val="000000" w:themeColor="text1"/>
          <w:spacing w:val="-2"/>
          <w:sz w:val="28"/>
          <w:szCs w:val="28"/>
        </w:rPr>
        <w:t xml:space="preserve">ской Федерации, решением Волгоградской городской Думы от 05 февраля </w:t>
      </w:r>
      <w:smartTag w:uri="urn:schemas-microsoft-com:office:smarttags" w:element="metricconverter">
        <w:smartTagPr>
          <w:attr w:name="ProductID" w:val="2014 г"/>
        </w:smartTagPr>
        <w:r w:rsidRPr="00936CC2">
          <w:rPr>
            <w:color w:val="000000" w:themeColor="text1"/>
            <w:spacing w:val="-2"/>
            <w:sz w:val="28"/>
            <w:szCs w:val="28"/>
          </w:rPr>
          <w:t>2014 г</w:t>
        </w:r>
      </w:smartTag>
      <w:r w:rsidRPr="00936CC2">
        <w:rPr>
          <w:color w:val="000000" w:themeColor="text1"/>
          <w:sz w:val="28"/>
          <w:szCs w:val="28"/>
        </w:rPr>
        <w:t>. №</w:t>
      </w:r>
      <w:r>
        <w:rPr>
          <w:color w:val="000000" w:themeColor="text1"/>
          <w:sz w:val="28"/>
          <w:szCs w:val="28"/>
        </w:rPr>
        <w:t xml:space="preserve"> </w:t>
      </w:r>
      <w:r w:rsidRPr="00936CC2">
        <w:rPr>
          <w:color w:val="000000" w:themeColor="text1"/>
          <w:sz w:val="28"/>
          <w:szCs w:val="28"/>
        </w:rPr>
        <w:t>10/225 «Об установлении Порядка подготовки документации по планиро</w:t>
      </w:r>
      <w:r w:rsidRPr="00936CC2">
        <w:rPr>
          <w:color w:val="000000" w:themeColor="text1"/>
          <w:sz w:val="28"/>
          <w:szCs w:val="28"/>
        </w:rPr>
        <w:t>в</w:t>
      </w:r>
      <w:r w:rsidRPr="00936CC2">
        <w:rPr>
          <w:color w:val="000000" w:themeColor="text1"/>
          <w:sz w:val="28"/>
          <w:szCs w:val="28"/>
        </w:rPr>
        <w:t>ке территории, разрабатываемой на основании решений администрации Волг</w:t>
      </w:r>
      <w:r w:rsidRPr="00936CC2">
        <w:rPr>
          <w:color w:val="000000" w:themeColor="text1"/>
          <w:sz w:val="28"/>
          <w:szCs w:val="28"/>
        </w:rPr>
        <w:t>о</w:t>
      </w:r>
      <w:r w:rsidRPr="00936CC2">
        <w:rPr>
          <w:color w:val="000000" w:themeColor="text1"/>
          <w:sz w:val="28"/>
          <w:szCs w:val="28"/>
        </w:rPr>
        <w:t>града», Положением о порядке организации и проведения публичных слушаний в городском округе город-герой Волгоград, утвержденным решением Волг</w:t>
      </w:r>
      <w:r w:rsidRPr="00936CC2">
        <w:rPr>
          <w:color w:val="000000" w:themeColor="text1"/>
          <w:sz w:val="28"/>
          <w:szCs w:val="28"/>
        </w:rPr>
        <w:t>о</w:t>
      </w:r>
      <w:r w:rsidRPr="00936CC2">
        <w:rPr>
          <w:color w:val="000000" w:themeColor="text1"/>
          <w:sz w:val="28"/>
          <w:szCs w:val="28"/>
        </w:rPr>
        <w:t>градской городской Думы от 21 февраля 2007</w:t>
      </w:r>
      <w:r>
        <w:rPr>
          <w:color w:val="000000" w:themeColor="text1"/>
          <w:sz w:val="28"/>
          <w:szCs w:val="28"/>
        </w:rPr>
        <w:t xml:space="preserve"> </w:t>
      </w:r>
      <w:r w:rsidRPr="00936CC2">
        <w:rPr>
          <w:color w:val="000000" w:themeColor="text1"/>
          <w:sz w:val="28"/>
          <w:szCs w:val="28"/>
        </w:rPr>
        <w:t>г. № 41/1011 «О Положении о порядке организации и проведения публичных слушаний в городском округе город-герой Волгоград», постановлением администрации Волгограда от 06</w:t>
      </w:r>
      <w:r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тября </w:t>
      </w:r>
      <w:r w:rsidRPr="00936CC2">
        <w:rPr>
          <w:color w:val="000000" w:themeColor="text1"/>
          <w:sz w:val="28"/>
          <w:szCs w:val="28"/>
        </w:rPr>
        <w:t>2014</w:t>
      </w:r>
      <w:r>
        <w:rPr>
          <w:color w:val="000000" w:themeColor="text1"/>
          <w:sz w:val="28"/>
          <w:szCs w:val="28"/>
        </w:rPr>
        <w:t xml:space="preserve"> г.</w:t>
      </w:r>
      <w:r w:rsidRPr="00936CC2">
        <w:rPr>
          <w:color w:val="000000" w:themeColor="text1"/>
          <w:sz w:val="28"/>
          <w:szCs w:val="28"/>
        </w:rPr>
        <w:t xml:space="preserve"> </w:t>
      </w:r>
      <w:r w:rsidR="00C01E39">
        <w:rPr>
          <w:color w:val="000000" w:themeColor="text1"/>
          <w:sz w:val="28"/>
          <w:szCs w:val="28"/>
        </w:rPr>
        <w:br/>
      </w:r>
      <w:r w:rsidRPr="00936CC2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936CC2">
        <w:rPr>
          <w:color w:val="000000" w:themeColor="text1"/>
          <w:sz w:val="28"/>
          <w:szCs w:val="28"/>
        </w:rPr>
        <w:t>1287</w:t>
      </w:r>
      <w:r>
        <w:rPr>
          <w:color w:val="000000" w:themeColor="text1"/>
          <w:sz w:val="28"/>
          <w:szCs w:val="28"/>
        </w:rPr>
        <w:t xml:space="preserve"> </w:t>
      </w:r>
      <w:r w:rsidRPr="00936CC2">
        <w:rPr>
          <w:color w:val="000000" w:themeColor="text1"/>
          <w:sz w:val="28"/>
          <w:szCs w:val="28"/>
        </w:rPr>
        <w:t>«Об утверждении Регламента администрации Волгограда по подгото</w:t>
      </w:r>
      <w:r w:rsidRPr="00936CC2">
        <w:rPr>
          <w:color w:val="000000" w:themeColor="text1"/>
          <w:sz w:val="28"/>
          <w:szCs w:val="28"/>
        </w:rPr>
        <w:t>в</w:t>
      </w:r>
      <w:r w:rsidRPr="00936CC2">
        <w:rPr>
          <w:color w:val="000000" w:themeColor="text1"/>
          <w:sz w:val="28"/>
          <w:szCs w:val="28"/>
        </w:rPr>
        <w:t>ке и согласованию проектов постановлений администрации Волгограда об утверж</w:t>
      </w:r>
      <w:r>
        <w:rPr>
          <w:color w:val="000000" w:themeColor="text1"/>
          <w:sz w:val="28"/>
          <w:szCs w:val="28"/>
        </w:rPr>
        <w:softHyphen/>
      </w:r>
      <w:r w:rsidRPr="00936CC2">
        <w:rPr>
          <w:color w:val="000000" w:themeColor="text1"/>
          <w:sz w:val="28"/>
          <w:szCs w:val="28"/>
        </w:rPr>
        <w:t xml:space="preserve">дении документации по планировке территории и об отклонении и направлении документации по планировке территории на доработку», </w:t>
      </w:r>
      <w:r w:rsidR="00C01E39" w:rsidRPr="00936CC2">
        <w:rPr>
          <w:color w:val="000000" w:themeColor="text1"/>
          <w:sz w:val="28"/>
          <w:szCs w:val="28"/>
        </w:rPr>
        <w:t xml:space="preserve">с учетом заключения </w:t>
      </w:r>
      <w:r w:rsidR="00C01E39">
        <w:rPr>
          <w:color w:val="000000" w:themeColor="text1"/>
          <w:sz w:val="28"/>
          <w:szCs w:val="28"/>
        </w:rPr>
        <w:br/>
      </w:r>
      <w:r w:rsidR="00C01E39" w:rsidRPr="00936CC2">
        <w:rPr>
          <w:color w:val="000000" w:themeColor="text1"/>
          <w:sz w:val="28"/>
          <w:szCs w:val="28"/>
        </w:rPr>
        <w:t>о результатах публичных слушаний от 23 января 2017 г.,</w:t>
      </w:r>
      <w:r w:rsidR="00C01E39">
        <w:rPr>
          <w:color w:val="000000" w:themeColor="text1"/>
          <w:sz w:val="28"/>
          <w:szCs w:val="28"/>
        </w:rPr>
        <w:t xml:space="preserve"> </w:t>
      </w:r>
      <w:r w:rsidRPr="00936CC2">
        <w:rPr>
          <w:color w:val="000000" w:themeColor="text1"/>
          <w:sz w:val="28"/>
          <w:szCs w:val="28"/>
        </w:rPr>
        <w:t>руководствуясь стат</w:t>
      </w:r>
      <w:r w:rsidRPr="00936CC2">
        <w:rPr>
          <w:color w:val="000000" w:themeColor="text1"/>
          <w:sz w:val="28"/>
          <w:szCs w:val="28"/>
        </w:rPr>
        <w:t>ь</w:t>
      </w:r>
      <w:r w:rsidRPr="00936CC2">
        <w:rPr>
          <w:color w:val="000000" w:themeColor="text1"/>
          <w:sz w:val="28"/>
          <w:szCs w:val="28"/>
        </w:rPr>
        <w:t>я</w:t>
      </w:r>
      <w:r w:rsidR="00C01E39">
        <w:rPr>
          <w:color w:val="000000" w:themeColor="text1"/>
          <w:sz w:val="28"/>
          <w:szCs w:val="28"/>
        </w:rPr>
        <w:softHyphen/>
      </w:r>
      <w:r w:rsidRPr="00936CC2">
        <w:rPr>
          <w:color w:val="000000" w:themeColor="text1"/>
          <w:sz w:val="28"/>
          <w:szCs w:val="28"/>
        </w:rPr>
        <w:t>ми 7, 39 Устава города-героя Волгограда, администрация Волгограда</w:t>
      </w:r>
    </w:p>
    <w:p w:rsidR="00936CC2" w:rsidRPr="00936CC2" w:rsidRDefault="00936CC2" w:rsidP="00936CC2">
      <w:pPr>
        <w:ind w:left="567"/>
        <w:jc w:val="both"/>
        <w:rPr>
          <w:color w:val="000000" w:themeColor="text1"/>
          <w:sz w:val="28"/>
          <w:szCs w:val="28"/>
        </w:rPr>
      </w:pPr>
      <w:r w:rsidRPr="00936CC2">
        <w:rPr>
          <w:b/>
          <w:bCs/>
          <w:color w:val="000000" w:themeColor="text1"/>
          <w:sz w:val="28"/>
          <w:szCs w:val="28"/>
        </w:rPr>
        <w:t>ПОСТАНОВЛЯЕТ:</w:t>
      </w:r>
    </w:p>
    <w:p w:rsidR="00936CC2" w:rsidRPr="00936CC2" w:rsidRDefault="00936CC2" w:rsidP="00936CC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36CC2">
        <w:rPr>
          <w:color w:val="000000" w:themeColor="text1"/>
          <w:sz w:val="28"/>
          <w:szCs w:val="28"/>
        </w:rPr>
        <w:t>1.</w:t>
      </w:r>
      <w:r w:rsidR="00F20250">
        <w:rPr>
          <w:color w:val="000000" w:themeColor="text1"/>
          <w:sz w:val="28"/>
          <w:szCs w:val="28"/>
        </w:rPr>
        <w:t> </w:t>
      </w:r>
      <w:r w:rsidRPr="00936CC2">
        <w:rPr>
          <w:color w:val="000000" w:themeColor="text1"/>
          <w:sz w:val="28"/>
          <w:szCs w:val="28"/>
        </w:rPr>
        <w:t>Утвердить проект планировки и межевания территории</w:t>
      </w:r>
      <w:r w:rsidR="00F20250">
        <w:rPr>
          <w:color w:val="000000" w:themeColor="text1"/>
          <w:sz w:val="28"/>
          <w:szCs w:val="28"/>
        </w:rPr>
        <w:t>,</w:t>
      </w:r>
      <w:r w:rsidRPr="00936CC2">
        <w:rPr>
          <w:color w:val="000000" w:themeColor="text1"/>
          <w:sz w:val="28"/>
          <w:szCs w:val="28"/>
        </w:rPr>
        <w:t xml:space="preserve"> ограниченной ул. Шекснинской, ул. Восточно-Казахстанской, ул. 51-й Гвардейской, кварт</w:t>
      </w:r>
      <w:r w:rsidRPr="00936CC2">
        <w:rPr>
          <w:color w:val="000000" w:themeColor="text1"/>
          <w:sz w:val="28"/>
          <w:szCs w:val="28"/>
        </w:rPr>
        <w:t>а</w:t>
      </w:r>
      <w:r w:rsidRPr="00936CC2">
        <w:rPr>
          <w:color w:val="000000" w:themeColor="text1"/>
          <w:sz w:val="28"/>
          <w:szCs w:val="28"/>
        </w:rPr>
        <w:t>лом</w:t>
      </w:r>
      <w:r w:rsidR="00F20250">
        <w:rPr>
          <w:color w:val="000000" w:themeColor="text1"/>
          <w:sz w:val="28"/>
          <w:szCs w:val="28"/>
        </w:rPr>
        <w:t> </w:t>
      </w:r>
      <w:r w:rsidRPr="00936CC2">
        <w:rPr>
          <w:color w:val="000000" w:themeColor="text1"/>
          <w:sz w:val="28"/>
          <w:szCs w:val="28"/>
        </w:rPr>
        <w:t>03_02_159, ул. Камышовой, пр. Дорожников, III Продольной магистралью, ул. Космонавтов, кварталом 03_02_143 в Дзержинском районе, разработанный на основании распоряжения департамента по градостроительству и архитектуре администрации Волгограда от 16</w:t>
      </w:r>
      <w:r w:rsidR="00F20250">
        <w:rPr>
          <w:color w:val="000000" w:themeColor="text1"/>
          <w:sz w:val="28"/>
          <w:szCs w:val="28"/>
        </w:rPr>
        <w:t xml:space="preserve"> октября </w:t>
      </w:r>
      <w:r w:rsidRPr="00936CC2">
        <w:rPr>
          <w:color w:val="000000" w:themeColor="text1"/>
          <w:sz w:val="28"/>
          <w:szCs w:val="28"/>
        </w:rPr>
        <w:t>2015</w:t>
      </w:r>
      <w:r w:rsidR="00F20250">
        <w:rPr>
          <w:color w:val="000000" w:themeColor="text1"/>
          <w:sz w:val="28"/>
          <w:szCs w:val="28"/>
        </w:rPr>
        <w:t xml:space="preserve"> г.</w:t>
      </w:r>
      <w:r w:rsidRPr="00936CC2">
        <w:rPr>
          <w:color w:val="000000" w:themeColor="text1"/>
          <w:sz w:val="28"/>
          <w:szCs w:val="28"/>
        </w:rPr>
        <w:t xml:space="preserve"> № 878-осн «О подготовке д</w:t>
      </w:r>
      <w:r w:rsidRPr="00936CC2">
        <w:rPr>
          <w:color w:val="000000" w:themeColor="text1"/>
          <w:sz w:val="28"/>
          <w:szCs w:val="28"/>
        </w:rPr>
        <w:t>о</w:t>
      </w:r>
      <w:r w:rsidRPr="00936CC2">
        <w:rPr>
          <w:color w:val="000000" w:themeColor="text1"/>
          <w:sz w:val="28"/>
          <w:szCs w:val="28"/>
        </w:rPr>
        <w:t>кумен</w:t>
      </w:r>
      <w:r w:rsidR="00F20250">
        <w:rPr>
          <w:color w:val="000000" w:themeColor="text1"/>
          <w:sz w:val="28"/>
          <w:szCs w:val="28"/>
        </w:rPr>
        <w:t xml:space="preserve">тации по планировке территории» </w:t>
      </w:r>
      <w:r w:rsidRPr="00936CC2">
        <w:rPr>
          <w:color w:val="000000" w:themeColor="text1"/>
          <w:sz w:val="28"/>
          <w:szCs w:val="28"/>
        </w:rPr>
        <w:t>(далее – проект).</w:t>
      </w:r>
    </w:p>
    <w:p w:rsidR="00936CC2" w:rsidRPr="00936CC2" w:rsidRDefault="00936CC2" w:rsidP="00F556B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20250">
        <w:rPr>
          <w:color w:val="000000" w:themeColor="text1"/>
          <w:spacing w:val="-4"/>
          <w:sz w:val="28"/>
          <w:szCs w:val="28"/>
        </w:rPr>
        <w:t>2.</w:t>
      </w:r>
      <w:r w:rsidR="00F20250" w:rsidRPr="00F20250">
        <w:rPr>
          <w:color w:val="000000" w:themeColor="text1"/>
          <w:spacing w:val="-4"/>
          <w:sz w:val="28"/>
          <w:szCs w:val="28"/>
        </w:rPr>
        <w:t> </w:t>
      </w:r>
      <w:r w:rsidRPr="00F20250">
        <w:rPr>
          <w:color w:val="000000" w:themeColor="text1"/>
          <w:spacing w:val="-4"/>
          <w:sz w:val="28"/>
          <w:szCs w:val="28"/>
        </w:rPr>
        <w:t>В</w:t>
      </w:r>
      <w:r w:rsidRPr="00F20250">
        <w:rPr>
          <w:color w:val="000000" w:themeColor="text1"/>
          <w:spacing w:val="-2"/>
          <w:sz w:val="28"/>
          <w:szCs w:val="28"/>
        </w:rPr>
        <w:t>не</w:t>
      </w:r>
      <w:r w:rsidRPr="00F20250">
        <w:rPr>
          <w:color w:val="000000" w:themeColor="text1"/>
          <w:spacing w:val="-4"/>
          <w:sz w:val="28"/>
          <w:szCs w:val="28"/>
        </w:rPr>
        <w:t xml:space="preserve">сти </w:t>
      </w:r>
      <w:r w:rsidRPr="00F20250">
        <w:rPr>
          <w:color w:val="000000" w:themeColor="text1"/>
          <w:spacing w:val="-2"/>
          <w:sz w:val="28"/>
          <w:szCs w:val="28"/>
        </w:rPr>
        <w:t>изменени</w:t>
      </w:r>
      <w:r w:rsidRPr="00F20250">
        <w:rPr>
          <w:color w:val="000000" w:themeColor="text1"/>
          <w:spacing w:val="-4"/>
          <w:sz w:val="28"/>
          <w:szCs w:val="28"/>
        </w:rPr>
        <w:t>я в С</w:t>
      </w:r>
      <w:r w:rsidRPr="00F20250">
        <w:rPr>
          <w:color w:val="000000" w:themeColor="text1"/>
          <w:spacing w:val="-2"/>
          <w:sz w:val="28"/>
          <w:szCs w:val="28"/>
        </w:rPr>
        <w:t>водный</w:t>
      </w:r>
      <w:r w:rsidRPr="00F20250">
        <w:rPr>
          <w:color w:val="000000" w:themeColor="text1"/>
          <w:spacing w:val="-4"/>
          <w:sz w:val="28"/>
          <w:szCs w:val="28"/>
        </w:rPr>
        <w:t xml:space="preserve"> </w:t>
      </w:r>
      <w:r w:rsidRPr="00F20250">
        <w:rPr>
          <w:color w:val="000000" w:themeColor="text1"/>
          <w:spacing w:val="-2"/>
          <w:sz w:val="28"/>
          <w:szCs w:val="28"/>
        </w:rPr>
        <w:t>план</w:t>
      </w:r>
      <w:r w:rsidRPr="00F20250">
        <w:rPr>
          <w:color w:val="000000" w:themeColor="text1"/>
          <w:spacing w:val="-4"/>
          <w:sz w:val="28"/>
          <w:szCs w:val="28"/>
        </w:rPr>
        <w:t xml:space="preserve"> красных линий в Волгограде, утве</w:t>
      </w:r>
      <w:r w:rsidRPr="00F20250">
        <w:rPr>
          <w:color w:val="000000" w:themeColor="text1"/>
          <w:spacing w:val="-4"/>
          <w:sz w:val="28"/>
          <w:szCs w:val="28"/>
        </w:rPr>
        <w:t>р</w:t>
      </w:r>
      <w:r w:rsidRPr="00F20250">
        <w:rPr>
          <w:color w:val="000000" w:themeColor="text1"/>
          <w:spacing w:val="-4"/>
          <w:sz w:val="28"/>
          <w:szCs w:val="28"/>
        </w:rPr>
        <w:t>ж</w:t>
      </w:r>
      <w:r w:rsidR="00F20250">
        <w:rPr>
          <w:color w:val="000000" w:themeColor="text1"/>
          <w:sz w:val="28"/>
          <w:szCs w:val="28"/>
        </w:rPr>
        <w:softHyphen/>
      </w:r>
      <w:r w:rsidRPr="00936CC2">
        <w:rPr>
          <w:color w:val="000000" w:themeColor="text1"/>
          <w:sz w:val="28"/>
          <w:szCs w:val="28"/>
        </w:rPr>
        <w:t>денный постановлением администрации Волгограда от 11 июня 2004 г</w:t>
      </w:r>
      <w:r w:rsidR="00F20250">
        <w:rPr>
          <w:color w:val="000000" w:themeColor="text1"/>
          <w:sz w:val="28"/>
          <w:szCs w:val="28"/>
        </w:rPr>
        <w:t>.</w:t>
      </w:r>
      <w:r w:rsidRPr="00936CC2">
        <w:rPr>
          <w:color w:val="000000" w:themeColor="text1"/>
          <w:sz w:val="28"/>
          <w:szCs w:val="28"/>
        </w:rPr>
        <w:t xml:space="preserve"> №</w:t>
      </w:r>
      <w:r w:rsidR="00F20250">
        <w:rPr>
          <w:color w:val="000000" w:themeColor="text1"/>
          <w:sz w:val="28"/>
          <w:szCs w:val="28"/>
        </w:rPr>
        <w:t xml:space="preserve"> </w:t>
      </w:r>
      <w:r w:rsidRPr="00936CC2">
        <w:rPr>
          <w:color w:val="000000" w:themeColor="text1"/>
          <w:sz w:val="28"/>
          <w:szCs w:val="28"/>
        </w:rPr>
        <w:t>777 «Об установле</w:t>
      </w:r>
      <w:r w:rsidR="00F556B6">
        <w:rPr>
          <w:color w:val="000000" w:themeColor="text1"/>
          <w:sz w:val="28"/>
          <w:szCs w:val="28"/>
        </w:rPr>
        <w:t>нии красных линий в Волгограде»,</w:t>
      </w:r>
      <w:r w:rsidRPr="00936CC2">
        <w:rPr>
          <w:color w:val="000000" w:themeColor="text1"/>
          <w:sz w:val="28"/>
          <w:szCs w:val="28"/>
        </w:rPr>
        <w:t xml:space="preserve"> в соответствии с пунктом 1 на</w:t>
      </w:r>
      <w:r w:rsidR="00F556B6">
        <w:rPr>
          <w:color w:val="000000" w:themeColor="text1"/>
          <w:sz w:val="28"/>
          <w:szCs w:val="28"/>
        </w:rPr>
        <w:softHyphen/>
      </w:r>
      <w:r w:rsidRPr="00936CC2">
        <w:rPr>
          <w:color w:val="000000" w:themeColor="text1"/>
          <w:sz w:val="28"/>
          <w:szCs w:val="28"/>
        </w:rPr>
        <w:t>стоящего постановления.</w:t>
      </w:r>
    </w:p>
    <w:p w:rsidR="00936CC2" w:rsidRPr="00936CC2" w:rsidRDefault="00936CC2" w:rsidP="00F556B6">
      <w:pPr>
        <w:ind w:left="567" w:firstLine="851"/>
        <w:jc w:val="both"/>
        <w:rPr>
          <w:b/>
          <w:bCs/>
          <w:color w:val="000000" w:themeColor="text1"/>
          <w:sz w:val="28"/>
          <w:szCs w:val="28"/>
        </w:rPr>
      </w:pPr>
      <w:r w:rsidRPr="00936CC2">
        <w:rPr>
          <w:color w:val="000000" w:themeColor="text1"/>
          <w:sz w:val="28"/>
          <w:szCs w:val="28"/>
        </w:rPr>
        <w:t>3.</w:t>
      </w:r>
      <w:r w:rsidR="00756282">
        <w:rPr>
          <w:color w:val="000000" w:themeColor="text1"/>
          <w:sz w:val="28"/>
          <w:szCs w:val="28"/>
        </w:rPr>
        <w:t> </w:t>
      </w:r>
      <w:r w:rsidRPr="00936CC2">
        <w:rPr>
          <w:color w:val="000000" w:themeColor="text1"/>
          <w:sz w:val="28"/>
          <w:szCs w:val="28"/>
        </w:rPr>
        <w:t>Департаменту по градостроительству и архитектуре администрации Волгограда при оформлении исходно-разрешительной документации на прое</w:t>
      </w:r>
      <w:r w:rsidRPr="00936CC2">
        <w:rPr>
          <w:color w:val="000000" w:themeColor="text1"/>
          <w:sz w:val="28"/>
          <w:szCs w:val="28"/>
        </w:rPr>
        <w:t>к</w:t>
      </w:r>
      <w:r w:rsidRPr="00936CC2">
        <w:rPr>
          <w:color w:val="000000" w:themeColor="text1"/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936CC2" w:rsidRPr="00936CC2" w:rsidRDefault="00936CC2" w:rsidP="00F556B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56282">
        <w:rPr>
          <w:color w:val="000000" w:themeColor="text1"/>
          <w:spacing w:val="-2"/>
          <w:sz w:val="28"/>
          <w:szCs w:val="28"/>
        </w:rPr>
        <w:lastRenderedPageBreak/>
        <w:t>4.</w:t>
      </w:r>
      <w:r w:rsidR="00756282" w:rsidRPr="00756282">
        <w:rPr>
          <w:color w:val="000000" w:themeColor="text1"/>
          <w:spacing w:val="-2"/>
          <w:sz w:val="28"/>
          <w:szCs w:val="28"/>
        </w:rPr>
        <w:t> </w:t>
      </w:r>
      <w:r w:rsidRPr="00756282">
        <w:rPr>
          <w:color w:val="000000" w:themeColor="text1"/>
          <w:spacing w:val="-2"/>
          <w:sz w:val="28"/>
          <w:szCs w:val="28"/>
        </w:rPr>
        <w:t>Департаменту земельных ресурсов администрации Волгограда при фор</w:t>
      </w:r>
      <w:r w:rsidRPr="00936CC2">
        <w:rPr>
          <w:color w:val="000000" w:themeColor="text1"/>
          <w:sz w:val="28"/>
          <w:szCs w:val="28"/>
        </w:rPr>
        <w:t>мировании земельных участков руководствоваться утвержденным прое</w:t>
      </w:r>
      <w:r w:rsidRPr="00936CC2">
        <w:rPr>
          <w:color w:val="000000" w:themeColor="text1"/>
          <w:sz w:val="28"/>
          <w:szCs w:val="28"/>
        </w:rPr>
        <w:t>к</w:t>
      </w:r>
      <w:r w:rsidRPr="00936CC2">
        <w:rPr>
          <w:color w:val="000000" w:themeColor="text1"/>
          <w:sz w:val="28"/>
          <w:szCs w:val="28"/>
        </w:rPr>
        <w:t>том.</w:t>
      </w:r>
    </w:p>
    <w:p w:rsidR="00936CC2" w:rsidRPr="00936CC2" w:rsidRDefault="00756282" w:rsidP="0075628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5. </w:t>
      </w:r>
      <w:r w:rsidR="00936CC2" w:rsidRPr="00936CC2">
        <w:rPr>
          <w:bCs/>
          <w:color w:val="000000" w:themeColor="text1"/>
          <w:sz w:val="28"/>
          <w:szCs w:val="28"/>
        </w:rPr>
        <w:t xml:space="preserve">Признать утратившим силу </w:t>
      </w:r>
      <w:r w:rsidR="00BB093A" w:rsidRPr="00936CC2">
        <w:rPr>
          <w:bCs/>
          <w:color w:val="000000" w:themeColor="text1"/>
          <w:sz w:val="28"/>
          <w:szCs w:val="28"/>
        </w:rPr>
        <w:t>проект планировки и межевания террит</w:t>
      </w:r>
      <w:r w:rsidR="00BB093A" w:rsidRPr="00936CC2">
        <w:rPr>
          <w:bCs/>
          <w:color w:val="000000" w:themeColor="text1"/>
          <w:sz w:val="28"/>
          <w:szCs w:val="28"/>
        </w:rPr>
        <w:t>о</w:t>
      </w:r>
      <w:r w:rsidR="00BB093A" w:rsidRPr="00936CC2">
        <w:rPr>
          <w:bCs/>
          <w:color w:val="000000" w:themeColor="text1"/>
          <w:sz w:val="28"/>
          <w:szCs w:val="28"/>
        </w:rPr>
        <w:t>рии, ограниченной ул. Космонавтов, ул. им. Землячки, пр. Дорожников, ул. К</w:t>
      </w:r>
      <w:r w:rsidR="00BB093A" w:rsidRPr="00936CC2">
        <w:rPr>
          <w:bCs/>
          <w:color w:val="000000" w:themeColor="text1"/>
          <w:sz w:val="28"/>
          <w:szCs w:val="28"/>
        </w:rPr>
        <w:t>а</w:t>
      </w:r>
      <w:r w:rsidR="00BB093A" w:rsidRPr="00936CC2">
        <w:rPr>
          <w:bCs/>
          <w:color w:val="000000" w:themeColor="text1"/>
          <w:sz w:val="28"/>
          <w:szCs w:val="28"/>
        </w:rPr>
        <w:t>мышовой в Дзержинском районе</w:t>
      </w:r>
      <w:r w:rsidR="00BB093A">
        <w:rPr>
          <w:bCs/>
          <w:color w:val="000000" w:themeColor="text1"/>
          <w:sz w:val="28"/>
          <w:szCs w:val="28"/>
        </w:rPr>
        <w:t>,</w:t>
      </w:r>
      <w:r w:rsidR="00BB093A" w:rsidRPr="00936CC2">
        <w:rPr>
          <w:bCs/>
          <w:color w:val="000000" w:themeColor="text1"/>
          <w:sz w:val="28"/>
          <w:szCs w:val="28"/>
        </w:rPr>
        <w:t xml:space="preserve"> </w:t>
      </w:r>
      <w:r w:rsidR="00936CC2" w:rsidRPr="00936CC2">
        <w:rPr>
          <w:bCs/>
          <w:color w:val="000000" w:themeColor="text1"/>
          <w:sz w:val="28"/>
          <w:szCs w:val="28"/>
        </w:rPr>
        <w:t>утвержденный постановлением главы Волг</w:t>
      </w:r>
      <w:r w:rsidR="00936CC2" w:rsidRPr="00936CC2">
        <w:rPr>
          <w:bCs/>
          <w:color w:val="000000" w:themeColor="text1"/>
          <w:sz w:val="28"/>
          <w:szCs w:val="28"/>
        </w:rPr>
        <w:t>о</w:t>
      </w:r>
      <w:r w:rsidR="00936CC2" w:rsidRPr="00936CC2">
        <w:rPr>
          <w:bCs/>
          <w:color w:val="000000" w:themeColor="text1"/>
          <w:sz w:val="28"/>
          <w:szCs w:val="28"/>
        </w:rPr>
        <w:t>града от 16</w:t>
      </w:r>
      <w:r w:rsidR="00BB093A">
        <w:rPr>
          <w:bCs/>
          <w:color w:val="000000" w:themeColor="text1"/>
          <w:sz w:val="28"/>
          <w:szCs w:val="28"/>
        </w:rPr>
        <w:t xml:space="preserve"> июля </w:t>
      </w:r>
      <w:r w:rsidR="00936CC2" w:rsidRPr="00936CC2">
        <w:rPr>
          <w:bCs/>
          <w:color w:val="000000" w:themeColor="text1"/>
          <w:sz w:val="28"/>
          <w:szCs w:val="28"/>
        </w:rPr>
        <w:t>2008</w:t>
      </w:r>
      <w:r w:rsidR="00BB093A">
        <w:rPr>
          <w:bCs/>
          <w:color w:val="000000" w:themeColor="text1"/>
          <w:sz w:val="28"/>
          <w:szCs w:val="28"/>
        </w:rPr>
        <w:t xml:space="preserve"> г.</w:t>
      </w:r>
      <w:r w:rsidR="00936CC2" w:rsidRPr="00936CC2">
        <w:rPr>
          <w:bCs/>
          <w:color w:val="000000" w:themeColor="text1"/>
          <w:sz w:val="28"/>
          <w:szCs w:val="28"/>
        </w:rPr>
        <w:t xml:space="preserve"> № 1347 «Об утверждении проекта планировки и меж</w:t>
      </w:r>
      <w:r w:rsidR="00936CC2" w:rsidRPr="00936CC2">
        <w:rPr>
          <w:bCs/>
          <w:color w:val="000000" w:themeColor="text1"/>
          <w:sz w:val="28"/>
          <w:szCs w:val="28"/>
        </w:rPr>
        <w:t>е</w:t>
      </w:r>
      <w:r w:rsidR="00936CC2" w:rsidRPr="00936CC2">
        <w:rPr>
          <w:bCs/>
          <w:color w:val="000000" w:themeColor="text1"/>
          <w:sz w:val="28"/>
          <w:szCs w:val="28"/>
        </w:rPr>
        <w:t xml:space="preserve">вания территории». </w:t>
      </w:r>
    </w:p>
    <w:p w:rsidR="00936CC2" w:rsidRPr="00936CC2" w:rsidRDefault="00936CC2" w:rsidP="0075628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36CC2">
        <w:rPr>
          <w:color w:val="000000" w:themeColor="text1"/>
          <w:sz w:val="28"/>
          <w:szCs w:val="28"/>
        </w:rPr>
        <w:t>6.</w:t>
      </w:r>
      <w:r w:rsidR="00BB093A">
        <w:rPr>
          <w:color w:val="000000" w:themeColor="text1"/>
          <w:sz w:val="28"/>
          <w:szCs w:val="28"/>
        </w:rPr>
        <w:t> </w:t>
      </w:r>
      <w:r w:rsidRPr="00936CC2">
        <w:rPr>
          <w:color w:val="000000" w:themeColor="text1"/>
          <w:sz w:val="28"/>
          <w:szCs w:val="28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936CC2" w:rsidRPr="00936CC2" w:rsidRDefault="00936CC2" w:rsidP="0075628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36CC2">
        <w:rPr>
          <w:color w:val="000000" w:themeColor="text1"/>
          <w:sz w:val="28"/>
          <w:szCs w:val="28"/>
        </w:rPr>
        <w:t>7.</w:t>
      </w:r>
      <w:r w:rsidR="00BB093A">
        <w:rPr>
          <w:color w:val="000000" w:themeColor="text1"/>
          <w:sz w:val="28"/>
          <w:szCs w:val="28"/>
        </w:rPr>
        <w:t> </w:t>
      </w:r>
      <w:r w:rsidRPr="00936CC2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936CC2" w:rsidRPr="00C34A6A" w:rsidRDefault="00936CC2" w:rsidP="00756282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C34A6A">
        <w:rPr>
          <w:color w:val="000000" w:themeColor="text1"/>
          <w:spacing w:val="-4"/>
          <w:sz w:val="28"/>
          <w:szCs w:val="28"/>
        </w:rPr>
        <w:t>8.</w:t>
      </w:r>
      <w:r w:rsidR="00C34A6A" w:rsidRPr="00C34A6A">
        <w:rPr>
          <w:color w:val="000000" w:themeColor="text1"/>
          <w:spacing w:val="-4"/>
          <w:sz w:val="28"/>
          <w:szCs w:val="28"/>
        </w:rPr>
        <w:t> </w:t>
      </w:r>
      <w:r w:rsidRPr="00C34A6A">
        <w:rPr>
          <w:color w:val="000000" w:themeColor="text1"/>
          <w:spacing w:val="-4"/>
          <w:sz w:val="28"/>
          <w:szCs w:val="28"/>
        </w:rPr>
        <w:t>К</w:t>
      </w:r>
      <w:r w:rsidRPr="00C34A6A">
        <w:rPr>
          <w:color w:val="000000" w:themeColor="text1"/>
          <w:sz w:val="28"/>
          <w:szCs w:val="28"/>
        </w:rPr>
        <w:t>онтроль</w:t>
      </w:r>
      <w:r w:rsidRPr="00C34A6A">
        <w:rPr>
          <w:color w:val="000000" w:themeColor="text1"/>
          <w:spacing w:val="-4"/>
          <w:sz w:val="28"/>
          <w:szCs w:val="28"/>
        </w:rPr>
        <w:t xml:space="preserve"> за </w:t>
      </w:r>
      <w:r w:rsidRPr="00C34A6A">
        <w:rPr>
          <w:color w:val="000000" w:themeColor="text1"/>
          <w:spacing w:val="-2"/>
          <w:sz w:val="28"/>
          <w:szCs w:val="28"/>
        </w:rPr>
        <w:t>исполнен</w:t>
      </w:r>
      <w:r w:rsidRPr="00C34A6A">
        <w:rPr>
          <w:color w:val="000000" w:themeColor="text1"/>
          <w:spacing w:val="-4"/>
          <w:sz w:val="28"/>
          <w:szCs w:val="28"/>
        </w:rPr>
        <w:t xml:space="preserve">ием </w:t>
      </w:r>
      <w:r w:rsidRPr="00C34A6A">
        <w:rPr>
          <w:color w:val="000000" w:themeColor="text1"/>
          <w:spacing w:val="-2"/>
          <w:sz w:val="28"/>
          <w:szCs w:val="28"/>
        </w:rPr>
        <w:t>настоящег</w:t>
      </w:r>
      <w:r w:rsidRPr="00C34A6A">
        <w:rPr>
          <w:color w:val="000000" w:themeColor="text1"/>
          <w:spacing w:val="-4"/>
          <w:sz w:val="28"/>
          <w:szCs w:val="28"/>
        </w:rPr>
        <w:t xml:space="preserve">о </w:t>
      </w:r>
      <w:r w:rsidRPr="00C34A6A">
        <w:rPr>
          <w:color w:val="000000" w:themeColor="text1"/>
          <w:spacing w:val="-2"/>
          <w:sz w:val="28"/>
          <w:szCs w:val="28"/>
        </w:rPr>
        <w:t>постановлени</w:t>
      </w:r>
      <w:r w:rsidRPr="00C34A6A">
        <w:rPr>
          <w:color w:val="000000" w:themeColor="text1"/>
          <w:spacing w:val="-4"/>
          <w:sz w:val="28"/>
          <w:szCs w:val="28"/>
        </w:rPr>
        <w:t xml:space="preserve">я </w:t>
      </w:r>
      <w:r w:rsidRPr="00C34A6A">
        <w:rPr>
          <w:color w:val="000000" w:themeColor="text1"/>
          <w:spacing w:val="-2"/>
          <w:sz w:val="28"/>
          <w:szCs w:val="28"/>
        </w:rPr>
        <w:t>оставля</w:t>
      </w:r>
      <w:r w:rsidRPr="00C34A6A">
        <w:rPr>
          <w:color w:val="000000" w:themeColor="text1"/>
          <w:spacing w:val="-4"/>
          <w:sz w:val="28"/>
          <w:szCs w:val="28"/>
        </w:rPr>
        <w:t xml:space="preserve">ю </w:t>
      </w:r>
      <w:r w:rsidRPr="00C34A6A">
        <w:rPr>
          <w:color w:val="000000" w:themeColor="text1"/>
          <w:spacing w:val="-2"/>
          <w:sz w:val="28"/>
          <w:szCs w:val="28"/>
        </w:rPr>
        <w:t>за</w:t>
      </w:r>
      <w:r w:rsidRPr="00C34A6A">
        <w:rPr>
          <w:color w:val="000000" w:themeColor="text1"/>
          <w:spacing w:val="-4"/>
          <w:sz w:val="28"/>
          <w:szCs w:val="28"/>
        </w:rPr>
        <w:t xml:space="preserve"> </w:t>
      </w:r>
      <w:r w:rsidRPr="00C34A6A">
        <w:rPr>
          <w:color w:val="000000" w:themeColor="text1"/>
          <w:sz w:val="28"/>
          <w:szCs w:val="28"/>
        </w:rPr>
        <w:t>с</w:t>
      </w:r>
      <w:r w:rsidRPr="00C34A6A">
        <w:rPr>
          <w:color w:val="000000" w:themeColor="text1"/>
          <w:sz w:val="28"/>
          <w:szCs w:val="28"/>
        </w:rPr>
        <w:t>о</w:t>
      </w:r>
      <w:r w:rsidRPr="00C34A6A">
        <w:rPr>
          <w:color w:val="000000" w:themeColor="text1"/>
          <w:sz w:val="28"/>
          <w:szCs w:val="28"/>
        </w:rPr>
        <w:t>бо</w:t>
      </w:r>
      <w:r w:rsidRPr="00C34A6A">
        <w:rPr>
          <w:color w:val="000000" w:themeColor="text1"/>
          <w:spacing w:val="-2"/>
          <w:sz w:val="28"/>
          <w:szCs w:val="28"/>
        </w:rPr>
        <w:t>й</w:t>
      </w:r>
      <w:r w:rsidRPr="00C34A6A">
        <w:rPr>
          <w:color w:val="000000" w:themeColor="text1"/>
          <w:spacing w:val="-4"/>
          <w:sz w:val="28"/>
          <w:szCs w:val="28"/>
        </w:rPr>
        <w:t>.</w:t>
      </w:r>
    </w:p>
    <w:p w:rsidR="00936CC2" w:rsidRPr="00936CC2" w:rsidRDefault="00936CC2" w:rsidP="00936CC2">
      <w:pPr>
        <w:ind w:left="567"/>
        <w:jc w:val="both"/>
        <w:rPr>
          <w:color w:val="000000" w:themeColor="text1"/>
          <w:sz w:val="28"/>
          <w:szCs w:val="28"/>
        </w:rPr>
      </w:pPr>
    </w:p>
    <w:p w:rsidR="00936CC2" w:rsidRDefault="00936CC2" w:rsidP="00936CC2">
      <w:pPr>
        <w:ind w:left="567"/>
        <w:jc w:val="both"/>
        <w:rPr>
          <w:color w:val="000000" w:themeColor="text1"/>
          <w:sz w:val="28"/>
          <w:szCs w:val="28"/>
        </w:rPr>
      </w:pPr>
    </w:p>
    <w:p w:rsidR="00C34A6A" w:rsidRPr="00936CC2" w:rsidRDefault="00C34A6A" w:rsidP="00936CC2">
      <w:pPr>
        <w:ind w:left="567"/>
        <w:jc w:val="both"/>
        <w:rPr>
          <w:color w:val="000000" w:themeColor="text1"/>
          <w:sz w:val="28"/>
          <w:szCs w:val="28"/>
        </w:rPr>
      </w:pPr>
    </w:p>
    <w:p w:rsidR="00936CC2" w:rsidRPr="00936CC2" w:rsidRDefault="00936CC2" w:rsidP="00936CC2">
      <w:pPr>
        <w:ind w:left="567"/>
        <w:jc w:val="both"/>
        <w:rPr>
          <w:color w:val="000000" w:themeColor="text1"/>
          <w:sz w:val="28"/>
          <w:szCs w:val="28"/>
        </w:rPr>
      </w:pPr>
      <w:r w:rsidRPr="00936CC2">
        <w:rPr>
          <w:color w:val="000000" w:themeColor="text1"/>
          <w:sz w:val="28"/>
          <w:szCs w:val="28"/>
        </w:rPr>
        <w:t xml:space="preserve">Глава администрации                      </w:t>
      </w:r>
      <w:r w:rsidR="00C34A6A">
        <w:rPr>
          <w:color w:val="000000" w:themeColor="text1"/>
          <w:sz w:val="28"/>
          <w:szCs w:val="28"/>
        </w:rPr>
        <w:t xml:space="preserve">                                           </w:t>
      </w:r>
      <w:r w:rsidRPr="00936CC2">
        <w:rPr>
          <w:color w:val="000000" w:themeColor="text1"/>
          <w:sz w:val="28"/>
          <w:szCs w:val="28"/>
        </w:rPr>
        <w:t xml:space="preserve">        </w:t>
      </w:r>
      <w:proofErr w:type="spellStart"/>
      <w:r w:rsidRPr="00936CC2">
        <w:rPr>
          <w:color w:val="000000" w:themeColor="text1"/>
          <w:sz w:val="28"/>
          <w:szCs w:val="28"/>
        </w:rPr>
        <w:t>В.В.Лихачев</w:t>
      </w:r>
      <w:proofErr w:type="spellEnd"/>
    </w:p>
    <w:p w:rsidR="00936CC2" w:rsidRDefault="00936CC2" w:rsidP="00936CC2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36CC2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3C" w:rsidRDefault="004F7E3C">
      <w:r>
        <w:separator/>
      </w:r>
    </w:p>
  </w:endnote>
  <w:endnote w:type="continuationSeparator" w:id="0">
    <w:p w:rsidR="004F7E3C" w:rsidRDefault="004F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3C" w:rsidRDefault="004F7E3C">
      <w:r>
        <w:separator/>
      </w:r>
    </w:p>
  </w:footnote>
  <w:footnote w:type="continuationSeparator" w:id="0">
    <w:p w:rsidR="004F7E3C" w:rsidRDefault="004F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466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82C1D"/>
    <w:rsid w:val="000A0479"/>
    <w:rsid w:val="000A65CD"/>
    <w:rsid w:val="000B156E"/>
    <w:rsid w:val="000F16DC"/>
    <w:rsid w:val="001211D8"/>
    <w:rsid w:val="00131E96"/>
    <w:rsid w:val="00146C90"/>
    <w:rsid w:val="001A0C02"/>
    <w:rsid w:val="001C62A1"/>
    <w:rsid w:val="001C715E"/>
    <w:rsid w:val="002033F1"/>
    <w:rsid w:val="00240B53"/>
    <w:rsid w:val="002429C9"/>
    <w:rsid w:val="002869EF"/>
    <w:rsid w:val="002E58BC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4F7E3C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A2BD5"/>
    <w:rsid w:val="006C050A"/>
    <w:rsid w:val="006D7AA8"/>
    <w:rsid w:val="006E63FC"/>
    <w:rsid w:val="006F492F"/>
    <w:rsid w:val="00700C50"/>
    <w:rsid w:val="00702C97"/>
    <w:rsid w:val="00724C1F"/>
    <w:rsid w:val="00747890"/>
    <w:rsid w:val="00756282"/>
    <w:rsid w:val="00765438"/>
    <w:rsid w:val="00770B59"/>
    <w:rsid w:val="0077102B"/>
    <w:rsid w:val="007A1E8B"/>
    <w:rsid w:val="007F5802"/>
    <w:rsid w:val="00801049"/>
    <w:rsid w:val="00803C39"/>
    <w:rsid w:val="00810E53"/>
    <w:rsid w:val="00815C43"/>
    <w:rsid w:val="00830D84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36CC2"/>
    <w:rsid w:val="009618B3"/>
    <w:rsid w:val="009947F4"/>
    <w:rsid w:val="009B008D"/>
    <w:rsid w:val="009F0788"/>
    <w:rsid w:val="00A218AF"/>
    <w:rsid w:val="00A66C82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093A"/>
    <w:rsid w:val="00BB24AD"/>
    <w:rsid w:val="00BC6B58"/>
    <w:rsid w:val="00BD3AE7"/>
    <w:rsid w:val="00BE46B7"/>
    <w:rsid w:val="00BE69EF"/>
    <w:rsid w:val="00C01E39"/>
    <w:rsid w:val="00C11F6A"/>
    <w:rsid w:val="00C13BCA"/>
    <w:rsid w:val="00C16DAD"/>
    <w:rsid w:val="00C31D05"/>
    <w:rsid w:val="00C34A6A"/>
    <w:rsid w:val="00C52A5F"/>
    <w:rsid w:val="00C944D1"/>
    <w:rsid w:val="00CB7D9D"/>
    <w:rsid w:val="00CC399D"/>
    <w:rsid w:val="00CD62EB"/>
    <w:rsid w:val="00CF55A9"/>
    <w:rsid w:val="00D14A7E"/>
    <w:rsid w:val="00D2637A"/>
    <w:rsid w:val="00D31FEE"/>
    <w:rsid w:val="00D5695D"/>
    <w:rsid w:val="00D644FE"/>
    <w:rsid w:val="00D7659C"/>
    <w:rsid w:val="00DB416A"/>
    <w:rsid w:val="00DC189A"/>
    <w:rsid w:val="00DE6CEC"/>
    <w:rsid w:val="00E27C3E"/>
    <w:rsid w:val="00E4267D"/>
    <w:rsid w:val="00E653FF"/>
    <w:rsid w:val="00E82C81"/>
    <w:rsid w:val="00EC680D"/>
    <w:rsid w:val="00F13383"/>
    <w:rsid w:val="00F20250"/>
    <w:rsid w:val="00F236E6"/>
    <w:rsid w:val="00F36EC6"/>
    <w:rsid w:val="00F41DA7"/>
    <w:rsid w:val="00F441B8"/>
    <w:rsid w:val="00F46D83"/>
    <w:rsid w:val="00F54408"/>
    <w:rsid w:val="00F556B6"/>
    <w:rsid w:val="00F64495"/>
    <w:rsid w:val="00F70C72"/>
    <w:rsid w:val="00F72BAA"/>
    <w:rsid w:val="00F73965"/>
    <w:rsid w:val="00FA5B29"/>
    <w:rsid w:val="00FD6A30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6ABEE-496E-43A5-B0C4-4608967EFB1B}"/>
</file>

<file path=customXml/itemProps2.xml><?xml version="1.0" encoding="utf-8"?>
<ds:datastoreItem xmlns:ds="http://schemas.openxmlformats.org/officeDocument/2006/customXml" ds:itemID="{BD6FF736-B91B-41BD-89DD-343A2275FB2B}"/>
</file>

<file path=customXml/itemProps3.xml><?xml version="1.0" encoding="utf-8"?>
<ds:datastoreItem xmlns:ds="http://schemas.openxmlformats.org/officeDocument/2006/customXml" ds:itemID="{093A0D4F-F813-456A-94A2-33FBB1769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Гольтштейн Ирина Леонидовна</cp:lastModifiedBy>
  <cp:revision>4</cp:revision>
  <cp:lastPrinted>2015-06-25T12:13:00Z</cp:lastPrinted>
  <dcterms:created xsi:type="dcterms:W3CDTF">2017-03-09T07:21:00Z</dcterms:created>
  <dcterms:modified xsi:type="dcterms:W3CDTF">2017-03-09T07:21:00Z</dcterms:modified>
</cp:coreProperties>
</file>