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45829">
        <w:rPr>
          <w:sz w:val="28"/>
        </w:rPr>
        <w:t xml:space="preserve">18.09.2017 </w:t>
      </w:r>
      <w:r>
        <w:rPr>
          <w:sz w:val="28"/>
        </w:rPr>
        <w:t xml:space="preserve"> №</w:t>
      </w:r>
      <w:r w:rsidR="00045829">
        <w:rPr>
          <w:sz w:val="28"/>
        </w:rPr>
        <w:t xml:space="preserve"> 1497</w:t>
      </w:r>
    </w:p>
    <w:p w:rsidR="00984D06" w:rsidRDefault="00984D06">
      <w:pPr>
        <w:ind w:left="567"/>
        <w:rPr>
          <w:sz w:val="28"/>
        </w:rPr>
      </w:pPr>
    </w:p>
    <w:p w:rsidR="007C20B3" w:rsidRPr="00DD554E" w:rsidRDefault="007C20B3" w:rsidP="00DD554E">
      <w:pPr>
        <w:ind w:left="567" w:right="5102"/>
        <w:jc w:val="both"/>
        <w:rPr>
          <w:sz w:val="28"/>
          <w:szCs w:val="28"/>
        </w:rPr>
      </w:pPr>
      <w:r w:rsidRPr="00DD554E">
        <w:rPr>
          <w:sz w:val="28"/>
          <w:szCs w:val="28"/>
        </w:rPr>
        <w:t>О предоставлении разрешения на условно разрешенный вид использ</w:t>
      </w:r>
      <w:r w:rsidRPr="00DD554E">
        <w:rPr>
          <w:sz w:val="28"/>
          <w:szCs w:val="28"/>
        </w:rPr>
        <w:t>о</w:t>
      </w:r>
      <w:r w:rsidRPr="00DD554E">
        <w:rPr>
          <w:sz w:val="28"/>
          <w:szCs w:val="28"/>
        </w:rPr>
        <w:t>вания земельного участка и объектов капитального строительства</w:t>
      </w:r>
    </w:p>
    <w:p w:rsidR="007C20B3" w:rsidRPr="00DD554E" w:rsidRDefault="007C20B3" w:rsidP="00DD554E">
      <w:pPr>
        <w:ind w:left="567" w:right="5102"/>
        <w:jc w:val="both"/>
        <w:rPr>
          <w:sz w:val="28"/>
          <w:szCs w:val="28"/>
        </w:rPr>
      </w:pPr>
    </w:p>
    <w:p w:rsidR="007C20B3" w:rsidRPr="00DD554E" w:rsidRDefault="007C20B3" w:rsidP="00DD554E">
      <w:pPr>
        <w:ind w:left="567"/>
        <w:jc w:val="both"/>
        <w:rPr>
          <w:sz w:val="28"/>
          <w:szCs w:val="28"/>
        </w:rPr>
      </w:pPr>
    </w:p>
    <w:p w:rsidR="007C20B3" w:rsidRPr="00DD554E" w:rsidRDefault="007C20B3" w:rsidP="00DD554E">
      <w:pPr>
        <w:ind w:left="567" w:firstLine="851"/>
        <w:jc w:val="both"/>
        <w:rPr>
          <w:spacing w:val="-6"/>
          <w:sz w:val="28"/>
          <w:szCs w:val="28"/>
        </w:rPr>
      </w:pPr>
      <w:r w:rsidRPr="00DD554E">
        <w:rPr>
          <w:spacing w:val="-6"/>
          <w:sz w:val="28"/>
          <w:szCs w:val="28"/>
        </w:rPr>
        <w:t xml:space="preserve">Рассмотрев </w:t>
      </w:r>
      <w:r w:rsidRPr="00DD55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заявление общества с ограниченной ответственностью </w:t>
      </w:r>
      <w:r w:rsidR="00DD554E">
        <w:rPr>
          <w:rFonts w:eastAsia="Lucida Sans Unicode" w:cs="Tahoma"/>
          <w:color w:val="000000"/>
          <w:sz w:val="28"/>
          <w:szCs w:val="28"/>
          <w:lang w:eastAsia="en-US" w:bidi="en-US"/>
        </w:rPr>
        <w:t>(ООО) </w:t>
      </w:r>
      <w:r w:rsidRPr="00DD55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«Большие возможности» </w:t>
      </w:r>
      <w:r w:rsidR="00DD554E">
        <w:rPr>
          <w:spacing w:val="-6"/>
          <w:sz w:val="28"/>
          <w:szCs w:val="28"/>
        </w:rPr>
        <w:t>б/д</w:t>
      </w:r>
      <w:r w:rsidRPr="00DD554E">
        <w:rPr>
          <w:spacing w:val="-6"/>
          <w:sz w:val="28"/>
          <w:szCs w:val="28"/>
        </w:rPr>
        <w:t xml:space="preserve"> б/н, с учетом протокола публичных слушаний </w:t>
      </w:r>
      <w:r w:rsidRPr="00DD554E">
        <w:rPr>
          <w:spacing w:val="-2"/>
          <w:sz w:val="28"/>
          <w:szCs w:val="28"/>
        </w:rPr>
        <w:t>от 11 июля 2017 г., заключения о результатах публичных слушаний от 11 июля 2017 г.,</w:t>
      </w:r>
      <w:r w:rsidRPr="00DD554E">
        <w:rPr>
          <w:sz w:val="28"/>
          <w:szCs w:val="28"/>
        </w:rPr>
        <w:t xml:space="preserve"> на основании рекомендаций комиссии по подготовке проекта </w:t>
      </w:r>
      <w:r w:rsidR="00DD554E">
        <w:rPr>
          <w:sz w:val="28"/>
          <w:szCs w:val="28"/>
        </w:rPr>
        <w:t>П</w:t>
      </w:r>
      <w:r w:rsidRPr="00DD554E">
        <w:rPr>
          <w:sz w:val="28"/>
          <w:szCs w:val="28"/>
        </w:rPr>
        <w:t xml:space="preserve">равил землепользования и застройки городского округа город-герой Волгоград </w:t>
      </w:r>
      <w:r w:rsidR="00DD554E">
        <w:rPr>
          <w:sz w:val="28"/>
          <w:szCs w:val="28"/>
        </w:rPr>
        <w:br/>
      </w:r>
      <w:r w:rsidRPr="00DD554E">
        <w:rPr>
          <w:sz w:val="28"/>
          <w:szCs w:val="28"/>
        </w:rPr>
        <w:t>от 25 августа 2017 г., руководствуясь статьей 39 Градостроительного кодекса Российской Федерации, постановлениями администрации Волгограда от 29 декабря 2010 г. № 3683 «Об</w:t>
      </w:r>
      <w:r w:rsidR="00DD554E">
        <w:rPr>
          <w:sz w:val="28"/>
          <w:szCs w:val="28"/>
        </w:rPr>
        <w:t xml:space="preserve"> </w:t>
      </w:r>
      <w:r w:rsidRPr="00DD554E">
        <w:rPr>
          <w:sz w:val="28"/>
          <w:szCs w:val="28"/>
        </w:rPr>
        <w:t>утверждении Положения о порядке взаимоде</w:t>
      </w:r>
      <w:r w:rsidRPr="00DD554E">
        <w:rPr>
          <w:sz w:val="28"/>
          <w:szCs w:val="28"/>
        </w:rPr>
        <w:t>й</w:t>
      </w:r>
      <w:r w:rsidRPr="00DD554E">
        <w:rPr>
          <w:sz w:val="28"/>
          <w:szCs w:val="28"/>
        </w:rPr>
        <w:t>ствия структурных подразделений администрации Волгограда при предоста</w:t>
      </w:r>
      <w:r w:rsidRPr="00DD554E">
        <w:rPr>
          <w:sz w:val="28"/>
          <w:szCs w:val="28"/>
        </w:rPr>
        <w:t>в</w:t>
      </w:r>
      <w:r w:rsidRPr="00DD554E">
        <w:rPr>
          <w:sz w:val="28"/>
          <w:szCs w:val="28"/>
        </w:rPr>
        <w:t>лении разрешения на условно разрешенный вид использования земельного участка или объекта</w:t>
      </w:r>
      <w:r w:rsidR="00DD554E">
        <w:rPr>
          <w:sz w:val="28"/>
          <w:szCs w:val="28"/>
        </w:rPr>
        <w:t xml:space="preserve"> </w:t>
      </w:r>
      <w:r w:rsidRPr="00DD554E">
        <w:rPr>
          <w:sz w:val="28"/>
          <w:szCs w:val="28"/>
        </w:rPr>
        <w:t>капитального строительства», от 06 июля 2017 г. № 1089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7C20B3" w:rsidRPr="00DD554E" w:rsidRDefault="007C20B3" w:rsidP="00DD554E">
      <w:pPr>
        <w:ind w:left="567"/>
        <w:jc w:val="both"/>
        <w:rPr>
          <w:b/>
          <w:bCs/>
          <w:sz w:val="28"/>
          <w:szCs w:val="28"/>
        </w:rPr>
      </w:pPr>
      <w:r w:rsidRPr="00DD554E">
        <w:rPr>
          <w:b/>
          <w:bCs/>
          <w:sz w:val="28"/>
          <w:szCs w:val="28"/>
        </w:rPr>
        <w:t>ПОСТАНОВЛЯЕТ:</w:t>
      </w:r>
    </w:p>
    <w:p w:rsidR="007C20B3" w:rsidRPr="00DD554E" w:rsidRDefault="007C20B3" w:rsidP="00DD554E">
      <w:pPr>
        <w:ind w:left="567" w:firstLine="851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D554E">
        <w:rPr>
          <w:sz w:val="28"/>
          <w:szCs w:val="28"/>
        </w:rPr>
        <w:t>1. </w:t>
      </w:r>
      <w:r w:rsidRPr="00DD554E">
        <w:rPr>
          <w:spacing w:val="-6"/>
          <w:sz w:val="28"/>
          <w:szCs w:val="28"/>
        </w:rPr>
        <w:t xml:space="preserve">Предоставить </w:t>
      </w:r>
      <w:r w:rsidR="00DD554E" w:rsidRPr="00DD554E">
        <w:rPr>
          <w:rFonts w:eastAsia="Lucida Sans Unicode" w:cs="Tahoma"/>
          <w:color w:val="000000"/>
          <w:spacing w:val="-6"/>
          <w:sz w:val="28"/>
          <w:szCs w:val="28"/>
          <w:lang w:eastAsia="en-US" w:bidi="en-US"/>
        </w:rPr>
        <w:t>ООО</w:t>
      </w:r>
      <w:r w:rsidRPr="00DD554E">
        <w:rPr>
          <w:rFonts w:eastAsia="Lucida Sans Unicode" w:cs="Tahoma"/>
          <w:color w:val="000000"/>
          <w:spacing w:val="-6"/>
          <w:sz w:val="28"/>
          <w:szCs w:val="28"/>
          <w:lang w:eastAsia="en-US" w:bidi="en-US"/>
        </w:rPr>
        <w:t xml:space="preserve"> «Большие возможности» </w:t>
      </w:r>
      <w:r w:rsidRPr="00DD554E">
        <w:rPr>
          <w:rFonts w:eastAsia="Lucida Sans Unicode"/>
          <w:color w:val="000000"/>
          <w:spacing w:val="-6"/>
          <w:sz w:val="28"/>
          <w:szCs w:val="28"/>
          <w:lang w:eastAsia="en-US" w:bidi="en-US"/>
        </w:rPr>
        <w:t>разрешение</w:t>
      </w:r>
      <w:r w:rsidRPr="00DD554E">
        <w:rPr>
          <w:rFonts w:eastAsia="Lucida Sans Unicode" w:cs="Tahoma"/>
          <w:color w:val="000000"/>
          <w:spacing w:val="-6"/>
          <w:sz w:val="28"/>
          <w:szCs w:val="28"/>
          <w:lang w:eastAsia="en-US" w:bidi="en-US"/>
        </w:rPr>
        <w:t xml:space="preserve"> на условно </w:t>
      </w:r>
      <w:r w:rsidRPr="00DD554E">
        <w:rPr>
          <w:rFonts w:eastAsia="Lucida Sans Unicode" w:cs="Tahoma"/>
          <w:color w:val="000000"/>
          <w:spacing w:val="-8"/>
          <w:sz w:val="28"/>
          <w:szCs w:val="28"/>
          <w:lang w:eastAsia="en-US" w:bidi="en-US"/>
        </w:rPr>
        <w:t>ра</w:t>
      </w:r>
      <w:r w:rsidRPr="00DD554E">
        <w:rPr>
          <w:rFonts w:eastAsia="Lucida Sans Unicode" w:cs="Tahoma"/>
          <w:color w:val="000000"/>
          <w:spacing w:val="-8"/>
          <w:sz w:val="28"/>
          <w:szCs w:val="28"/>
          <w:lang w:eastAsia="en-US" w:bidi="en-US"/>
        </w:rPr>
        <w:t>з</w:t>
      </w:r>
      <w:r w:rsidRPr="00DD554E">
        <w:rPr>
          <w:rFonts w:eastAsia="Lucida Sans Unicode" w:cs="Tahoma"/>
          <w:color w:val="000000"/>
          <w:spacing w:val="-8"/>
          <w:sz w:val="28"/>
          <w:szCs w:val="28"/>
          <w:lang w:eastAsia="en-US" w:bidi="en-US"/>
        </w:rPr>
        <w:t>решенный вид использования земельного участка (кадастровый № 34:34:060031:1350)</w:t>
      </w:r>
      <w:r w:rsidRPr="00DD55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и объектов </w:t>
      </w:r>
      <w:r w:rsidR="00DD554E" w:rsidRPr="00DD55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капитального строительства </w:t>
      </w:r>
      <w:r w:rsidRPr="00DD55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с кадастровыми </w:t>
      </w:r>
      <w:r w:rsidR="00DD554E">
        <w:rPr>
          <w:rFonts w:eastAsia="Lucida Sans Unicode" w:cs="Tahoma"/>
          <w:color w:val="000000"/>
          <w:sz w:val="28"/>
          <w:szCs w:val="28"/>
          <w:lang w:eastAsia="en-US" w:bidi="en-US"/>
        </w:rPr>
        <w:t>№</w:t>
      </w:r>
      <w:r w:rsidRPr="00DD554E">
        <w:rPr>
          <w:rFonts w:eastAsia="Lucida Sans Unicode" w:cs="Tahoma"/>
          <w:color w:val="000000"/>
          <w:sz w:val="28"/>
          <w:szCs w:val="28"/>
          <w:lang w:eastAsia="en-US" w:bidi="en-US"/>
        </w:rPr>
        <w:t>№ 34:34:06</w:t>
      </w:r>
      <w:r w:rsidR="00DD55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0031:725, 34:34:060031:1010, 34:34:060031:1058, 34:34:060031:703, 34:34:060031:671, 34:34:060031:734, 34:34:060031:704, 34:34:060031:701, 34:34:060031:691, 34:34:060031:693, 34:34:060031:723, 34:34:060031:715, </w:t>
      </w:r>
      <w:r w:rsidRPr="00DD554E">
        <w:rPr>
          <w:rFonts w:eastAsia="Lucida Sans Unicode" w:cs="Tahoma"/>
          <w:color w:val="000000"/>
          <w:sz w:val="28"/>
          <w:szCs w:val="28"/>
          <w:lang w:eastAsia="en-US" w:bidi="en-US"/>
        </w:rPr>
        <w:t>3</w:t>
      </w:r>
      <w:r w:rsidR="00DD55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4:34:060031:1067, 34:34:060031:674, 34:34:060031:735, 34:34:060031:702, 34:34:060031:690, 34:34:060031:1068, 34:34:060031:1090, 34:34:060031:667, </w:t>
      </w:r>
      <w:r w:rsidRPr="00DD55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34:34:060031:1084 </w:t>
      </w:r>
      <w:r w:rsidR="00DD55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по ул. Слесарной, </w:t>
      </w:r>
      <w:r w:rsidRPr="00DD554E">
        <w:rPr>
          <w:rFonts w:eastAsia="Lucida Sans Unicode" w:cs="Tahoma"/>
          <w:color w:val="000000"/>
          <w:sz w:val="28"/>
          <w:szCs w:val="28"/>
          <w:lang w:eastAsia="en-US" w:bidi="en-US"/>
        </w:rPr>
        <w:t>101/1 в Советском районе Волгограда для размещения складских объектов.</w:t>
      </w:r>
    </w:p>
    <w:p w:rsidR="007C20B3" w:rsidRPr="00DD554E" w:rsidRDefault="007C20B3" w:rsidP="00DD554E">
      <w:pPr>
        <w:ind w:left="567" w:firstLine="851"/>
        <w:jc w:val="both"/>
        <w:rPr>
          <w:sz w:val="28"/>
          <w:szCs w:val="28"/>
        </w:rPr>
      </w:pPr>
      <w:r w:rsidRPr="00DD554E">
        <w:rPr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7C20B3" w:rsidRPr="00DD554E" w:rsidRDefault="007C20B3" w:rsidP="00DD554E">
      <w:pPr>
        <w:ind w:left="567"/>
        <w:jc w:val="both"/>
        <w:rPr>
          <w:sz w:val="28"/>
          <w:szCs w:val="28"/>
        </w:rPr>
      </w:pPr>
    </w:p>
    <w:p w:rsidR="007C20B3" w:rsidRPr="00DD554E" w:rsidRDefault="007C20B3" w:rsidP="00DD554E">
      <w:pPr>
        <w:ind w:left="567"/>
        <w:jc w:val="both"/>
        <w:rPr>
          <w:sz w:val="28"/>
          <w:szCs w:val="28"/>
        </w:rPr>
      </w:pPr>
    </w:p>
    <w:p w:rsidR="007C20B3" w:rsidRPr="00DD554E" w:rsidRDefault="007C20B3" w:rsidP="00DD554E">
      <w:pPr>
        <w:ind w:left="567"/>
        <w:jc w:val="both"/>
        <w:rPr>
          <w:sz w:val="28"/>
          <w:szCs w:val="28"/>
        </w:rPr>
      </w:pPr>
    </w:p>
    <w:p w:rsidR="007C20B3" w:rsidRPr="00DD554E" w:rsidRDefault="007C20B3" w:rsidP="00DD554E">
      <w:pPr>
        <w:ind w:left="567"/>
        <w:jc w:val="both"/>
        <w:rPr>
          <w:sz w:val="28"/>
          <w:szCs w:val="28"/>
        </w:rPr>
      </w:pPr>
      <w:r w:rsidRPr="00DD554E">
        <w:rPr>
          <w:sz w:val="28"/>
          <w:szCs w:val="28"/>
        </w:rPr>
        <w:t xml:space="preserve">Заместитель главы </w:t>
      </w:r>
    </w:p>
    <w:p w:rsidR="007C20B3" w:rsidRPr="00DD554E" w:rsidRDefault="00DD554E" w:rsidP="00DD55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C20B3" w:rsidRPr="00DD554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   </w:t>
      </w:r>
      <w:r w:rsidR="007C20B3" w:rsidRPr="00DD554E">
        <w:rPr>
          <w:sz w:val="28"/>
          <w:szCs w:val="28"/>
        </w:rPr>
        <w:t xml:space="preserve">      </w:t>
      </w:r>
      <w:proofErr w:type="spellStart"/>
      <w:r w:rsidR="007C20B3" w:rsidRPr="00DD554E">
        <w:rPr>
          <w:sz w:val="28"/>
          <w:szCs w:val="28"/>
        </w:rPr>
        <w:t>В.П.Сидоренко</w:t>
      </w:r>
      <w:proofErr w:type="spellEnd"/>
    </w:p>
    <w:p w:rsidR="007C20B3" w:rsidRPr="00DD554E" w:rsidRDefault="007C20B3" w:rsidP="00DD554E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C20B3" w:rsidRPr="00DD554E" w:rsidSect="00DD554E">
      <w:headerReference w:type="default" r:id="rId10"/>
      <w:pgSz w:w="11906" w:h="16838"/>
      <w:pgMar w:top="397" w:right="567" w:bottom="680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71" w:rsidRDefault="00FE1871">
      <w:r>
        <w:separator/>
      </w:r>
    </w:p>
  </w:endnote>
  <w:endnote w:type="continuationSeparator" w:id="0">
    <w:p w:rsidR="00FE1871" w:rsidRDefault="00FE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71" w:rsidRDefault="00FE1871">
      <w:r>
        <w:separator/>
      </w:r>
    </w:p>
  </w:footnote>
  <w:footnote w:type="continuationSeparator" w:id="0">
    <w:p w:rsidR="00FE1871" w:rsidRDefault="00FE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6D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32A1B"/>
    <w:rsid w:val="00045829"/>
    <w:rsid w:val="000A0479"/>
    <w:rsid w:val="000A65CD"/>
    <w:rsid w:val="000A7AF5"/>
    <w:rsid w:val="000B156E"/>
    <w:rsid w:val="000D5182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33F1"/>
    <w:rsid w:val="00231371"/>
    <w:rsid w:val="00231A09"/>
    <w:rsid w:val="002647B2"/>
    <w:rsid w:val="002C7AA5"/>
    <w:rsid w:val="002E1507"/>
    <w:rsid w:val="0032611A"/>
    <w:rsid w:val="003377F9"/>
    <w:rsid w:val="00352118"/>
    <w:rsid w:val="003952C1"/>
    <w:rsid w:val="003B0F00"/>
    <w:rsid w:val="003B50BB"/>
    <w:rsid w:val="003D659D"/>
    <w:rsid w:val="003D756E"/>
    <w:rsid w:val="003F1370"/>
    <w:rsid w:val="00406F7D"/>
    <w:rsid w:val="00407544"/>
    <w:rsid w:val="00422E42"/>
    <w:rsid w:val="00425873"/>
    <w:rsid w:val="00480296"/>
    <w:rsid w:val="004A0091"/>
    <w:rsid w:val="004E4D65"/>
    <w:rsid w:val="004F4161"/>
    <w:rsid w:val="004F5705"/>
    <w:rsid w:val="005019BF"/>
    <w:rsid w:val="00515613"/>
    <w:rsid w:val="00517069"/>
    <w:rsid w:val="005239BB"/>
    <w:rsid w:val="00562C12"/>
    <w:rsid w:val="00591DB5"/>
    <w:rsid w:val="005C507F"/>
    <w:rsid w:val="005C54AE"/>
    <w:rsid w:val="005E017F"/>
    <w:rsid w:val="006328F5"/>
    <w:rsid w:val="00637BCF"/>
    <w:rsid w:val="006435F9"/>
    <w:rsid w:val="00656283"/>
    <w:rsid w:val="006610AF"/>
    <w:rsid w:val="006659BE"/>
    <w:rsid w:val="0067371C"/>
    <w:rsid w:val="006869A3"/>
    <w:rsid w:val="006A190B"/>
    <w:rsid w:val="006C3FE3"/>
    <w:rsid w:val="00703C53"/>
    <w:rsid w:val="00764D05"/>
    <w:rsid w:val="0077102B"/>
    <w:rsid w:val="007C20B3"/>
    <w:rsid w:val="007C225B"/>
    <w:rsid w:val="00810E53"/>
    <w:rsid w:val="00815C43"/>
    <w:rsid w:val="00851541"/>
    <w:rsid w:val="008602D6"/>
    <w:rsid w:val="00891A26"/>
    <w:rsid w:val="008A127D"/>
    <w:rsid w:val="008B263F"/>
    <w:rsid w:val="008B4313"/>
    <w:rsid w:val="008C4936"/>
    <w:rsid w:val="00931E5D"/>
    <w:rsid w:val="00962CEB"/>
    <w:rsid w:val="0098470C"/>
    <w:rsid w:val="00984D06"/>
    <w:rsid w:val="009947F4"/>
    <w:rsid w:val="009A18B9"/>
    <w:rsid w:val="009A1E6D"/>
    <w:rsid w:val="009A6EF0"/>
    <w:rsid w:val="00A7446D"/>
    <w:rsid w:val="00A81392"/>
    <w:rsid w:val="00A9636F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D3AE7"/>
    <w:rsid w:val="00C31D05"/>
    <w:rsid w:val="00C61ECF"/>
    <w:rsid w:val="00C625F1"/>
    <w:rsid w:val="00C84EF7"/>
    <w:rsid w:val="00CB7D9D"/>
    <w:rsid w:val="00CC399D"/>
    <w:rsid w:val="00CD6498"/>
    <w:rsid w:val="00D30C71"/>
    <w:rsid w:val="00D4553D"/>
    <w:rsid w:val="00D8707C"/>
    <w:rsid w:val="00DA0A23"/>
    <w:rsid w:val="00DB1B8D"/>
    <w:rsid w:val="00DB416A"/>
    <w:rsid w:val="00DB602C"/>
    <w:rsid w:val="00DC2C20"/>
    <w:rsid w:val="00DD554E"/>
    <w:rsid w:val="00E00682"/>
    <w:rsid w:val="00E55496"/>
    <w:rsid w:val="00EA73F5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4DF8A-5B09-4071-B8C2-D311E0CE6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952B3-A310-4E77-8516-428A43D3554F}"/>
</file>

<file path=customXml/itemProps3.xml><?xml version="1.0" encoding="utf-8"?>
<ds:datastoreItem xmlns:ds="http://schemas.openxmlformats.org/officeDocument/2006/customXml" ds:itemID="{FA15F3EF-8D8E-4BB3-963C-01562CF19864}"/>
</file>

<file path=customXml/itemProps4.xml><?xml version="1.0" encoding="utf-8"?>
<ds:datastoreItem xmlns:ds="http://schemas.openxmlformats.org/officeDocument/2006/customXml" ds:itemID="{A8A3BB6E-AD09-4D0C-9FD5-53A505321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2016-05-16T13:14:00Z</cp:lastPrinted>
  <dcterms:created xsi:type="dcterms:W3CDTF">2017-09-13T06:41:00Z</dcterms:created>
  <dcterms:modified xsi:type="dcterms:W3CDTF">2017-09-18T12:41:00Z</dcterms:modified>
</cp:coreProperties>
</file>